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8240B" w14:textId="77777777" w:rsidR="002258A8" w:rsidRPr="00747C19" w:rsidRDefault="00D4562B">
      <w:pPr>
        <w:pStyle w:val="BodyA"/>
        <w:jc w:val="center"/>
        <w:rPr>
          <w:b/>
          <w:bCs/>
          <w:sz w:val="20"/>
          <w:szCs w:val="20"/>
        </w:rPr>
      </w:pPr>
      <w:bookmarkStart w:id="0" w:name="_Hlk145312785"/>
      <w:r w:rsidRPr="00747C19">
        <w:rPr>
          <w:b/>
          <w:bCs/>
          <w:sz w:val="20"/>
          <w:szCs w:val="20"/>
        </w:rPr>
        <w:t>SONOITA CREEK FLOOD and FLOW STUDY COMMITTEE</w:t>
      </w:r>
    </w:p>
    <w:p w14:paraId="79EB97A7" w14:textId="2BDBBEA2" w:rsidR="002258A8" w:rsidRPr="00747C19" w:rsidRDefault="002872FE" w:rsidP="002872FE">
      <w:pPr>
        <w:pStyle w:val="BodyA"/>
        <w:tabs>
          <w:tab w:val="left" w:pos="3816"/>
        </w:tabs>
        <w:rPr>
          <w:sz w:val="18"/>
          <w:szCs w:val="18"/>
        </w:rPr>
      </w:pPr>
      <w:r>
        <w:rPr>
          <w:sz w:val="18"/>
          <w:szCs w:val="18"/>
        </w:rPr>
        <w:tab/>
      </w:r>
    </w:p>
    <w:p w14:paraId="5E25E3D1" w14:textId="1D9135DF" w:rsidR="002258A8" w:rsidRPr="009C26B8" w:rsidRDefault="00D4562B">
      <w:pPr>
        <w:pStyle w:val="FreeForm"/>
        <w:rPr>
          <w:sz w:val="20"/>
          <w:szCs w:val="20"/>
        </w:rPr>
      </w:pPr>
      <w:r w:rsidRPr="00747C19">
        <w:rPr>
          <w:sz w:val="18"/>
          <w:szCs w:val="18"/>
        </w:rPr>
        <w:t xml:space="preserve">MISSION:  The watershed is a vital component of this community’s </w:t>
      </w:r>
      <w:r w:rsidR="00F21BFA" w:rsidRPr="00747C19">
        <w:rPr>
          <w:sz w:val="18"/>
          <w:szCs w:val="18"/>
        </w:rPr>
        <w:t>wellbeing</w:t>
      </w:r>
      <w:r w:rsidRPr="00747C19">
        <w:rPr>
          <w:sz w:val="18"/>
          <w:szCs w:val="18"/>
        </w:rPr>
        <w:t>.  The Sonoita Creek Flood and Flow Study Committee will (</w:t>
      </w:r>
      <w:proofErr w:type="spellStart"/>
      <w:r w:rsidRPr="00747C19">
        <w:rPr>
          <w:sz w:val="18"/>
          <w:szCs w:val="18"/>
        </w:rPr>
        <w:t>i</w:t>
      </w:r>
      <w:proofErr w:type="spellEnd"/>
      <w:r w:rsidRPr="00747C19">
        <w:rPr>
          <w:sz w:val="18"/>
          <w:szCs w:val="18"/>
        </w:rPr>
        <w:t xml:space="preserve">) make recommendations to the Patagonia Town Council with respect to best practices within its jurisdiction to manage erosion, to enhance water flow, to create optimal flood mitigation and to promote the long-term health of the riparian corridor, (ii) look at the entire watershed area to influence upstream conditions and to </w:t>
      </w:r>
      <w:r w:rsidRPr="009C26B8">
        <w:rPr>
          <w:sz w:val="20"/>
          <w:szCs w:val="20"/>
        </w:rPr>
        <w:t>mitigate downstream consequences, and (iii) educate the public.</w:t>
      </w:r>
    </w:p>
    <w:p w14:paraId="6EA1B665" w14:textId="77777777" w:rsidR="002258A8" w:rsidRPr="009C26B8" w:rsidRDefault="002258A8">
      <w:pPr>
        <w:pStyle w:val="BodyA"/>
        <w:jc w:val="center"/>
        <w:rPr>
          <w:b/>
          <w:bCs/>
          <w:color w:val="FF2D21"/>
          <w:sz w:val="20"/>
          <w:szCs w:val="20"/>
        </w:rPr>
      </w:pPr>
    </w:p>
    <w:p w14:paraId="4CDF28FE" w14:textId="67D89CC6" w:rsidR="002258A8" w:rsidRPr="009C26B8" w:rsidRDefault="00D4562B">
      <w:pPr>
        <w:pStyle w:val="BodyA"/>
        <w:jc w:val="center"/>
        <w:rPr>
          <w:b/>
          <w:bCs/>
          <w:sz w:val="20"/>
          <w:szCs w:val="20"/>
        </w:rPr>
      </w:pPr>
      <w:r w:rsidRPr="009C26B8">
        <w:rPr>
          <w:b/>
          <w:bCs/>
          <w:sz w:val="20"/>
          <w:szCs w:val="20"/>
        </w:rPr>
        <w:t xml:space="preserve">AGENDA for </w:t>
      </w:r>
      <w:r w:rsidR="00880BF3" w:rsidRPr="009C26B8">
        <w:rPr>
          <w:b/>
          <w:bCs/>
          <w:sz w:val="20"/>
          <w:szCs w:val="20"/>
        </w:rPr>
        <w:t>Zoom</w:t>
      </w:r>
      <w:r w:rsidRPr="009C26B8">
        <w:rPr>
          <w:b/>
          <w:bCs/>
          <w:sz w:val="20"/>
          <w:szCs w:val="20"/>
        </w:rPr>
        <w:t xml:space="preserve"> Meeting</w:t>
      </w:r>
      <w:r w:rsidRPr="007F3CBA">
        <w:rPr>
          <w:b/>
          <w:bCs/>
          <w:color w:val="FF0000"/>
          <w:sz w:val="20"/>
          <w:szCs w:val="20"/>
        </w:rPr>
        <w:t xml:space="preserve"> </w:t>
      </w:r>
      <w:r w:rsidR="007F3CBA" w:rsidRPr="007F3CBA">
        <w:rPr>
          <w:b/>
          <w:bCs/>
          <w:color w:val="FF0000"/>
          <w:sz w:val="20"/>
          <w:szCs w:val="20"/>
        </w:rPr>
        <w:t>MINUTES</w:t>
      </w:r>
    </w:p>
    <w:p w14:paraId="7E249E8D" w14:textId="6A78F886" w:rsidR="002258A8" w:rsidRPr="009C26B8" w:rsidRDefault="00D4562B" w:rsidP="00552FB5">
      <w:pPr>
        <w:pStyle w:val="BodyA"/>
        <w:jc w:val="center"/>
        <w:rPr>
          <w:b/>
          <w:bCs/>
          <w:sz w:val="20"/>
          <w:szCs w:val="20"/>
        </w:rPr>
      </w:pPr>
      <w:r w:rsidRPr="009C26B8">
        <w:rPr>
          <w:b/>
          <w:bCs/>
          <w:sz w:val="20"/>
          <w:szCs w:val="20"/>
        </w:rPr>
        <w:t xml:space="preserve">Meeting I.D. </w:t>
      </w:r>
      <w:r w:rsidR="00977DA4" w:rsidRPr="009C26B8">
        <w:rPr>
          <w:b/>
          <w:bCs/>
          <w:sz w:val="20"/>
          <w:szCs w:val="20"/>
        </w:rPr>
        <w:t>957</w:t>
      </w:r>
      <w:r w:rsidRPr="009C26B8">
        <w:rPr>
          <w:b/>
          <w:bCs/>
          <w:sz w:val="20"/>
          <w:szCs w:val="20"/>
        </w:rPr>
        <w:t>-</w:t>
      </w:r>
      <w:r w:rsidR="00977DA4" w:rsidRPr="009C26B8">
        <w:rPr>
          <w:b/>
          <w:bCs/>
          <w:sz w:val="20"/>
          <w:szCs w:val="20"/>
        </w:rPr>
        <w:t>511</w:t>
      </w:r>
      <w:r w:rsidRPr="009C26B8">
        <w:rPr>
          <w:b/>
          <w:bCs/>
          <w:sz w:val="20"/>
          <w:szCs w:val="20"/>
        </w:rPr>
        <w:t>-</w:t>
      </w:r>
      <w:r w:rsidR="00977DA4" w:rsidRPr="009C26B8">
        <w:rPr>
          <w:b/>
          <w:bCs/>
          <w:sz w:val="20"/>
          <w:szCs w:val="20"/>
        </w:rPr>
        <w:t>4862</w:t>
      </w:r>
      <w:r w:rsidRPr="009C26B8">
        <w:rPr>
          <w:b/>
          <w:bCs/>
          <w:sz w:val="20"/>
          <w:szCs w:val="20"/>
        </w:rPr>
        <w:t xml:space="preserve"> Passcode </w:t>
      </w:r>
      <w:r w:rsidR="00977DA4" w:rsidRPr="009C26B8">
        <w:rPr>
          <w:b/>
          <w:bCs/>
          <w:sz w:val="20"/>
          <w:szCs w:val="20"/>
        </w:rPr>
        <w:t>338501</w:t>
      </w:r>
    </w:p>
    <w:p w14:paraId="5DE37764" w14:textId="7331B509" w:rsidR="002258A8" w:rsidRPr="009C26B8" w:rsidRDefault="00D4562B" w:rsidP="00552FB5">
      <w:pPr>
        <w:pStyle w:val="BodyA"/>
        <w:jc w:val="center"/>
        <w:rPr>
          <w:b/>
          <w:bCs/>
          <w:sz w:val="20"/>
          <w:szCs w:val="20"/>
        </w:rPr>
      </w:pPr>
      <w:r w:rsidRPr="009C26B8">
        <w:rPr>
          <w:b/>
          <w:bCs/>
          <w:sz w:val="20"/>
          <w:szCs w:val="20"/>
        </w:rPr>
        <w:t>10 a.m., Thursday,</w:t>
      </w:r>
      <w:r w:rsidR="00A56F27">
        <w:rPr>
          <w:b/>
          <w:bCs/>
          <w:sz w:val="20"/>
          <w:szCs w:val="20"/>
        </w:rPr>
        <w:t xml:space="preserve"> </w:t>
      </w:r>
      <w:r w:rsidR="00985996">
        <w:rPr>
          <w:b/>
          <w:bCs/>
          <w:sz w:val="20"/>
          <w:szCs w:val="20"/>
        </w:rPr>
        <w:t>April</w:t>
      </w:r>
      <w:r w:rsidR="004D6466">
        <w:rPr>
          <w:b/>
          <w:bCs/>
          <w:sz w:val="20"/>
          <w:szCs w:val="20"/>
        </w:rPr>
        <w:t xml:space="preserve"> </w:t>
      </w:r>
      <w:r w:rsidR="00985996">
        <w:rPr>
          <w:b/>
          <w:bCs/>
          <w:sz w:val="20"/>
          <w:szCs w:val="20"/>
        </w:rPr>
        <w:t>17</w:t>
      </w:r>
      <w:r w:rsidRPr="009C26B8">
        <w:rPr>
          <w:b/>
          <w:bCs/>
          <w:sz w:val="20"/>
          <w:szCs w:val="20"/>
        </w:rPr>
        <w:t>, 20</w:t>
      </w:r>
      <w:r w:rsidR="00186542">
        <w:rPr>
          <w:b/>
          <w:bCs/>
          <w:sz w:val="20"/>
          <w:szCs w:val="20"/>
        </w:rPr>
        <w:t>2</w:t>
      </w:r>
      <w:r w:rsidR="00F64143">
        <w:rPr>
          <w:b/>
          <w:bCs/>
          <w:sz w:val="20"/>
          <w:szCs w:val="20"/>
        </w:rPr>
        <w:t>5</w:t>
      </w:r>
    </w:p>
    <w:bookmarkEnd w:id="0"/>
    <w:p w14:paraId="04EEB5BB" w14:textId="4EAE0DA9" w:rsidR="002258A8" w:rsidRPr="009C26B8" w:rsidRDefault="00D4562B" w:rsidP="00552FB5">
      <w:pPr>
        <w:pStyle w:val="FreeForm"/>
        <w:numPr>
          <w:ilvl w:val="0"/>
          <w:numId w:val="2"/>
        </w:numPr>
        <w:rPr>
          <w:sz w:val="20"/>
          <w:szCs w:val="20"/>
        </w:rPr>
      </w:pPr>
      <w:r w:rsidRPr="009C26B8">
        <w:rPr>
          <w:sz w:val="20"/>
          <w:szCs w:val="20"/>
        </w:rPr>
        <w:t>Call to Order</w:t>
      </w:r>
      <w:r w:rsidR="007F3CBA">
        <w:rPr>
          <w:sz w:val="20"/>
          <w:szCs w:val="20"/>
        </w:rPr>
        <w:t xml:space="preserve"> 10:0</w:t>
      </w:r>
      <w:r w:rsidR="00D6768F">
        <w:rPr>
          <w:sz w:val="20"/>
          <w:szCs w:val="20"/>
        </w:rPr>
        <w:t>3</w:t>
      </w:r>
      <w:r w:rsidR="00BF6CE4">
        <w:rPr>
          <w:sz w:val="20"/>
          <w:szCs w:val="20"/>
        </w:rPr>
        <w:t xml:space="preserve"> a.m.</w:t>
      </w:r>
    </w:p>
    <w:p w14:paraId="54BE673A" w14:textId="77777777" w:rsidR="002258A8" w:rsidRPr="009C26B8" w:rsidRDefault="002258A8" w:rsidP="00552FB5">
      <w:pPr>
        <w:pStyle w:val="FreeForm"/>
        <w:rPr>
          <w:sz w:val="20"/>
          <w:szCs w:val="20"/>
        </w:rPr>
      </w:pPr>
    </w:p>
    <w:p w14:paraId="278B00ED" w14:textId="77BBE1E2" w:rsidR="002258A8" w:rsidRDefault="00D4562B" w:rsidP="00552FB5">
      <w:pPr>
        <w:pStyle w:val="FreeForm"/>
        <w:numPr>
          <w:ilvl w:val="0"/>
          <w:numId w:val="2"/>
        </w:numPr>
        <w:rPr>
          <w:sz w:val="20"/>
          <w:szCs w:val="20"/>
        </w:rPr>
      </w:pPr>
      <w:r w:rsidRPr="009C26B8">
        <w:rPr>
          <w:sz w:val="20"/>
          <w:szCs w:val="20"/>
        </w:rPr>
        <w:t>Roll Call</w:t>
      </w:r>
      <w:r w:rsidR="007F3CBA">
        <w:rPr>
          <w:sz w:val="20"/>
          <w:szCs w:val="20"/>
        </w:rPr>
        <w:t>: Bill O’Brien, Ron Robinson, Kathy Pasierb, Chris Gardner, Bob Proctor, Howard Buchanan</w:t>
      </w:r>
      <w:r w:rsidR="00D6768F">
        <w:rPr>
          <w:sz w:val="20"/>
          <w:szCs w:val="20"/>
        </w:rPr>
        <w:t>, Kate Tirion</w:t>
      </w:r>
      <w:r w:rsidR="00E10D40">
        <w:rPr>
          <w:sz w:val="20"/>
          <w:szCs w:val="20"/>
        </w:rPr>
        <w:t>.</w:t>
      </w:r>
    </w:p>
    <w:p w14:paraId="7FD0C321" w14:textId="14F54948" w:rsidR="007F3CBA" w:rsidRPr="009C26B8" w:rsidRDefault="007F3CBA" w:rsidP="007F3CBA">
      <w:pPr>
        <w:pStyle w:val="FreeForm"/>
        <w:rPr>
          <w:sz w:val="20"/>
          <w:szCs w:val="20"/>
        </w:rPr>
      </w:pPr>
      <w:r>
        <w:rPr>
          <w:sz w:val="20"/>
          <w:szCs w:val="20"/>
        </w:rPr>
        <w:t>Guests: Alan Sanchez, Tomas Goode</w:t>
      </w:r>
      <w:r w:rsidR="00D6768F">
        <w:rPr>
          <w:sz w:val="20"/>
          <w:szCs w:val="20"/>
        </w:rPr>
        <w:t>.</w:t>
      </w:r>
    </w:p>
    <w:p w14:paraId="1AAF4A4F" w14:textId="77777777" w:rsidR="002258A8" w:rsidRPr="009C26B8" w:rsidRDefault="002258A8" w:rsidP="00552FB5">
      <w:pPr>
        <w:pStyle w:val="FreeForm"/>
        <w:rPr>
          <w:sz w:val="20"/>
          <w:szCs w:val="20"/>
        </w:rPr>
      </w:pPr>
    </w:p>
    <w:p w14:paraId="51C273BE" w14:textId="44EC1E4B" w:rsidR="002258A8" w:rsidRPr="009C26B8" w:rsidRDefault="00D4562B" w:rsidP="00552FB5">
      <w:pPr>
        <w:pStyle w:val="FreeForm"/>
        <w:numPr>
          <w:ilvl w:val="0"/>
          <w:numId w:val="2"/>
        </w:numPr>
        <w:rPr>
          <w:sz w:val="20"/>
          <w:szCs w:val="20"/>
        </w:rPr>
      </w:pPr>
      <w:r w:rsidRPr="009C26B8">
        <w:rPr>
          <w:sz w:val="20"/>
          <w:szCs w:val="20"/>
        </w:rPr>
        <w:t>Pledge of Allegiance</w:t>
      </w:r>
      <w:r w:rsidR="007F3CBA">
        <w:rPr>
          <w:sz w:val="20"/>
          <w:szCs w:val="20"/>
        </w:rPr>
        <w:t>: Bill</w:t>
      </w:r>
    </w:p>
    <w:p w14:paraId="2BDF1EF6" w14:textId="77777777" w:rsidR="002258A8" w:rsidRPr="009C26B8" w:rsidRDefault="002258A8" w:rsidP="00552FB5">
      <w:pPr>
        <w:pStyle w:val="FreeForm"/>
        <w:rPr>
          <w:sz w:val="20"/>
          <w:szCs w:val="20"/>
        </w:rPr>
      </w:pPr>
    </w:p>
    <w:p w14:paraId="7C4C6060" w14:textId="1C7E3D9D" w:rsidR="00552FB5" w:rsidRDefault="00D4562B" w:rsidP="00552FB5">
      <w:pPr>
        <w:pStyle w:val="FreeForm"/>
        <w:numPr>
          <w:ilvl w:val="0"/>
          <w:numId w:val="2"/>
        </w:numPr>
        <w:rPr>
          <w:sz w:val="20"/>
          <w:szCs w:val="20"/>
        </w:rPr>
      </w:pPr>
      <w:r w:rsidRPr="00552FB5">
        <w:rPr>
          <w:sz w:val="20"/>
          <w:szCs w:val="20"/>
        </w:rPr>
        <w:t xml:space="preserve">Correction and/or Approval of Minutes from </w:t>
      </w:r>
      <w:r w:rsidR="00985996">
        <w:rPr>
          <w:sz w:val="20"/>
          <w:szCs w:val="20"/>
        </w:rPr>
        <w:t>March</w:t>
      </w:r>
      <w:r w:rsidR="00F64143" w:rsidRPr="00552FB5">
        <w:rPr>
          <w:sz w:val="20"/>
          <w:szCs w:val="20"/>
        </w:rPr>
        <w:t xml:space="preserve"> </w:t>
      </w:r>
      <w:r w:rsidR="00641CB6">
        <w:rPr>
          <w:sz w:val="20"/>
          <w:szCs w:val="20"/>
        </w:rPr>
        <w:t>20</w:t>
      </w:r>
      <w:r w:rsidR="00707DAF" w:rsidRPr="00552FB5">
        <w:rPr>
          <w:sz w:val="20"/>
          <w:szCs w:val="20"/>
        </w:rPr>
        <w:t xml:space="preserve">, </w:t>
      </w:r>
      <w:r w:rsidR="00EA6971" w:rsidRPr="00552FB5">
        <w:rPr>
          <w:sz w:val="20"/>
          <w:szCs w:val="20"/>
        </w:rPr>
        <w:t>202</w:t>
      </w:r>
      <w:r w:rsidR="009F3364">
        <w:rPr>
          <w:sz w:val="20"/>
          <w:szCs w:val="20"/>
        </w:rPr>
        <w:t>5</w:t>
      </w:r>
      <w:r w:rsidR="00EA6971" w:rsidRPr="00552FB5">
        <w:rPr>
          <w:sz w:val="20"/>
          <w:szCs w:val="20"/>
        </w:rPr>
        <w:t>,</w:t>
      </w:r>
      <w:r w:rsidRPr="00552FB5">
        <w:rPr>
          <w:sz w:val="20"/>
          <w:szCs w:val="20"/>
        </w:rPr>
        <w:t xml:space="preserve"> regular monthly meeting</w:t>
      </w:r>
      <w:r w:rsidR="005D0794" w:rsidRPr="00552FB5">
        <w:rPr>
          <w:sz w:val="20"/>
          <w:szCs w:val="20"/>
        </w:rPr>
        <w:t>.</w:t>
      </w:r>
      <w:r w:rsidR="00D6768F">
        <w:rPr>
          <w:sz w:val="20"/>
          <w:szCs w:val="20"/>
        </w:rPr>
        <w:t xml:space="preserve"> Motion to approve: Kate</w:t>
      </w:r>
      <w:r w:rsidR="00E10D40">
        <w:rPr>
          <w:sz w:val="20"/>
          <w:szCs w:val="20"/>
        </w:rPr>
        <w:t xml:space="preserve">, </w:t>
      </w:r>
      <w:r w:rsidR="00D6768F">
        <w:rPr>
          <w:sz w:val="20"/>
          <w:szCs w:val="20"/>
        </w:rPr>
        <w:t>second: Chris</w:t>
      </w:r>
    </w:p>
    <w:p w14:paraId="65AF24F5" w14:textId="77777777" w:rsidR="002258A8" w:rsidRPr="00552FB5" w:rsidRDefault="002258A8">
      <w:pPr>
        <w:pStyle w:val="FreeForm"/>
        <w:rPr>
          <w:color w:val="FF0000"/>
          <w:sz w:val="20"/>
          <w:szCs w:val="20"/>
        </w:rPr>
      </w:pPr>
    </w:p>
    <w:p w14:paraId="585EF73D" w14:textId="77777777" w:rsidR="008A14F0" w:rsidRDefault="00D4562B" w:rsidP="00880BF3">
      <w:pPr>
        <w:pStyle w:val="FreeForm"/>
        <w:numPr>
          <w:ilvl w:val="0"/>
          <w:numId w:val="3"/>
        </w:numPr>
        <w:rPr>
          <w:rFonts w:ascii="Calibri" w:hAnsi="Calibri" w:cs="Calibri"/>
          <w:sz w:val="20"/>
          <w:szCs w:val="20"/>
        </w:rPr>
      </w:pPr>
      <w:r w:rsidRPr="005D0794">
        <w:rPr>
          <w:rFonts w:ascii="Calibri" w:hAnsi="Calibri" w:cs="Calibri"/>
          <w:sz w:val="20"/>
          <w:szCs w:val="20"/>
        </w:rPr>
        <w:t>C</w:t>
      </w:r>
      <w:r w:rsidR="00EA443B">
        <w:rPr>
          <w:rFonts w:ascii="Calibri" w:hAnsi="Calibri" w:cs="Calibri"/>
          <w:sz w:val="20"/>
          <w:szCs w:val="20"/>
        </w:rPr>
        <w:t>ALL</w:t>
      </w:r>
      <w:r w:rsidRPr="005D0794">
        <w:rPr>
          <w:rFonts w:ascii="Calibri" w:hAnsi="Calibri" w:cs="Calibri"/>
          <w:sz w:val="20"/>
          <w:szCs w:val="20"/>
        </w:rPr>
        <w:t xml:space="preserve"> </w:t>
      </w:r>
      <w:r w:rsidR="00EA443B">
        <w:rPr>
          <w:rFonts w:ascii="Calibri" w:hAnsi="Calibri" w:cs="Calibri"/>
          <w:sz w:val="20"/>
          <w:szCs w:val="20"/>
        </w:rPr>
        <w:t>TO THE</w:t>
      </w:r>
      <w:r w:rsidRPr="005D0794">
        <w:rPr>
          <w:rFonts w:ascii="Calibri" w:hAnsi="Calibri" w:cs="Calibri"/>
          <w:sz w:val="20"/>
          <w:szCs w:val="20"/>
        </w:rPr>
        <w:t xml:space="preserve"> P</w:t>
      </w:r>
      <w:r w:rsidR="00EA443B">
        <w:rPr>
          <w:rFonts w:ascii="Calibri" w:hAnsi="Calibri" w:cs="Calibri"/>
          <w:sz w:val="20"/>
          <w:szCs w:val="20"/>
        </w:rPr>
        <w:t>UBLIC</w:t>
      </w:r>
      <w:r w:rsidRPr="005D0794">
        <w:rPr>
          <w:rFonts w:ascii="Calibri" w:hAnsi="Calibri" w:cs="Calibri"/>
          <w:sz w:val="20"/>
          <w:szCs w:val="20"/>
        </w:rPr>
        <w:t xml:space="preserve"> A. R. S. §38-431-01(H):  AT THIS TIME, ANY MEMBER OF THE PUBLIC IS ALLOWED TO </w:t>
      </w:r>
      <w:r w:rsidR="002A1A55">
        <w:rPr>
          <w:rFonts w:ascii="Calibri" w:hAnsi="Calibri" w:cs="Calibri"/>
          <w:sz w:val="20"/>
          <w:szCs w:val="20"/>
        </w:rPr>
        <w:t xml:space="preserve">  </w:t>
      </w:r>
      <w:r w:rsidRPr="005D0794">
        <w:rPr>
          <w:rFonts w:ascii="Calibri" w:hAnsi="Calibri" w:cs="Calibri"/>
          <w:sz w:val="20"/>
          <w:szCs w:val="20"/>
        </w:rPr>
        <w:t>ADDRESS THE TOWN COMMITTEE, SUBJECT TO REASONABLE TIME AND MANNER RESTRICTIONS</w:t>
      </w:r>
      <w:r w:rsidR="00654FD1">
        <w:rPr>
          <w:rFonts w:ascii="Calibri" w:hAnsi="Calibri" w:cs="Calibri"/>
          <w:sz w:val="20"/>
          <w:szCs w:val="20"/>
        </w:rPr>
        <w:t xml:space="preserve"> </w:t>
      </w:r>
      <w:r w:rsidR="00654FD1" w:rsidRPr="00654FD1">
        <w:rPr>
          <w:rFonts w:ascii="Calibri" w:hAnsi="Calibri" w:cs="Calibri"/>
          <w:b/>
          <w:bCs/>
          <w:color w:val="FF0000"/>
          <w:sz w:val="20"/>
          <w:szCs w:val="20"/>
        </w:rPr>
        <w:t>(STANDARD 3 MIN)</w:t>
      </w:r>
      <w:r w:rsidRPr="005D0794">
        <w:rPr>
          <w:rFonts w:ascii="Calibri" w:hAnsi="Calibri" w:cs="Calibri"/>
          <w:sz w:val="20"/>
          <w:szCs w:val="20"/>
        </w:rPr>
        <w:t xml:space="preserve">.  THE PUBLIC WILL ONLY BE RECOGNIZED TO SPEAK ON AGENDA ITEMS LISTED FOR PUBLIC INPUT PURSUANT TO TOWN CODE SECTION 2-5-6.  PURSUANT TO THE ARIZONA OPEN MEETING LAW, AT THE CONCLUSION OF THE CALL TO THE PUBLIC, INDIVIDUAL MEMBERS OF THE COUNCIL MAY RESPOND TO CRITICISM MADE BY THOSE WHO HAVE ADDRESSED THE COUNCIL, MAY ASK STAFF TO REVIEW THE MATTER, OR MAY ASK THE MATTER BE PLACED ON A FUTURE AGENDA.  HOWEVER, MEMBERS OF THE PUBLIC BODY SHALL NOT DISCUSS OR TAKE </w:t>
      </w:r>
      <w:r w:rsidR="00EA6971" w:rsidRPr="005D0794">
        <w:rPr>
          <w:rFonts w:ascii="Calibri" w:hAnsi="Calibri" w:cs="Calibri"/>
          <w:sz w:val="20"/>
          <w:szCs w:val="20"/>
        </w:rPr>
        <w:t>LEGAL ACTION</w:t>
      </w:r>
      <w:r w:rsidRPr="005D0794">
        <w:rPr>
          <w:rFonts w:ascii="Calibri" w:hAnsi="Calibri" w:cs="Calibri"/>
          <w:sz w:val="20"/>
          <w:szCs w:val="20"/>
        </w:rPr>
        <w:t xml:space="preserve"> ON MATTERS RAISED DURING AN OPEN CALL TO THE PUBLIC UNLESS THE MATTERS ARE PROPERLY NOTICED FOR DISCUSSION AND LEGAL ACTION </w:t>
      </w:r>
      <w:r w:rsidR="00880BF3" w:rsidRPr="005D0794">
        <w:rPr>
          <w:rFonts w:ascii="Calibri" w:hAnsi="Calibri" w:cs="Calibri"/>
          <w:sz w:val="20"/>
          <w:szCs w:val="20"/>
        </w:rPr>
        <w:t xml:space="preserve"> </w:t>
      </w:r>
      <w:r w:rsidR="00880BF3" w:rsidRPr="005D0794">
        <w:rPr>
          <w:rFonts w:ascii="Calibri" w:hAnsi="Calibri" w:cs="Calibri"/>
          <w:sz w:val="20"/>
          <w:szCs w:val="20"/>
        </w:rPr>
        <w:tab/>
      </w:r>
    </w:p>
    <w:p w14:paraId="1F267446" w14:textId="472E5AD2" w:rsidR="00880BF3" w:rsidRPr="005D0794" w:rsidRDefault="00880BF3" w:rsidP="008A14F0">
      <w:pPr>
        <w:pStyle w:val="FreeForm"/>
        <w:ind w:left="189"/>
        <w:rPr>
          <w:rFonts w:ascii="Calibri" w:hAnsi="Calibri" w:cs="Calibri"/>
          <w:sz w:val="20"/>
          <w:szCs w:val="20"/>
        </w:rPr>
      </w:pPr>
      <w:r w:rsidRPr="005D0794">
        <w:rPr>
          <w:rFonts w:ascii="Calibri" w:hAnsi="Calibri" w:cs="Calibri"/>
          <w:sz w:val="20"/>
          <w:szCs w:val="20"/>
        </w:rPr>
        <w:tab/>
      </w:r>
      <w:r w:rsidRPr="005D0794">
        <w:rPr>
          <w:rFonts w:ascii="Calibri" w:hAnsi="Calibri" w:cs="Calibri"/>
          <w:sz w:val="20"/>
          <w:szCs w:val="20"/>
        </w:rPr>
        <w:tab/>
      </w:r>
      <w:r w:rsidRPr="005D0794">
        <w:rPr>
          <w:rFonts w:ascii="Calibri" w:hAnsi="Calibri" w:cs="Calibri"/>
          <w:sz w:val="20"/>
          <w:szCs w:val="20"/>
        </w:rPr>
        <w:tab/>
        <w:t xml:space="preserve">   </w:t>
      </w:r>
    </w:p>
    <w:p w14:paraId="59B98C37" w14:textId="7914D350" w:rsidR="002258A8" w:rsidRPr="009C26B8" w:rsidRDefault="00880BF3" w:rsidP="00F64143">
      <w:pPr>
        <w:pStyle w:val="FreeForm"/>
        <w:ind w:left="189"/>
        <w:jc w:val="center"/>
        <w:rPr>
          <w:sz w:val="20"/>
          <w:szCs w:val="20"/>
        </w:rPr>
      </w:pPr>
      <w:r w:rsidRPr="009C26B8">
        <w:rPr>
          <w:b/>
          <w:bCs/>
          <w:sz w:val="20"/>
          <w:szCs w:val="20"/>
        </w:rPr>
        <w:t>OLD BUSINESS</w:t>
      </w:r>
    </w:p>
    <w:p w14:paraId="12A1F410" w14:textId="77777777" w:rsidR="00880BF3" w:rsidRPr="009C26B8" w:rsidRDefault="00880BF3" w:rsidP="00552FB5">
      <w:pPr>
        <w:pStyle w:val="Default"/>
        <w:rPr>
          <w:rFonts w:ascii="Helvetica" w:eastAsia="Helvetica" w:hAnsi="Helvetica" w:cs="Helvetica"/>
          <w:color w:val="222222"/>
          <w:sz w:val="20"/>
          <w:szCs w:val="20"/>
          <w:shd w:val="clear" w:color="auto" w:fill="FFFFFF"/>
        </w:rPr>
      </w:pPr>
    </w:p>
    <w:p w14:paraId="104DB462" w14:textId="1FB53DD2" w:rsidR="00880BF3" w:rsidRDefault="009363B4" w:rsidP="00552FB5">
      <w:pPr>
        <w:pStyle w:val="Default"/>
        <w:numPr>
          <w:ilvl w:val="0"/>
          <w:numId w:val="2"/>
        </w:numPr>
        <w:rPr>
          <w:rFonts w:ascii="Helvetica" w:hAnsi="Helvetica"/>
          <w:color w:val="222222"/>
          <w:sz w:val="20"/>
          <w:szCs w:val="20"/>
          <w:shd w:val="clear" w:color="auto" w:fill="FFFFFF"/>
        </w:rPr>
      </w:pPr>
      <w:r w:rsidRPr="009C26B8">
        <w:rPr>
          <w:rFonts w:ascii="Helvetica" w:hAnsi="Helvetica"/>
          <w:color w:val="222222"/>
          <w:sz w:val="20"/>
          <w:szCs w:val="20"/>
          <w:shd w:val="clear" w:color="auto" w:fill="FFFFFF"/>
        </w:rPr>
        <w:t xml:space="preserve">  </w:t>
      </w:r>
      <w:r w:rsidR="00705869">
        <w:rPr>
          <w:rFonts w:ascii="Helvetica" w:hAnsi="Helvetica"/>
          <w:color w:val="222222"/>
          <w:sz w:val="20"/>
          <w:szCs w:val="20"/>
          <w:shd w:val="clear" w:color="auto" w:fill="FFFFFF"/>
        </w:rPr>
        <w:t xml:space="preserve">    </w:t>
      </w:r>
      <w:r w:rsidR="00A82A31">
        <w:rPr>
          <w:rFonts w:ascii="Helvetica" w:hAnsi="Helvetica"/>
          <w:color w:val="222222"/>
          <w:sz w:val="20"/>
          <w:szCs w:val="20"/>
          <w:shd w:val="clear" w:color="auto" w:fill="FFFFFF"/>
        </w:rPr>
        <w:t xml:space="preserve"> </w:t>
      </w:r>
      <w:r w:rsidR="00880BF3" w:rsidRPr="009C26B8">
        <w:rPr>
          <w:rFonts w:ascii="Helvetica" w:hAnsi="Helvetica"/>
          <w:color w:val="222222"/>
          <w:sz w:val="20"/>
          <w:szCs w:val="20"/>
          <w:shd w:val="clear" w:color="auto" w:fill="FFFFFF"/>
        </w:rPr>
        <w:t>School Canyon Failure of CCC Structures</w:t>
      </w:r>
      <w:r w:rsidR="00A56F27">
        <w:rPr>
          <w:rFonts w:ascii="Helvetica" w:hAnsi="Helvetica"/>
          <w:color w:val="222222"/>
          <w:sz w:val="20"/>
          <w:szCs w:val="20"/>
          <w:shd w:val="clear" w:color="auto" w:fill="FFFFFF"/>
        </w:rPr>
        <w:t>-</w:t>
      </w:r>
      <w:r w:rsidR="00A56F27" w:rsidRPr="00A56F27">
        <w:rPr>
          <w:rFonts w:ascii="Helvetica" w:hAnsi="Helvetica"/>
          <w:color w:val="222222"/>
          <w:sz w:val="20"/>
          <w:szCs w:val="20"/>
          <w:shd w:val="clear" w:color="auto" w:fill="FFFFFF"/>
        </w:rPr>
        <w:t xml:space="preserve"> </w:t>
      </w:r>
      <w:r w:rsidR="00A56F27">
        <w:rPr>
          <w:rFonts w:ascii="Helvetica" w:hAnsi="Helvetica"/>
          <w:color w:val="222222"/>
          <w:sz w:val="20"/>
          <w:szCs w:val="20"/>
          <w:shd w:val="clear" w:color="auto" w:fill="FFFFFF"/>
        </w:rPr>
        <w:t>Bid Request</w:t>
      </w:r>
      <w:r w:rsidR="00880BF3" w:rsidRPr="009C26B8">
        <w:rPr>
          <w:rFonts w:ascii="Helvetica" w:hAnsi="Helvetica"/>
          <w:color w:val="222222"/>
          <w:sz w:val="20"/>
          <w:szCs w:val="20"/>
          <w:shd w:val="clear" w:color="auto" w:fill="FFFFFF"/>
        </w:rPr>
        <w:t xml:space="preserve"> </w:t>
      </w:r>
      <w:r w:rsidR="00A82A31">
        <w:rPr>
          <w:rFonts w:ascii="Helvetica" w:hAnsi="Helvetica"/>
          <w:color w:val="222222"/>
          <w:sz w:val="20"/>
          <w:szCs w:val="20"/>
          <w:shd w:val="clear" w:color="auto" w:fill="FFFFFF"/>
        </w:rPr>
        <w:t>from BLR</w:t>
      </w:r>
      <w:r w:rsidR="004D6466">
        <w:rPr>
          <w:rFonts w:ascii="Helvetica" w:hAnsi="Helvetica"/>
          <w:color w:val="222222"/>
          <w:sz w:val="20"/>
          <w:szCs w:val="20"/>
          <w:shd w:val="clear" w:color="auto" w:fill="FFFFFF"/>
        </w:rPr>
        <w:t xml:space="preserve"> </w:t>
      </w:r>
      <w:r w:rsidR="00880BF3" w:rsidRPr="009C26B8">
        <w:rPr>
          <w:rFonts w:ascii="Helvetica" w:hAnsi="Helvetica"/>
          <w:color w:val="222222"/>
          <w:sz w:val="20"/>
          <w:szCs w:val="20"/>
          <w:shd w:val="clear" w:color="auto" w:fill="FFFFFF"/>
        </w:rPr>
        <w:t>(</w:t>
      </w:r>
      <w:r w:rsidR="009B6F89">
        <w:rPr>
          <w:rFonts w:ascii="Helvetica" w:hAnsi="Helvetica"/>
          <w:color w:val="222222"/>
          <w:sz w:val="20"/>
          <w:szCs w:val="20"/>
          <w:shd w:val="clear" w:color="auto" w:fill="FFFFFF"/>
        </w:rPr>
        <w:t>Bob Proctor</w:t>
      </w:r>
      <w:r w:rsidR="00880BF3" w:rsidRPr="009C26B8">
        <w:rPr>
          <w:rFonts w:ascii="Helvetica" w:hAnsi="Helvetica"/>
          <w:color w:val="222222"/>
          <w:sz w:val="20"/>
          <w:szCs w:val="20"/>
          <w:shd w:val="clear" w:color="auto" w:fill="FFFFFF"/>
        </w:rPr>
        <w:t>)</w:t>
      </w:r>
    </w:p>
    <w:p w14:paraId="7448C975" w14:textId="38AA1390" w:rsidR="00D6768F" w:rsidRDefault="00D6768F" w:rsidP="00D6768F">
      <w:pPr>
        <w:pStyle w:val="Default"/>
        <w:ind w:left="253"/>
        <w:rPr>
          <w:rFonts w:ascii="Helvetica" w:hAnsi="Helvetica"/>
          <w:color w:val="222222"/>
          <w:sz w:val="20"/>
          <w:szCs w:val="20"/>
          <w:shd w:val="clear" w:color="auto" w:fill="FFFFFF"/>
        </w:rPr>
      </w:pPr>
      <w:r>
        <w:rPr>
          <w:rFonts w:ascii="Helvetica" w:hAnsi="Helvetica"/>
          <w:color w:val="222222"/>
          <w:sz w:val="20"/>
          <w:szCs w:val="20"/>
          <w:shd w:val="clear" w:color="auto" w:fill="FFFFFF"/>
        </w:rPr>
        <w:t xml:space="preserve">Nothing to report at this time. </w:t>
      </w:r>
      <w:r w:rsidR="005F69A1">
        <w:rPr>
          <w:rFonts w:ascii="Helvetica" w:hAnsi="Helvetica"/>
          <w:color w:val="222222"/>
          <w:sz w:val="20"/>
          <w:szCs w:val="20"/>
          <w:shd w:val="clear" w:color="auto" w:fill="FFFFFF"/>
        </w:rPr>
        <w:t>Waiting for grant money</w:t>
      </w:r>
      <w:r w:rsidR="00E10D40">
        <w:rPr>
          <w:rFonts w:ascii="Helvetica" w:hAnsi="Helvetica"/>
          <w:color w:val="222222"/>
          <w:sz w:val="20"/>
          <w:szCs w:val="20"/>
          <w:shd w:val="clear" w:color="auto" w:fill="FFFFFF"/>
        </w:rPr>
        <w:t xml:space="preserve"> to focus on the lower end where the series of pools are located. Any flood mitigation grants? </w:t>
      </w:r>
    </w:p>
    <w:p w14:paraId="22400F65" w14:textId="3D9DE237" w:rsidR="009C26B8" w:rsidRPr="009C26B8" w:rsidRDefault="00705869" w:rsidP="00552FB5">
      <w:pPr>
        <w:pStyle w:val="Default"/>
        <w:rPr>
          <w:rFonts w:ascii="Helvetica" w:hAnsi="Helvetica"/>
          <w:color w:val="222222"/>
          <w:sz w:val="20"/>
          <w:szCs w:val="20"/>
          <w:shd w:val="clear" w:color="auto" w:fill="FFFFFF"/>
        </w:rPr>
      </w:pPr>
      <w:r>
        <w:rPr>
          <w:rFonts w:ascii="Helvetica" w:hAnsi="Helvetica"/>
          <w:color w:val="222222"/>
          <w:sz w:val="20"/>
          <w:szCs w:val="20"/>
          <w:shd w:val="clear" w:color="auto" w:fill="FFFFFF"/>
        </w:rPr>
        <w:t xml:space="preserve">          </w:t>
      </w:r>
    </w:p>
    <w:p w14:paraId="264E0329" w14:textId="3F294304" w:rsidR="007E04A0" w:rsidRDefault="00747C19" w:rsidP="00552FB5">
      <w:pPr>
        <w:pStyle w:val="Default"/>
        <w:numPr>
          <w:ilvl w:val="0"/>
          <w:numId w:val="2"/>
        </w:numPr>
        <w:rPr>
          <w:rFonts w:ascii="Helvetica" w:hAnsi="Helvetica"/>
          <w:color w:val="222222"/>
          <w:sz w:val="20"/>
          <w:szCs w:val="20"/>
          <w:shd w:val="clear" w:color="auto" w:fill="FFFFFF"/>
        </w:rPr>
      </w:pPr>
      <w:r w:rsidRPr="009C26B8">
        <w:rPr>
          <w:rFonts w:ascii="Helvetica" w:hAnsi="Helvetica"/>
          <w:color w:val="222222"/>
          <w:sz w:val="20"/>
          <w:szCs w:val="20"/>
          <w:shd w:val="clear" w:color="auto" w:fill="FFFFFF"/>
        </w:rPr>
        <w:t xml:space="preserve">       P</w:t>
      </w:r>
      <w:r w:rsidR="00880BF3" w:rsidRPr="009C26B8">
        <w:rPr>
          <w:rFonts w:ascii="Helvetica" w:hAnsi="Helvetica"/>
          <w:color w:val="222222"/>
          <w:sz w:val="20"/>
          <w:szCs w:val="20"/>
          <w:shd w:val="clear" w:color="auto" w:fill="FFFFFF"/>
        </w:rPr>
        <w:t>atagonia Regional Flood Control Project Feasibility Study</w:t>
      </w:r>
      <w:r w:rsidR="009B6F89">
        <w:rPr>
          <w:rFonts w:ascii="Helvetica" w:hAnsi="Helvetica"/>
          <w:color w:val="222222"/>
          <w:sz w:val="20"/>
          <w:szCs w:val="20"/>
          <w:shd w:val="clear" w:color="auto" w:fill="FFFFFF"/>
        </w:rPr>
        <w:t xml:space="preserve"> Update</w:t>
      </w:r>
      <w:r w:rsidR="00880BF3" w:rsidRPr="009C26B8">
        <w:rPr>
          <w:rFonts w:ascii="Helvetica" w:hAnsi="Helvetica"/>
          <w:color w:val="222222"/>
          <w:sz w:val="20"/>
          <w:szCs w:val="20"/>
          <w:shd w:val="clear" w:color="auto" w:fill="FFFFFF"/>
        </w:rPr>
        <w:t xml:space="preserve"> (</w:t>
      </w:r>
      <w:r w:rsidR="00186542">
        <w:rPr>
          <w:rFonts w:ascii="Helvetica" w:hAnsi="Helvetica"/>
          <w:color w:val="222222"/>
          <w:sz w:val="20"/>
          <w:szCs w:val="20"/>
          <w:shd w:val="clear" w:color="auto" w:fill="FFFFFF"/>
        </w:rPr>
        <w:t>Allan Sanchez</w:t>
      </w:r>
      <w:r w:rsidR="00880BF3" w:rsidRPr="009C26B8">
        <w:rPr>
          <w:rFonts w:ascii="Helvetica" w:hAnsi="Helvetica"/>
          <w:color w:val="222222"/>
          <w:sz w:val="20"/>
          <w:szCs w:val="20"/>
          <w:shd w:val="clear" w:color="auto" w:fill="FFFFFF"/>
        </w:rPr>
        <w:t>)</w:t>
      </w:r>
    </w:p>
    <w:p w14:paraId="1F551E7E" w14:textId="416D53D0" w:rsidR="00D6768F" w:rsidRDefault="005F69A1" w:rsidP="00D6768F">
      <w:pPr>
        <w:pStyle w:val="Default"/>
        <w:ind w:left="253"/>
        <w:rPr>
          <w:rFonts w:ascii="Helvetica" w:hAnsi="Helvetica"/>
          <w:color w:val="222222"/>
          <w:sz w:val="20"/>
          <w:szCs w:val="20"/>
          <w:shd w:val="clear" w:color="auto" w:fill="FFFFFF"/>
        </w:rPr>
      </w:pPr>
      <w:r>
        <w:rPr>
          <w:rFonts w:ascii="Helvetica" w:hAnsi="Helvetica"/>
          <w:color w:val="222222"/>
          <w:sz w:val="20"/>
          <w:szCs w:val="20"/>
          <w:shd w:val="clear" w:color="auto" w:fill="FFFFFF"/>
        </w:rPr>
        <w:t>Kevin Paine is a project manager f</w:t>
      </w:r>
      <w:r w:rsidR="00E10D40">
        <w:rPr>
          <w:rFonts w:ascii="Helvetica" w:hAnsi="Helvetica"/>
          <w:color w:val="222222"/>
          <w:sz w:val="20"/>
          <w:szCs w:val="20"/>
          <w:shd w:val="clear" w:color="auto" w:fill="FFFFFF"/>
        </w:rPr>
        <w:t>or</w:t>
      </w:r>
      <w:r>
        <w:rPr>
          <w:rFonts w:ascii="Helvetica" w:hAnsi="Helvetica"/>
          <w:color w:val="222222"/>
          <w:sz w:val="20"/>
          <w:szCs w:val="20"/>
          <w:shd w:val="clear" w:color="auto" w:fill="FFFFFF"/>
        </w:rPr>
        <w:t xml:space="preserve"> Kimley-Horn. </w:t>
      </w:r>
      <w:r w:rsidR="00E10D40">
        <w:rPr>
          <w:rFonts w:ascii="Helvetica" w:hAnsi="Helvetica"/>
          <w:color w:val="222222"/>
          <w:sz w:val="20"/>
          <w:szCs w:val="20"/>
          <w:shd w:val="clear" w:color="auto" w:fill="FFFFFF"/>
        </w:rPr>
        <w:t xml:space="preserve">Best point of contact. </w:t>
      </w:r>
      <w:r>
        <w:rPr>
          <w:rFonts w:ascii="Helvetica" w:hAnsi="Helvetica"/>
          <w:color w:val="222222"/>
          <w:sz w:val="20"/>
          <w:szCs w:val="20"/>
          <w:shd w:val="clear" w:color="auto" w:fill="FFFFFF"/>
        </w:rPr>
        <w:t xml:space="preserve"> Phase two scope is drafted and out for comment. Rob Lane is a project manager is asked who is paying for the project</w:t>
      </w:r>
      <w:r w:rsidR="00E10D40">
        <w:rPr>
          <w:rFonts w:ascii="Helvetica" w:hAnsi="Helvetica"/>
          <w:color w:val="222222"/>
          <w:sz w:val="20"/>
          <w:szCs w:val="20"/>
          <w:shd w:val="clear" w:color="auto" w:fill="FFFFFF"/>
        </w:rPr>
        <w:t>?</w:t>
      </w:r>
      <w:r>
        <w:rPr>
          <w:rFonts w:ascii="Helvetica" w:hAnsi="Helvetica"/>
          <w:color w:val="222222"/>
          <w:sz w:val="20"/>
          <w:szCs w:val="20"/>
          <w:shd w:val="clear" w:color="auto" w:fill="FFFFFF"/>
        </w:rPr>
        <w:t xml:space="preserve"> S32 and the Town of Patagonia</w:t>
      </w:r>
      <w:r w:rsidR="00E10D40">
        <w:rPr>
          <w:rFonts w:ascii="Helvetica" w:hAnsi="Helvetica"/>
          <w:color w:val="222222"/>
          <w:sz w:val="20"/>
          <w:szCs w:val="20"/>
          <w:shd w:val="clear" w:color="auto" w:fill="FFFFFF"/>
        </w:rPr>
        <w:t xml:space="preserve"> are paying for the project. A resolution coming to transfer funds to the county from the town. The town has no money.   </w:t>
      </w:r>
    </w:p>
    <w:p w14:paraId="286D7B97" w14:textId="08254DC0" w:rsidR="00D6768F" w:rsidRDefault="005F69A1" w:rsidP="00D6768F">
      <w:pPr>
        <w:pStyle w:val="Default"/>
        <w:ind w:left="253"/>
        <w:rPr>
          <w:rFonts w:ascii="Helvetica" w:hAnsi="Helvetica"/>
          <w:color w:val="222222"/>
          <w:sz w:val="20"/>
          <w:szCs w:val="20"/>
          <w:shd w:val="clear" w:color="auto" w:fill="FFFFFF"/>
        </w:rPr>
      </w:pPr>
      <w:r>
        <w:rPr>
          <w:rFonts w:ascii="Helvetica" w:hAnsi="Helvetica"/>
          <w:color w:val="222222"/>
          <w:sz w:val="20"/>
          <w:szCs w:val="20"/>
          <w:shd w:val="clear" w:color="auto" w:fill="FFFFFF"/>
        </w:rPr>
        <w:t>Alan will send the draft of the PRFCPFS. Bill requested where to send comments</w:t>
      </w:r>
      <w:r w:rsidR="00E10D40">
        <w:rPr>
          <w:rFonts w:ascii="Helvetica" w:hAnsi="Helvetica"/>
          <w:color w:val="222222"/>
          <w:sz w:val="20"/>
          <w:szCs w:val="20"/>
          <w:shd w:val="clear" w:color="auto" w:fill="FFFFFF"/>
        </w:rPr>
        <w:t xml:space="preserve"> to</w:t>
      </w:r>
      <w:r>
        <w:rPr>
          <w:rFonts w:ascii="Helvetica" w:hAnsi="Helvetica"/>
          <w:color w:val="222222"/>
          <w:sz w:val="20"/>
          <w:szCs w:val="20"/>
          <w:shd w:val="clear" w:color="auto" w:fill="FFFFFF"/>
        </w:rPr>
        <w:t xml:space="preserve">. </w:t>
      </w:r>
      <w:r w:rsidR="00E10D40">
        <w:rPr>
          <w:rFonts w:ascii="Helvetica" w:hAnsi="Helvetica"/>
          <w:color w:val="222222"/>
          <w:sz w:val="20"/>
          <w:szCs w:val="20"/>
          <w:shd w:val="clear" w:color="auto" w:fill="FFFFFF"/>
        </w:rPr>
        <w:t xml:space="preserve">Howard suggested the draft is shared with the entire committee. </w:t>
      </w:r>
      <w:r w:rsidR="007A145A">
        <w:rPr>
          <w:rFonts w:ascii="Helvetica" w:hAnsi="Helvetica"/>
          <w:color w:val="222222"/>
          <w:sz w:val="20"/>
          <w:szCs w:val="20"/>
          <w:shd w:val="clear" w:color="auto" w:fill="FFFFFF"/>
        </w:rPr>
        <w:t>Comments are likely to go to Kevin Paine from Kimberly – Horn.</w:t>
      </w:r>
    </w:p>
    <w:p w14:paraId="08646880" w14:textId="77777777" w:rsidR="008A14F0" w:rsidRDefault="008A14F0" w:rsidP="008A14F0">
      <w:pPr>
        <w:pStyle w:val="ListParagraph"/>
        <w:rPr>
          <w:rFonts w:ascii="Helvetica" w:hAnsi="Helvetica"/>
          <w:color w:val="222222"/>
          <w:sz w:val="20"/>
          <w:szCs w:val="20"/>
          <w:shd w:val="clear" w:color="auto" w:fill="FFFFFF"/>
        </w:rPr>
      </w:pPr>
    </w:p>
    <w:p w14:paraId="5EB5B48C" w14:textId="16236159" w:rsidR="00714EF4" w:rsidRPr="00714EF4" w:rsidRDefault="008A14F0" w:rsidP="00714EF4">
      <w:pPr>
        <w:pStyle w:val="ListParagraph"/>
        <w:numPr>
          <w:ilvl w:val="0"/>
          <w:numId w:val="2"/>
        </w:numPr>
        <w:shd w:val="clear" w:color="auto" w:fill="FFFFFF"/>
        <w:rPr>
          <w:rFonts w:ascii="Helvetica" w:hAnsi="Helvetica"/>
          <w:color w:val="222222"/>
          <w:sz w:val="20"/>
          <w:szCs w:val="20"/>
          <w:shd w:val="clear" w:color="auto" w:fill="FFFFFF"/>
        </w:rPr>
      </w:pPr>
      <w:r w:rsidRPr="00714EF4">
        <w:rPr>
          <w:rFonts w:ascii="Helvetica" w:hAnsi="Helvetica"/>
          <w:color w:val="222222"/>
          <w:sz w:val="20"/>
          <w:szCs w:val="20"/>
          <w:shd w:val="clear" w:color="auto" w:fill="FFFFFF"/>
        </w:rPr>
        <w:t xml:space="preserve">     Friends of Sonoita Creek Well monitoring program</w:t>
      </w:r>
      <w:r w:rsidRPr="00714EF4">
        <w:rPr>
          <w:rFonts w:ascii="Helvetica" w:hAnsi="Helvetica"/>
          <w:b/>
          <w:bCs/>
          <w:color w:val="222222"/>
          <w:sz w:val="20"/>
          <w:szCs w:val="20"/>
          <w:shd w:val="clear" w:color="auto" w:fill="FFFFFF"/>
        </w:rPr>
        <w:t xml:space="preserve">. </w:t>
      </w:r>
      <w:r w:rsidRPr="00714EF4">
        <w:rPr>
          <w:rFonts w:ascii="Helvetica" w:hAnsi="Helvetica"/>
          <w:color w:val="222222"/>
          <w:sz w:val="20"/>
          <w:szCs w:val="20"/>
          <w:shd w:val="clear" w:color="auto" w:fill="FFFFFF"/>
        </w:rPr>
        <w:t>(Chris Gardner)</w:t>
      </w:r>
    </w:p>
    <w:p w14:paraId="5F6E42B4" w14:textId="3F935566" w:rsidR="00714EF4" w:rsidRPr="00714EF4" w:rsidRDefault="00714EF4" w:rsidP="00714EF4">
      <w:pPr>
        <w:shd w:val="clear" w:color="auto" w:fill="FFFFFF"/>
        <w:rPr>
          <w:rFonts w:asciiTheme="majorHAnsi" w:eastAsia="Times New Roman" w:hAnsiTheme="majorHAnsi" w:cs="Arial"/>
          <w:color w:val="222222"/>
          <w:sz w:val="20"/>
          <w:szCs w:val="20"/>
          <w:bdr w:val="none" w:sz="0" w:space="0" w:color="auto"/>
        </w:rPr>
      </w:pPr>
      <w:r w:rsidRPr="00714EF4">
        <w:rPr>
          <w:rFonts w:asciiTheme="majorHAnsi" w:eastAsia="Times New Roman" w:hAnsiTheme="majorHAnsi" w:cs="Arial"/>
          <w:color w:val="222222"/>
          <w:sz w:val="20"/>
          <w:szCs w:val="20"/>
          <w:bdr w:val="none" w:sz="0" w:space="0" w:color="auto"/>
        </w:rPr>
        <w:t>In April, the ADWR accompanied Chris Gardner on water level data collection.</w:t>
      </w:r>
    </w:p>
    <w:p w14:paraId="03250DE9" w14:textId="77777777" w:rsidR="007A145A" w:rsidRDefault="00714EF4" w:rsidP="00714E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ajorHAnsi" w:eastAsia="Times New Roman" w:hAnsiTheme="majorHAnsi" w:cs="Arial"/>
          <w:color w:val="222222"/>
          <w:sz w:val="20"/>
          <w:szCs w:val="20"/>
          <w:bdr w:val="none" w:sz="0" w:space="0" w:color="auto"/>
        </w:rPr>
      </w:pPr>
      <w:r w:rsidRPr="00714EF4">
        <w:rPr>
          <w:rFonts w:asciiTheme="majorHAnsi" w:eastAsia="Times New Roman" w:hAnsiTheme="majorHAnsi" w:cs="Arial"/>
          <w:color w:val="222222"/>
          <w:sz w:val="20"/>
          <w:szCs w:val="20"/>
          <w:bdr w:val="none" w:sz="0" w:space="0" w:color="auto"/>
        </w:rPr>
        <w:t>The ADWR incorporated the wells into the state water level database.</w:t>
      </w:r>
      <w:r>
        <w:rPr>
          <w:rFonts w:asciiTheme="majorHAnsi" w:eastAsia="Times New Roman" w:hAnsiTheme="majorHAnsi" w:cs="Arial"/>
          <w:color w:val="222222"/>
          <w:sz w:val="20"/>
          <w:szCs w:val="20"/>
          <w:bdr w:val="none" w:sz="0" w:space="0" w:color="auto"/>
        </w:rPr>
        <w:t xml:space="preserve"> </w:t>
      </w:r>
    </w:p>
    <w:p w14:paraId="788F0F89" w14:textId="1A24718E" w:rsidR="00714EF4" w:rsidRPr="00714EF4" w:rsidRDefault="00714EF4" w:rsidP="00714E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ajorHAnsi" w:eastAsia="Times New Roman" w:hAnsiTheme="majorHAnsi" w:cs="Arial"/>
          <w:color w:val="222222"/>
          <w:sz w:val="20"/>
          <w:szCs w:val="20"/>
          <w:bdr w:val="none" w:sz="0" w:space="0" w:color="auto"/>
        </w:rPr>
      </w:pPr>
      <w:r w:rsidRPr="00714EF4">
        <w:rPr>
          <w:rFonts w:asciiTheme="majorHAnsi" w:eastAsia="Times New Roman" w:hAnsiTheme="majorHAnsi" w:cs="Arial"/>
          <w:color w:val="222222"/>
          <w:sz w:val="20"/>
          <w:szCs w:val="20"/>
          <w:bdr w:val="none" w:sz="0" w:space="0" w:color="auto"/>
        </w:rPr>
        <w:t>FOSC will update the state database as water levels are collected.</w:t>
      </w:r>
    </w:p>
    <w:p w14:paraId="3AA36ABB" w14:textId="77777777" w:rsidR="007A145A" w:rsidRDefault="00714EF4" w:rsidP="00714E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ajorHAnsi" w:eastAsia="Times New Roman" w:hAnsiTheme="majorHAnsi" w:cs="Arial"/>
          <w:color w:val="222222"/>
          <w:sz w:val="20"/>
          <w:szCs w:val="20"/>
          <w:bdr w:val="none" w:sz="0" w:space="0" w:color="auto"/>
        </w:rPr>
      </w:pPr>
      <w:r w:rsidRPr="00714EF4">
        <w:rPr>
          <w:rFonts w:asciiTheme="majorHAnsi" w:eastAsia="Times New Roman" w:hAnsiTheme="majorHAnsi" w:cs="Arial"/>
          <w:color w:val="222222"/>
          <w:sz w:val="20"/>
          <w:szCs w:val="20"/>
          <w:bdr w:val="none" w:sz="0" w:space="0" w:color="auto"/>
        </w:rPr>
        <w:t>Since February, have observed the same water level trends.</w:t>
      </w:r>
      <w:r>
        <w:rPr>
          <w:rFonts w:asciiTheme="majorHAnsi" w:eastAsia="Times New Roman" w:hAnsiTheme="majorHAnsi" w:cs="Arial"/>
          <w:color w:val="222222"/>
          <w:sz w:val="20"/>
          <w:szCs w:val="20"/>
          <w:bdr w:val="none" w:sz="0" w:space="0" w:color="auto"/>
        </w:rPr>
        <w:t xml:space="preserve"> </w:t>
      </w:r>
    </w:p>
    <w:p w14:paraId="2BE88A25" w14:textId="47942062" w:rsidR="00714EF4" w:rsidRPr="00714EF4" w:rsidRDefault="00714EF4" w:rsidP="00714E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ajorHAnsi" w:eastAsia="Times New Roman" w:hAnsiTheme="majorHAnsi" w:cs="Arial"/>
          <w:color w:val="222222"/>
          <w:sz w:val="20"/>
          <w:szCs w:val="20"/>
          <w:bdr w:val="none" w:sz="0" w:space="0" w:color="auto"/>
        </w:rPr>
      </w:pPr>
      <w:r w:rsidRPr="00714EF4">
        <w:rPr>
          <w:rFonts w:asciiTheme="majorHAnsi" w:eastAsia="Times New Roman" w:hAnsiTheme="majorHAnsi" w:cs="Arial"/>
          <w:color w:val="222222"/>
          <w:sz w:val="20"/>
          <w:szCs w:val="20"/>
          <w:bdr w:val="none" w:sz="0" w:space="0" w:color="auto"/>
        </w:rPr>
        <w:t xml:space="preserve">In general, no water level changes at the higher elevations </w:t>
      </w:r>
      <w:r w:rsidR="007A145A">
        <w:rPr>
          <w:rFonts w:asciiTheme="majorHAnsi" w:eastAsia="Times New Roman" w:hAnsiTheme="majorHAnsi" w:cs="Arial"/>
          <w:color w:val="222222"/>
          <w:sz w:val="20"/>
          <w:szCs w:val="20"/>
          <w:bdr w:val="none" w:sz="0" w:space="0" w:color="auto"/>
        </w:rPr>
        <w:t xml:space="preserve">of the watershed </w:t>
      </w:r>
      <w:r w:rsidRPr="00714EF4">
        <w:rPr>
          <w:rFonts w:asciiTheme="majorHAnsi" w:eastAsia="Times New Roman" w:hAnsiTheme="majorHAnsi" w:cs="Arial"/>
          <w:color w:val="222222"/>
          <w:sz w:val="20"/>
          <w:szCs w:val="20"/>
          <w:bdr w:val="none" w:sz="0" w:space="0" w:color="auto"/>
        </w:rPr>
        <w:t xml:space="preserve">where water level elevations are above ~4300' </w:t>
      </w:r>
      <w:proofErr w:type="spellStart"/>
      <w:r w:rsidRPr="00714EF4">
        <w:rPr>
          <w:rFonts w:asciiTheme="majorHAnsi" w:eastAsia="Times New Roman" w:hAnsiTheme="majorHAnsi" w:cs="Arial"/>
          <w:color w:val="222222"/>
          <w:sz w:val="20"/>
          <w:szCs w:val="20"/>
          <w:bdr w:val="none" w:sz="0" w:space="0" w:color="auto"/>
        </w:rPr>
        <w:t>amsl</w:t>
      </w:r>
      <w:proofErr w:type="spellEnd"/>
      <w:r w:rsidRPr="00714EF4">
        <w:rPr>
          <w:rFonts w:asciiTheme="majorHAnsi" w:eastAsia="Times New Roman" w:hAnsiTheme="majorHAnsi" w:cs="Arial"/>
          <w:color w:val="222222"/>
          <w:sz w:val="20"/>
          <w:szCs w:val="20"/>
          <w:bdr w:val="none" w:sz="0" w:space="0" w:color="auto"/>
        </w:rPr>
        <w:t>.</w:t>
      </w:r>
    </w:p>
    <w:p w14:paraId="1308790C" w14:textId="77777777" w:rsidR="00714EF4" w:rsidRPr="00714EF4" w:rsidRDefault="00714EF4" w:rsidP="00714E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ajorHAnsi" w:eastAsia="Times New Roman" w:hAnsiTheme="majorHAnsi" w:cs="Arial"/>
          <w:color w:val="222222"/>
          <w:sz w:val="20"/>
          <w:szCs w:val="20"/>
          <w:bdr w:val="none" w:sz="0" w:space="0" w:color="auto"/>
        </w:rPr>
      </w:pPr>
      <w:r w:rsidRPr="00714EF4">
        <w:rPr>
          <w:rFonts w:asciiTheme="majorHAnsi" w:eastAsia="Times New Roman" w:hAnsiTheme="majorHAnsi" w:cs="Arial"/>
          <w:color w:val="222222"/>
          <w:sz w:val="20"/>
          <w:szCs w:val="20"/>
          <w:bdr w:val="none" w:sz="0" w:space="0" w:color="auto"/>
        </w:rPr>
        <w:t xml:space="preserve">Similar water level decreases in wells upgradient of Town where water levels are below ~4300 feet </w:t>
      </w:r>
      <w:proofErr w:type="spellStart"/>
      <w:r w:rsidRPr="00714EF4">
        <w:rPr>
          <w:rFonts w:asciiTheme="majorHAnsi" w:eastAsia="Times New Roman" w:hAnsiTheme="majorHAnsi" w:cs="Arial"/>
          <w:color w:val="222222"/>
          <w:sz w:val="20"/>
          <w:szCs w:val="20"/>
          <w:bdr w:val="none" w:sz="0" w:space="0" w:color="auto"/>
        </w:rPr>
        <w:t>amsl</w:t>
      </w:r>
      <w:proofErr w:type="spellEnd"/>
      <w:r w:rsidRPr="00714EF4">
        <w:rPr>
          <w:rFonts w:asciiTheme="majorHAnsi" w:eastAsia="Times New Roman" w:hAnsiTheme="majorHAnsi" w:cs="Arial"/>
          <w:color w:val="222222"/>
          <w:sz w:val="20"/>
          <w:szCs w:val="20"/>
          <w:bdr w:val="none" w:sz="0" w:space="0" w:color="auto"/>
        </w:rPr>
        <w:t>.</w:t>
      </w:r>
    </w:p>
    <w:p w14:paraId="77311EF0" w14:textId="77777777" w:rsidR="007A145A" w:rsidRDefault="00714EF4" w:rsidP="00714E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ajorHAnsi" w:eastAsia="Times New Roman" w:hAnsiTheme="majorHAnsi" w:cs="Arial"/>
          <w:color w:val="222222"/>
          <w:sz w:val="20"/>
          <w:szCs w:val="20"/>
          <w:bdr w:val="none" w:sz="0" w:space="0" w:color="auto"/>
        </w:rPr>
      </w:pPr>
      <w:r w:rsidRPr="00714EF4">
        <w:rPr>
          <w:rFonts w:asciiTheme="majorHAnsi" w:eastAsia="Times New Roman" w:hAnsiTheme="majorHAnsi" w:cs="Arial"/>
          <w:color w:val="222222"/>
          <w:sz w:val="20"/>
          <w:szCs w:val="20"/>
          <w:bdr w:val="none" w:sz="0" w:space="0" w:color="auto"/>
        </w:rPr>
        <w:t>Some water levels decreasing at ~0.5 feet/month, the rate of drop has decreased in some wells to 0.1-0.2 feet/month.</w:t>
      </w:r>
      <w:r>
        <w:rPr>
          <w:rFonts w:asciiTheme="majorHAnsi" w:eastAsia="Times New Roman" w:hAnsiTheme="majorHAnsi" w:cs="Arial"/>
          <w:color w:val="222222"/>
          <w:sz w:val="20"/>
          <w:szCs w:val="20"/>
          <w:bdr w:val="none" w:sz="0" w:space="0" w:color="auto"/>
        </w:rPr>
        <w:t xml:space="preserve"> </w:t>
      </w:r>
    </w:p>
    <w:p w14:paraId="11DC552F" w14:textId="18AB1AD5" w:rsidR="00714EF4" w:rsidRPr="00714EF4" w:rsidRDefault="00714EF4" w:rsidP="00714E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ajorHAnsi" w:eastAsia="Times New Roman" w:hAnsiTheme="majorHAnsi" w:cs="Arial"/>
          <w:color w:val="222222"/>
          <w:sz w:val="20"/>
          <w:szCs w:val="20"/>
          <w:bdr w:val="none" w:sz="0" w:space="0" w:color="auto"/>
        </w:rPr>
      </w:pPr>
      <w:r w:rsidRPr="00714EF4">
        <w:rPr>
          <w:rFonts w:asciiTheme="majorHAnsi" w:eastAsia="Times New Roman" w:hAnsiTheme="majorHAnsi" w:cs="Arial"/>
          <w:color w:val="222222"/>
          <w:sz w:val="20"/>
          <w:szCs w:val="20"/>
          <w:bdr w:val="none" w:sz="0" w:space="0" w:color="auto"/>
        </w:rPr>
        <w:t>Water levels in Town are slowly rising, up to ~0.2 ft/month in some locations.</w:t>
      </w:r>
    </w:p>
    <w:p w14:paraId="0F09B299" w14:textId="4CBC997B" w:rsidR="008A14F0" w:rsidRPr="005F69A1" w:rsidRDefault="008A14F0" w:rsidP="00714EF4">
      <w:pPr>
        <w:pStyle w:val="ListParagraph"/>
        <w:ind w:left="253"/>
        <w:rPr>
          <w:rFonts w:ascii="Helvetica" w:hAnsi="Helvetica"/>
          <w:b/>
          <w:bCs/>
          <w:color w:val="222222"/>
          <w:sz w:val="20"/>
          <w:szCs w:val="20"/>
          <w:shd w:val="clear" w:color="auto" w:fill="FFFFFF"/>
        </w:rPr>
      </w:pPr>
    </w:p>
    <w:p w14:paraId="49152D88" w14:textId="1DD00605" w:rsidR="008A14F0" w:rsidRDefault="008A14F0" w:rsidP="008A14F0">
      <w:pPr>
        <w:pStyle w:val="Default"/>
        <w:numPr>
          <w:ilvl w:val="0"/>
          <w:numId w:val="2"/>
        </w:numPr>
        <w:rPr>
          <w:rFonts w:ascii="Helvetica" w:hAnsi="Helvetica"/>
          <w:color w:val="auto"/>
          <w:sz w:val="20"/>
          <w:szCs w:val="20"/>
          <w:shd w:val="clear" w:color="auto" w:fill="FFFFFF"/>
        </w:rPr>
      </w:pPr>
      <w:r>
        <w:rPr>
          <w:rFonts w:ascii="Helvetica" w:hAnsi="Helvetica"/>
          <w:color w:val="auto"/>
          <w:sz w:val="20"/>
          <w:szCs w:val="20"/>
          <w:shd w:val="clear" w:color="auto" w:fill="FFFFFF"/>
        </w:rPr>
        <w:t xml:space="preserve">       </w:t>
      </w:r>
      <w:r w:rsidRPr="00641CB6">
        <w:rPr>
          <w:rFonts w:ascii="Helvetica" w:hAnsi="Helvetica"/>
          <w:color w:val="auto"/>
          <w:sz w:val="20"/>
          <w:szCs w:val="20"/>
          <w:shd w:val="clear" w:color="auto" w:fill="FFFFFF"/>
        </w:rPr>
        <w:t>Watershed Water Balance Studies – Bill O’Brien</w:t>
      </w:r>
    </w:p>
    <w:p w14:paraId="67038043" w14:textId="5905089F" w:rsidR="00714EF4" w:rsidRPr="007A145A" w:rsidRDefault="005F69A1" w:rsidP="007A145A">
      <w:pPr>
        <w:pStyle w:val="Default"/>
        <w:ind w:left="253"/>
        <w:rPr>
          <w:rFonts w:ascii="Helvetica" w:hAnsi="Helvetica"/>
          <w:color w:val="auto"/>
          <w:sz w:val="20"/>
          <w:szCs w:val="20"/>
          <w:shd w:val="clear" w:color="auto" w:fill="FFFFFF"/>
        </w:rPr>
      </w:pPr>
      <w:r>
        <w:rPr>
          <w:rFonts w:ascii="Helvetica" w:hAnsi="Helvetica"/>
          <w:color w:val="auto"/>
          <w:sz w:val="20"/>
          <w:szCs w:val="20"/>
          <w:shd w:val="clear" w:color="auto" w:fill="FFFFFF"/>
        </w:rPr>
        <w:t xml:space="preserve">Nothing </w:t>
      </w:r>
      <w:r w:rsidR="007A145A">
        <w:rPr>
          <w:rFonts w:ascii="Helvetica" w:hAnsi="Helvetica"/>
          <w:color w:val="auto"/>
          <w:sz w:val="20"/>
          <w:szCs w:val="20"/>
          <w:shd w:val="clear" w:color="auto" w:fill="FFFFFF"/>
        </w:rPr>
        <w:t xml:space="preserve">new </w:t>
      </w:r>
      <w:r>
        <w:rPr>
          <w:rFonts w:ascii="Helvetica" w:hAnsi="Helvetica"/>
          <w:color w:val="auto"/>
          <w:sz w:val="20"/>
          <w:szCs w:val="20"/>
          <w:shd w:val="clear" w:color="auto" w:fill="FFFFFF"/>
        </w:rPr>
        <w:t>to report. Sonoita Creek Watershed contributes and influences the water balance in the Santa Cruz Watershed</w:t>
      </w:r>
      <w:r w:rsidR="007A145A">
        <w:rPr>
          <w:rFonts w:ascii="Helvetica" w:hAnsi="Helvetica"/>
          <w:color w:val="auto"/>
          <w:sz w:val="20"/>
          <w:szCs w:val="20"/>
          <w:shd w:val="clear" w:color="auto" w:fill="FFFFFF"/>
        </w:rPr>
        <w:t>, AMA.</w:t>
      </w:r>
    </w:p>
    <w:p w14:paraId="4FEC2557" w14:textId="77777777" w:rsidR="00714EF4" w:rsidRDefault="00714EF4" w:rsidP="00552FB5">
      <w:pPr>
        <w:pStyle w:val="Default"/>
        <w:ind w:left="2160" w:firstLine="467"/>
        <w:jc w:val="both"/>
        <w:rPr>
          <w:rFonts w:ascii="Helvetica" w:hAnsi="Helvetica"/>
          <w:b/>
          <w:bCs/>
          <w:color w:val="222222"/>
          <w:sz w:val="20"/>
          <w:szCs w:val="20"/>
          <w:shd w:val="clear" w:color="auto" w:fill="FFFFFF"/>
        </w:rPr>
      </w:pPr>
    </w:p>
    <w:p w14:paraId="1CB09852" w14:textId="0C5C671B" w:rsidR="004F3F20" w:rsidRDefault="004F3F20" w:rsidP="00552FB5">
      <w:pPr>
        <w:pStyle w:val="Default"/>
        <w:ind w:left="2160" w:firstLine="467"/>
        <w:jc w:val="both"/>
        <w:rPr>
          <w:rFonts w:ascii="Helvetica" w:hAnsi="Helvetica"/>
          <w:b/>
          <w:bCs/>
          <w:color w:val="222222"/>
          <w:sz w:val="20"/>
          <w:szCs w:val="20"/>
          <w:shd w:val="clear" w:color="auto" w:fill="FFFFFF"/>
        </w:rPr>
      </w:pPr>
      <w:r w:rsidRPr="009C26B8">
        <w:rPr>
          <w:rFonts w:ascii="Helvetica" w:hAnsi="Helvetica"/>
          <w:b/>
          <w:bCs/>
          <w:color w:val="222222"/>
          <w:sz w:val="20"/>
          <w:szCs w:val="20"/>
          <w:shd w:val="clear" w:color="auto" w:fill="FFFFFF"/>
        </w:rPr>
        <w:t>NEW BUSINESS</w:t>
      </w:r>
    </w:p>
    <w:p w14:paraId="130793DA" w14:textId="77777777" w:rsidR="00067429" w:rsidRPr="007E04A0" w:rsidRDefault="00067429" w:rsidP="00552FB5">
      <w:pPr>
        <w:pStyle w:val="Default"/>
        <w:ind w:left="253"/>
        <w:rPr>
          <w:rFonts w:ascii="Helvetica" w:hAnsi="Helvetica"/>
          <w:color w:val="222222"/>
          <w:sz w:val="20"/>
          <w:szCs w:val="20"/>
          <w:shd w:val="clear" w:color="auto" w:fill="FFFFFF"/>
        </w:rPr>
      </w:pPr>
    </w:p>
    <w:p w14:paraId="2FA31156" w14:textId="391F097B" w:rsidR="00DD5273" w:rsidRDefault="007E04A0" w:rsidP="008A14F0">
      <w:pPr>
        <w:pStyle w:val="Default"/>
        <w:numPr>
          <w:ilvl w:val="0"/>
          <w:numId w:val="2"/>
        </w:numPr>
        <w:rPr>
          <w:rFonts w:ascii="Helvetica" w:hAnsi="Helvetica"/>
          <w:color w:val="222222"/>
          <w:sz w:val="20"/>
          <w:szCs w:val="20"/>
          <w:shd w:val="clear" w:color="auto" w:fill="FFFFFF"/>
        </w:rPr>
      </w:pPr>
      <w:r w:rsidRPr="007E04A0">
        <w:rPr>
          <w:rFonts w:ascii="Helvetica" w:hAnsi="Helvetica"/>
          <w:color w:val="222222"/>
          <w:sz w:val="20"/>
          <w:szCs w:val="20"/>
          <w:shd w:val="clear" w:color="auto" w:fill="FFFFFF"/>
        </w:rPr>
        <w:t>Update on Town’</w:t>
      </w:r>
      <w:r>
        <w:rPr>
          <w:rFonts w:ascii="Helvetica" w:hAnsi="Helvetica"/>
          <w:color w:val="222222"/>
          <w:sz w:val="20"/>
          <w:szCs w:val="20"/>
          <w:shd w:val="clear" w:color="auto" w:fill="FFFFFF"/>
        </w:rPr>
        <w:t>s static water level at wells and water report</w:t>
      </w:r>
      <w:r w:rsidR="000C315D">
        <w:rPr>
          <w:rFonts w:ascii="Helvetica" w:hAnsi="Helvetica"/>
          <w:color w:val="222222"/>
          <w:sz w:val="20"/>
          <w:szCs w:val="20"/>
          <w:shd w:val="clear" w:color="auto" w:fill="FFFFFF"/>
        </w:rPr>
        <w:t xml:space="preserve"> &amp; possible </w:t>
      </w:r>
      <w:r w:rsidR="00BA4623">
        <w:rPr>
          <w:rFonts w:ascii="Helvetica" w:hAnsi="Helvetica"/>
          <w:color w:val="222222"/>
          <w:sz w:val="20"/>
          <w:szCs w:val="20"/>
          <w:shd w:val="clear" w:color="auto" w:fill="FFFFFF"/>
        </w:rPr>
        <w:t xml:space="preserve">water </w:t>
      </w:r>
      <w:r w:rsidR="000C315D">
        <w:rPr>
          <w:rFonts w:ascii="Helvetica" w:hAnsi="Helvetica"/>
          <w:color w:val="222222"/>
          <w:sz w:val="20"/>
          <w:szCs w:val="20"/>
          <w:shd w:val="clear" w:color="auto" w:fill="FFFFFF"/>
        </w:rPr>
        <w:t xml:space="preserve">discharge </w:t>
      </w:r>
      <w:r w:rsidR="00BA4623">
        <w:rPr>
          <w:rFonts w:ascii="Helvetica" w:hAnsi="Helvetica"/>
          <w:color w:val="222222"/>
          <w:sz w:val="20"/>
          <w:szCs w:val="20"/>
          <w:shd w:val="clear" w:color="auto" w:fill="FFFFFF"/>
        </w:rPr>
        <w:tab/>
      </w:r>
      <w:r w:rsidR="000C315D">
        <w:rPr>
          <w:rFonts w:ascii="Helvetica" w:hAnsi="Helvetica"/>
          <w:color w:val="222222"/>
          <w:sz w:val="20"/>
          <w:szCs w:val="20"/>
          <w:shd w:val="clear" w:color="auto" w:fill="FFFFFF"/>
        </w:rPr>
        <w:t>information from South32/Hermosa site</w:t>
      </w:r>
      <w:r>
        <w:rPr>
          <w:rFonts w:ascii="Helvetica" w:hAnsi="Helvetica"/>
          <w:color w:val="222222"/>
          <w:sz w:val="20"/>
          <w:szCs w:val="20"/>
          <w:shd w:val="clear" w:color="auto" w:fill="FFFFFF"/>
        </w:rPr>
        <w:t>.</w:t>
      </w:r>
      <w:r w:rsidR="004557E7">
        <w:rPr>
          <w:rFonts w:ascii="Helvetica" w:hAnsi="Helvetica"/>
          <w:color w:val="222222"/>
          <w:sz w:val="20"/>
          <w:szCs w:val="20"/>
          <w:shd w:val="clear" w:color="auto" w:fill="FFFFFF"/>
        </w:rPr>
        <w:t xml:space="preserve"> </w:t>
      </w:r>
      <w:r>
        <w:rPr>
          <w:rFonts w:ascii="Helvetica" w:hAnsi="Helvetica"/>
          <w:color w:val="222222"/>
          <w:sz w:val="20"/>
          <w:szCs w:val="20"/>
          <w:shd w:val="clear" w:color="auto" w:fill="FFFFFF"/>
        </w:rPr>
        <w:t>(Town Manager)</w:t>
      </w:r>
      <w:r w:rsidR="000C315D">
        <w:rPr>
          <w:rFonts w:ascii="Helvetica" w:hAnsi="Helvetica"/>
          <w:color w:val="222222"/>
          <w:sz w:val="20"/>
          <w:szCs w:val="20"/>
          <w:shd w:val="clear" w:color="auto" w:fill="FFFFFF"/>
        </w:rPr>
        <w:t xml:space="preserve"> (Tomas Goode)</w:t>
      </w:r>
    </w:p>
    <w:p w14:paraId="51E456D0" w14:textId="4EC5C976" w:rsidR="007A145A" w:rsidRDefault="007A145A" w:rsidP="007A145A">
      <w:pPr>
        <w:pStyle w:val="Default"/>
        <w:ind w:left="253"/>
        <w:rPr>
          <w:rFonts w:ascii="Helvetica" w:hAnsi="Helvetica"/>
          <w:color w:val="222222"/>
          <w:sz w:val="20"/>
          <w:szCs w:val="20"/>
          <w:shd w:val="clear" w:color="auto" w:fill="FFFFFF"/>
        </w:rPr>
      </w:pPr>
      <w:r>
        <w:rPr>
          <w:rFonts w:ascii="Helvetica" w:hAnsi="Helvetica"/>
          <w:color w:val="222222"/>
          <w:sz w:val="20"/>
          <w:szCs w:val="20"/>
          <w:shd w:val="clear" w:color="auto" w:fill="FFFFFF"/>
        </w:rPr>
        <w:t xml:space="preserve">Static water levels in town are 34’3”. </w:t>
      </w:r>
    </w:p>
    <w:p w14:paraId="0BFF7F35" w14:textId="3A58EF39" w:rsidR="007A145A" w:rsidRDefault="005F69A1" w:rsidP="005F69A1">
      <w:pPr>
        <w:pStyle w:val="Default"/>
        <w:ind w:left="253"/>
        <w:rPr>
          <w:rFonts w:ascii="Helvetica" w:hAnsi="Helvetica"/>
          <w:color w:val="222222"/>
          <w:sz w:val="20"/>
          <w:szCs w:val="20"/>
          <w:shd w:val="clear" w:color="auto" w:fill="FFFFFF"/>
        </w:rPr>
      </w:pPr>
      <w:r>
        <w:rPr>
          <w:rFonts w:ascii="Helvetica" w:hAnsi="Helvetica"/>
          <w:color w:val="222222"/>
          <w:sz w:val="20"/>
          <w:szCs w:val="20"/>
          <w:shd w:val="clear" w:color="auto" w:fill="FFFFFF"/>
        </w:rPr>
        <w:t>Total gallons pumped:</w:t>
      </w:r>
      <w:r w:rsidR="007A145A">
        <w:rPr>
          <w:rFonts w:ascii="Helvetica" w:hAnsi="Helvetica"/>
          <w:color w:val="222222"/>
          <w:sz w:val="20"/>
          <w:szCs w:val="20"/>
          <w:shd w:val="clear" w:color="auto" w:fill="FFFFFF"/>
        </w:rPr>
        <w:t xml:space="preserve"> Month</w:t>
      </w:r>
      <w:r w:rsidR="00F11945">
        <w:rPr>
          <w:rFonts w:ascii="Helvetica" w:hAnsi="Helvetica"/>
          <w:color w:val="222222"/>
          <w:sz w:val="20"/>
          <w:szCs w:val="20"/>
          <w:shd w:val="clear" w:color="auto" w:fill="FFFFFF"/>
        </w:rPr>
        <w:t xml:space="preserve"> for March</w:t>
      </w:r>
      <w:r w:rsidR="007A145A">
        <w:rPr>
          <w:rFonts w:ascii="Helvetica" w:hAnsi="Helvetica"/>
          <w:color w:val="222222"/>
          <w:sz w:val="20"/>
          <w:szCs w:val="20"/>
          <w:shd w:val="clear" w:color="auto" w:fill="FFFFFF"/>
        </w:rPr>
        <w:t>-</w:t>
      </w:r>
      <w:r>
        <w:rPr>
          <w:rFonts w:ascii="Helvetica" w:hAnsi="Helvetica"/>
          <w:color w:val="222222"/>
          <w:sz w:val="20"/>
          <w:szCs w:val="20"/>
          <w:shd w:val="clear" w:color="auto" w:fill="FFFFFF"/>
        </w:rPr>
        <w:t xml:space="preserve"> </w:t>
      </w:r>
      <w:r w:rsidR="007A145A">
        <w:rPr>
          <w:rFonts w:ascii="Helvetica" w:hAnsi="Helvetica"/>
          <w:color w:val="222222"/>
          <w:sz w:val="20"/>
          <w:szCs w:val="20"/>
          <w:shd w:val="clear" w:color="auto" w:fill="FFFFFF"/>
        </w:rPr>
        <w:t>9,</w:t>
      </w:r>
      <w:r w:rsidR="00F11945">
        <w:rPr>
          <w:rFonts w:ascii="Helvetica" w:hAnsi="Helvetica"/>
          <w:color w:val="222222"/>
          <w:sz w:val="20"/>
          <w:szCs w:val="20"/>
          <w:shd w:val="clear" w:color="auto" w:fill="FFFFFF"/>
        </w:rPr>
        <w:t>870,500 gallons/mo. or 99,600 gallons/day</w:t>
      </w:r>
    </w:p>
    <w:p w14:paraId="05B7B86B" w14:textId="331CDB9F" w:rsidR="005F69A1" w:rsidRDefault="005F69A1" w:rsidP="005F69A1">
      <w:pPr>
        <w:pStyle w:val="Default"/>
        <w:ind w:left="253"/>
        <w:rPr>
          <w:rFonts w:ascii="Helvetica" w:hAnsi="Helvetica"/>
          <w:color w:val="222222"/>
          <w:sz w:val="20"/>
          <w:szCs w:val="20"/>
          <w:shd w:val="clear" w:color="auto" w:fill="FFFFFF"/>
        </w:rPr>
      </w:pPr>
      <w:r>
        <w:rPr>
          <w:rFonts w:ascii="Helvetica" w:hAnsi="Helvetica"/>
          <w:color w:val="222222"/>
          <w:sz w:val="20"/>
          <w:szCs w:val="20"/>
          <w:shd w:val="clear" w:color="auto" w:fill="FFFFFF"/>
        </w:rPr>
        <w:t>Processed water at Wastewater Treatment Plant:</w:t>
      </w:r>
      <w:r w:rsidR="00F11945">
        <w:rPr>
          <w:rFonts w:ascii="Helvetica" w:hAnsi="Helvetica"/>
          <w:color w:val="222222"/>
          <w:sz w:val="20"/>
          <w:szCs w:val="20"/>
          <w:shd w:val="clear" w:color="auto" w:fill="FFFFFF"/>
        </w:rPr>
        <w:t>1,329,678 gallons/mo</w:t>
      </w:r>
      <w:r w:rsidR="00410256">
        <w:rPr>
          <w:rFonts w:ascii="Helvetica" w:hAnsi="Helvetica"/>
          <w:color w:val="222222"/>
          <w:sz w:val="20"/>
          <w:szCs w:val="20"/>
          <w:shd w:val="clear" w:color="auto" w:fill="FFFFFF"/>
        </w:rPr>
        <w:t xml:space="preserve">., </w:t>
      </w:r>
      <w:r w:rsidR="00F11945">
        <w:rPr>
          <w:rFonts w:ascii="Helvetica" w:hAnsi="Helvetica"/>
          <w:color w:val="222222"/>
          <w:sz w:val="20"/>
          <w:szCs w:val="20"/>
          <w:shd w:val="clear" w:color="auto" w:fill="FFFFFF"/>
        </w:rPr>
        <w:t>or 42,893 gallons/day contributed back into Sonoita Creek.</w:t>
      </w:r>
      <w:r w:rsidR="00410256">
        <w:rPr>
          <w:rFonts w:ascii="Helvetica" w:hAnsi="Helvetica"/>
          <w:color w:val="222222"/>
          <w:sz w:val="20"/>
          <w:szCs w:val="20"/>
          <w:shd w:val="clear" w:color="auto" w:fill="FFFFFF"/>
        </w:rPr>
        <w:t xml:space="preserve"> </w:t>
      </w:r>
      <w:r w:rsidR="00F11945">
        <w:rPr>
          <w:rFonts w:ascii="Helvetica" w:hAnsi="Helvetica"/>
          <w:color w:val="222222"/>
          <w:sz w:val="20"/>
          <w:szCs w:val="20"/>
          <w:shd w:val="clear" w:color="auto" w:fill="FFFFFF"/>
        </w:rPr>
        <w:t>No rainfall registered at the wastewater treatment plant.</w:t>
      </w:r>
    </w:p>
    <w:p w14:paraId="44217925" w14:textId="600AA4AC" w:rsidR="00F11945" w:rsidRPr="00410256" w:rsidRDefault="00F11945" w:rsidP="005F69A1">
      <w:pPr>
        <w:pStyle w:val="Default"/>
        <w:ind w:left="253"/>
        <w:rPr>
          <w:rFonts w:ascii="Helvetica" w:hAnsi="Helvetica"/>
          <w:b/>
          <w:bCs/>
          <w:color w:val="222222"/>
          <w:sz w:val="20"/>
          <w:szCs w:val="20"/>
          <w:shd w:val="clear" w:color="auto" w:fill="FFFFFF"/>
        </w:rPr>
      </w:pPr>
      <w:r w:rsidRPr="00410256">
        <w:rPr>
          <w:rFonts w:ascii="Helvetica" w:hAnsi="Helvetica"/>
          <w:b/>
          <w:bCs/>
          <w:color w:val="222222"/>
          <w:sz w:val="20"/>
          <w:szCs w:val="20"/>
          <w:shd w:val="clear" w:color="auto" w:fill="FFFFFF"/>
        </w:rPr>
        <w:t>Tomas update:</w:t>
      </w:r>
    </w:p>
    <w:p w14:paraId="208DF800" w14:textId="4F66BD15" w:rsidR="00F11945" w:rsidRDefault="005F69A1" w:rsidP="005F69A1">
      <w:pPr>
        <w:pStyle w:val="Default"/>
        <w:ind w:left="253"/>
        <w:rPr>
          <w:rFonts w:ascii="Helvetica" w:hAnsi="Helvetica"/>
          <w:color w:val="222222"/>
          <w:sz w:val="20"/>
          <w:szCs w:val="20"/>
          <w:shd w:val="clear" w:color="auto" w:fill="FFFFFF"/>
        </w:rPr>
      </w:pPr>
      <w:r w:rsidRPr="00410256">
        <w:rPr>
          <w:rFonts w:ascii="Helvetica" w:hAnsi="Helvetica"/>
          <w:b/>
          <w:bCs/>
          <w:color w:val="222222"/>
          <w:sz w:val="20"/>
          <w:szCs w:val="20"/>
          <w:shd w:val="clear" w:color="auto" w:fill="FFFFFF"/>
        </w:rPr>
        <w:t>Discharges from S32.</w:t>
      </w:r>
      <w:r>
        <w:rPr>
          <w:rFonts w:ascii="Helvetica" w:hAnsi="Helvetica"/>
          <w:color w:val="222222"/>
          <w:sz w:val="20"/>
          <w:szCs w:val="20"/>
          <w:shd w:val="clear" w:color="auto" w:fill="FFFFFF"/>
        </w:rPr>
        <w:t xml:space="preserve"> January avg. 1.5476 mil</w:t>
      </w:r>
      <w:r w:rsidR="00F11945">
        <w:rPr>
          <w:rFonts w:ascii="Helvetica" w:hAnsi="Helvetica"/>
          <w:color w:val="222222"/>
          <w:sz w:val="20"/>
          <w:szCs w:val="20"/>
          <w:shd w:val="clear" w:color="auto" w:fill="FFFFFF"/>
        </w:rPr>
        <w:t xml:space="preserve"> ga</w:t>
      </w:r>
      <w:r w:rsidR="00410256">
        <w:rPr>
          <w:rFonts w:ascii="Helvetica" w:hAnsi="Helvetica"/>
          <w:color w:val="222222"/>
          <w:sz w:val="20"/>
          <w:szCs w:val="20"/>
          <w:shd w:val="clear" w:color="auto" w:fill="FFFFFF"/>
        </w:rPr>
        <w:t>l</w:t>
      </w:r>
      <w:r>
        <w:rPr>
          <w:rFonts w:ascii="Helvetica" w:hAnsi="Helvetica"/>
          <w:color w:val="222222"/>
          <w:sz w:val="20"/>
          <w:szCs w:val="20"/>
          <w:shd w:val="clear" w:color="auto" w:fill="FFFFFF"/>
        </w:rPr>
        <w:t>/</w:t>
      </w:r>
      <w:r w:rsidR="00410256">
        <w:rPr>
          <w:rFonts w:ascii="Helvetica" w:hAnsi="Helvetica"/>
          <w:color w:val="222222"/>
          <w:sz w:val="20"/>
          <w:szCs w:val="20"/>
          <w:shd w:val="clear" w:color="auto" w:fill="FFFFFF"/>
        </w:rPr>
        <w:t>d</w:t>
      </w:r>
      <w:r w:rsidR="00AF613F">
        <w:rPr>
          <w:rFonts w:ascii="Helvetica" w:hAnsi="Helvetica"/>
          <w:color w:val="222222"/>
          <w:sz w:val="20"/>
          <w:szCs w:val="20"/>
          <w:shd w:val="clear" w:color="auto" w:fill="FFFFFF"/>
        </w:rPr>
        <w:t>a</w:t>
      </w:r>
      <w:r>
        <w:rPr>
          <w:rFonts w:ascii="Helvetica" w:hAnsi="Helvetica"/>
          <w:color w:val="222222"/>
          <w:sz w:val="20"/>
          <w:szCs w:val="20"/>
          <w:shd w:val="clear" w:color="auto" w:fill="FFFFFF"/>
        </w:rPr>
        <w:t>y</w:t>
      </w:r>
      <w:r w:rsidR="00AF613F">
        <w:rPr>
          <w:rFonts w:ascii="Helvetica" w:hAnsi="Helvetica"/>
          <w:color w:val="222222"/>
          <w:sz w:val="20"/>
          <w:szCs w:val="20"/>
          <w:shd w:val="clear" w:color="auto" w:fill="FFFFFF"/>
        </w:rPr>
        <w:t xml:space="preserve">. </w:t>
      </w:r>
      <w:r w:rsidR="00410256">
        <w:rPr>
          <w:rFonts w:ascii="Helvetica" w:hAnsi="Helvetica"/>
          <w:color w:val="222222"/>
          <w:sz w:val="20"/>
          <w:szCs w:val="20"/>
          <w:shd w:val="clear" w:color="auto" w:fill="FFFFFF"/>
        </w:rPr>
        <w:t xml:space="preserve">With maximum of </w:t>
      </w:r>
      <w:r w:rsidR="00F11945">
        <w:rPr>
          <w:rFonts w:ascii="Helvetica" w:hAnsi="Helvetica"/>
          <w:color w:val="222222"/>
          <w:sz w:val="20"/>
          <w:szCs w:val="20"/>
          <w:shd w:val="clear" w:color="auto" w:fill="FFFFFF"/>
        </w:rPr>
        <w:t>1.9967 mil gal /day</w:t>
      </w:r>
    </w:p>
    <w:p w14:paraId="44B01B4E" w14:textId="20FD5F4D" w:rsidR="005F69A1" w:rsidRPr="008A14F0" w:rsidRDefault="00410256" w:rsidP="005F69A1">
      <w:pPr>
        <w:pStyle w:val="Default"/>
        <w:ind w:left="253"/>
        <w:rPr>
          <w:rFonts w:ascii="Helvetica" w:hAnsi="Helvetica"/>
          <w:color w:val="222222"/>
          <w:sz w:val="20"/>
          <w:szCs w:val="20"/>
          <w:shd w:val="clear" w:color="auto" w:fill="FFFFFF"/>
        </w:rPr>
      </w:pPr>
      <w:r>
        <w:rPr>
          <w:rFonts w:ascii="Helvetica" w:hAnsi="Helvetica"/>
          <w:color w:val="222222"/>
          <w:sz w:val="20"/>
          <w:szCs w:val="20"/>
          <w:shd w:val="clear" w:color="auto" w:fill="FFFFFF"/>
        </w:rPr>
        <w:t>F</w:t>
      </w:r>
      <w:r w:rsidR="00F11945">
        <w:rPr>
          <w:rFonts w:ascii="Helvetica" w:hAnsi="Helvetica"/>
          <w:color w:val="222222"/>
          <w:sz w:val="20"/>
          <w:szCs w:val="20"/>
          <w:shd w:val="clear" w:color="auto" w:fill="FFFFFF"/>
        </w:rPr>
        <w:t>eb</w:t>
      </w:r>
      <w:r>
        <w:rPr>
          <w:rFonts w:ascii="Helvetica" w:hAnsi="Helvetica"/>
          <w:color w:val="222222"/>
          <w:sz w:val="20"/>
          <w:szCs w:val="20"/>
          <w:shd w:val="clear" w:color="auto" w:fill="FFFFFF"/>
        </w:rPr>
        <w:t xml:space="preserve"> </w:t>
      </w:r>
      <w:r w:rsidR="005F69A1">
        <w:rPr>
          <w:rFonts w:ascii="Helvetica" w:hAnsi="Helvetica"/>
          <w:color w:val="222222"/>
          <w:sz w:val="20"/>
          <w:szCs w:val="20"/>
          <w:shd w:val="clear" w:color="auto" w:fill="FFFFFF"/>
        </w:rPr>
        <w:t xml:space="preserve">avg. 1.6374 </w:t>
      </w:r>
      <w:r w:rsidR="00AF613F">
        <w:rPr>
          <w:rFonts w:ascii="Helvetica" w:hAnsi="Helvetica"/>
          <w:color w:val="222222"/>
          <w:sz w:val="20"/>
          <w:szCs w:val="20"/>
          <w:shd w:val="clear" w:color="auto" w:fill="FFFFFF"/>
        </w:rPr>
        <w:t>mil</w:t>
      </w:r>
      <w:r>
        <w:rPr>
          <w:rFonts w:ascii="Helvetica" w:hAnsi="Helvetica"/>
          <w:color w:val="222222"/>
          <w:sz w:val="20"/>
          <w:szCs w:val="20"/>
          <w:shd w:val="clear" w:color="auto" w:fill="FFFFFF"/>
        </w:rPr>
        <w:t xml:space="preserve"> gal</w:t>
      </w:r>
      <w:r w:rsidR="00AF613F">
        <w:rPr>
          <w:rFonts w:ascii="Helvetica" w:hAnsi="Helvetica"/>
          <w:color w:val="222222"/>
          <w:sz w:val="20"/>
          <w:szCs w:val="20"/>
          <w:shd w:val="clear" w:color="auto" w:fill="FFFFFF"/>
        </w:rPr>
        <w:t>/day.</w:t>
      </w:r>
      <w:r w:rsidR="00F11945">
        <w:rPr>
          <w:rFonts w:ascii="Helvetica" w:hAnsi="Helvetica"/>
          <w:color w:val="222222"/>
          <w:sz w:val="20"/>
          <w:szCs w:val="20"/>
          <w:shd w:val="clear" w:color="auto" w:fill="FFFFFF"/>
        </w:rPr>
        <w:t xml:space="preserve"> </w:t>
      </w:r>
      <w:r>
        <w:rPr>
          <w:rFonts w:ascii="Helvetica" w:hAnsi="Helvetica"/>
          <w:color w:val="222222"/>
          <w:sz w:val="20"/>
          <w:szCs w:val="20"/>
          <w:shd w:val="clear" w:color="auto" w:fill="FFFFFF"/>
        </w:rPr>
        <w:t xml:space="preserve">With maximum of </w:t>
      </w:r>
      <w:r w:rsidR="00F11945">
        <w:rPr>
          <w:rFonts w:ascii="Helvetica" w:hAnsi="Helvetica"/>
          <w:color w:val="222222"/>
          <w:sz w:val="20"/>
          <w:szCs w:val="20"/>
          <w:shd w:val="clear" w:color="auto" w:fill="FFFFFF"/>
        </w:rPr>
        <w:t>1.8268 mil gal / day</w:t>
      </w:r>
      <w:r>
        <w:rPr>
          <w:rFonts w:ascii="Helvetica" w:hAnsi="Helvetica"/>
          <w:color w:val="222222"/>
          <w:sz w:val="20"/>
          <w:szCs w:val="20"/>
          <w:shd w:val="clear" w:color="auto" w:fill="FFFFFF"/>
        </w:rPr>
        <w:t>. No discharge on Alum Gulch.</w:t>
      </w:r>
    </w:p>
    <w:p w14:paraId="1DDCDD32" w14:textId="77777777" w:rsidR="00DD5273" w:rsidRDefault="00DD5273" w:rsidP="00DD5273">
      <w:pPr>
        <w:pStyle w:val="ListParagraph"/>
        <w:rPr>
          <w:rFonts w:ascii="Helvetica" w:hAnsi="Helvetica"/>
          <w:sz w:val="20"/>
          <w:szCs w:val="20"/>
          <w:shd w:val="clear" w:color="auto" w:fill="FFFFFF"/>
        </w:rPr>
      </w:pPr>
    </w:p>
    <w:p w14:paraId="516C51EB" w14:textId="6993879C" w:rsidR="00552FB5" w:rsidRDefault="00552FB5" w:rsidP="00552FB5">
      <w:pPr>
        <w:pStyle w:val="Default"/>
        <w:numPr>
          <w:ilvl w:val="0"/>
          <w:numId w:val="2"/>
        </w:numPr>
        <w:rPr>
          <w:rFonts w:ascii="Helvetica" w:hAnsi="Helvetica"/>
          <w:color w:val="auto"/>
          <w:sz w:val="20"/>
          <w:szCs w:val="20"/>
          <w:shd w:val="clear" w:color="auto" w:fill="FFFFFF"/>
        </w:rPr>
      </w:pPr>
      <w:r w:rsidRPr="00D36354">
        <w:rPr>
          <w:rFonts w:ascii="Helvetica" w:hAnsi="Helvetica"/>
          <w:color w:val="auto"/>
          <w:sz w:val="20"/>
          <w:szCs w:val="20"/>
          <w:shd w:val="clear" w:color="auto" w:fill="FFFFFF"/>
        </w:rPr>
        <w:t xml:space="preserve">Watershed Management </w:t>
      </w:r>
      <w:r w:rsidR="008F5C4B" w:rsidRPr="00D36354">
        <w:rPr>
          <w:rFonts w:ascii="Helvetica" w:hAnsi="Helvetica"/>
          <w:color w:val="auto"/>
          <w:sz w:val="20"/>
          <w:szCs w:val="20"/>
          <w:shd w:val="clear" w:color="auto" w:fill="FFFFFF"/>
        </w:rPr>
        <w:t xml:space="preserve">Planning CMWP </w:t>
      </w:r>
      <w:r w:rsidRPr="00D36354">
        <w:rPr>
          <w:rFonts w:ascii="Helvetica" w:hAnsi="Helvetica"/>
          <w:color w:val="auto"/>
          <w:sz w:val="20"/>
          <w:szCs w:val="20"/>
          <w:shd w:val="clear" w:color="auto" w:fill="FFFFFF"/>
        </w:rPr>
        <w:t>Grant</w:t>
      </w:r>
      <w:r w:rsidR="00410256">
        <w:rPr>
          <w:rFonts w:ascii="Helvetica" w:hAnsi="Helvetica"/>
          <w:color w:val="auto"/>
          <w:sz w:val="20"/>
          <w:szCs w:val="20"/>
          <w:shd w:val="clear" w:color="auto" w:fill="FFFFFF"/>
        </w:rPr>
        <w:t>-BLM</w:t>
      </w:r>
      <w:r w:rsidR="009C71D8">
        <w:rPr>
          <w:rFonts w:ascii="Helvetica" w:hAnsi="Helvetica"/>
          <w:color w:val="auto"/>
          <w:sz w:val="20"/>
          <w:szCs w:val="20"/>
          <w:shd w:val="clear" w:color="auto" w:fill="FFFFFF"/>
        </w:rPr>
        <w:t xml:space="preserve"> </w:t>
      </w:r>
      <w:r w:rsidRPr="00D36354">
        <w:rPr>
          <w:rFonts w:ascii="Helvetica" w:hAnsi="Helvetica"/>
          <w:color w:val="auto"/>
          <w:sz w:val="20"/>
          <w:szCs w:val="20"/>
          <w:shd w:val="clear" w:color="auto" w:fill="FFFFFF"/>
        </w:rPr>
        <w:t>(</w:t>
      </w:r>
      <w:r w:rsidR="008F5C4B" w:rsidRPr="00D36354">
        <w:rPr>
          <w:rFonts w:ascii="Helvetica" w:hAnsi="Helvetica"/>
          <w:color w:val="auto"/>
          <w:sz w:val="20"/>
          <w:szCs w:val="20"/>
          <w:shd w:val="clear" w:color="auto" w:fill="FFFFFF"/>
        </w:rPr>
        <w:t xml:space="preserve">Cally Wilkin, </w:t>
      </w:r>
      <w:r w:rsidRPr="00D36354">
        <w:rPr>
          <w:rFonts w:ascii="Helvetica" w:hAnsi="Helvetica"/>
          <w:color w:val="auto"/>
          <w:sz w:val="20"/>
          <w:szCs w:val="20"/>
          <w:shd w:val="clear" w:color="auto" w:fill="FFFFFF"/>
        </w:rPr>
        <w:t>Howard Buchan</w:t>
      </w:r>
      <w:r w:rsidR="008F5C4B" w:rsidRPr="00D36354">
        <w:rPr>
          <w:rFonts w:ascii="Helvetica" w:hAnsi="Helvetica"/>
          <w:color w:val="auto"/>
          <w:sz w:val="20"/>
          <w:szCs w:val="20"/>
          <w:shd w:val="clear" w:color="auto" w:fill="FFFFFF"/>
        </w:rPr>
        <w:t>a</w:t>
      </w:r>
      <w:r w:rsidRPr="00D36354">
        <w:rPr>
          <w:rFonts w:ascii="Helvetica" w:hAnsi="Helvetica"/>
          <w:color w:val="auto"/>
          <w:sz w:val="20"/>
          <w:szCs w:val="20"/>
          <w:shd w:val="clear" w:color="auto" w:fill="FFFFFF"/>
        </w:rPr>
        <w:t>n)</w:t>
      </w:r>
    </w:p>
    <w:p w14:paraId="774A8274" w14:textId="3FEBCDE4" w:rsidR="00AF613F" w:rsidRDefault="00AF613F" w:rsidP="00AF613F">
      <w:pPr>
        <w:pStyle w:val="Default"/>
        <w:ind w:left="253"/>
        <w:rPr>
          <w:rFonts w:ascii="Helvetica" w:hAnsi="Helvetica"/>
          <w:color w:val="auto"/>
          <w:sz w:val="20"/>
          <w:szCs w:val="20"/>
          <w:shd w:val="clear" w:color="auto" w:fill="FFFFFF"/>
        </w:rPr>
      </w:pPr>
      <w:r>
        <w:rPr>
          <w:rFonts w:ascii="Helvetica" w:hAnsi="Helvetica"/>
          <w:color w:val="auto"/>
          <w:sz w:val="20"/>
          <w:szCs w:val="20"/>
          <w:shd w:val="clear" w:color="auto" w:fill="FFFFFF"/>
        </w:rPr>
        <w:t xml:space="preserve">Grant proposal was accepted then the grant </w:t>
      </w:r>
      <w:r w:rsidR="00410256">
        <w:rPr>
          <w:rFonts w:ascii="Helvetica" w:hAnsi="Helvetica"/>
          <w:color w:val="auto"/>
          <w:sz w:val="20"/>
          <w:szCs w:val="20"/>
          <w:shd w:val="clear" w:color="auto" w:fill="FFFFFF"/>
        </w:rPr>
        <w:t xml:space="preserve">money </w:t>
      </w:r>
      <w:r>
        <w:rPr>
          <w:rFonts w:ascii="Helvetica" w:hAnsi="Helvetica"/>
          <w:color w:val="auto"/>
          <w:sz w:val="20"/>
          <w:szCs w:val="20"/>
          <w:shd w:val="clear" w:color="auto" w:fill="FFFFFF"/>
        </w:rPr>
        <w:t>was paused. BLM is</w:t>
      </w:r>
      <w:r w:rsidR="00410256">
        <w:rPr>
          <w:rFonts w:ascii="Helvetica" w:hAnsi="Helvetica"/>
          <w:color w:val="auto"/>
          <w:sz w:val="20"/>
          <w:szCs w:val="20"/>
          <w:shd w:val="clear" w:color="auto" w:fill="FFFFFF"/>
        </w:rPr>
        <w:t xml:space="preserve"> editing the document.</w:t>
      </w:r>
      <w:r>
        <w:rPr>
          <w:rFonts w:ascii="Helvetica" w:hAnsi="Helvetica"/>
          <w:color w:val="auto"/>
          <w:sz w:val="20"/>
          <w:szCs w:val="20"/>
          <w:shd w:val="clear" w:color="auto" w:fill="FFFFFF"/>
        </w:rPr>
        <w:t xml:space="preserve"> </w:t>
      </w:r>
      <w:r w:rsidR="00410256">
        <w:rPr>
          <w:rFonts w:ascii="Helvetica" w:hAnsi="Helvetica"/>
          <w:color w:val="auto"/>
          <w:sz w:val="20"/>
          <w:szCs w:val="20"/>
          <w:shd w:val="clear" w:color="auto" w:fill="FFFFFF"/>
        </w:rPr>
        <w:t>The first step in negotiating a contract. New staff from Wisconsin to work with.</w:t>
      </w:r>
    </w:p>
    <w:p w14:paraId="662ADF66" w14:textId="77777777" w:rsidR="00656C2D" w:rsidRDefault="00656C2D" w:rsidP="00656C2D">
      <w:pPr>
        <w:pStyle w:val="ListParagraph"/>
        <w:rPr>
          <w:rFonts w:ascii="Helvetica" w:hAnsi="Helvetica"/>
          <w:sz w:val="20"/>
          <w:szCs w:val="20"/>
          <w:shd w:val="clear" w:color="auto" w:fill="FFFFFF"/>
        </w:rPr>
      </w:pPr>
    </w:p>
    <w:p w14:paraId="43170BC2" w14:textId="38D42AF1" w:rsidR="00656C2D" w:rsidRDefault="00656C2D" w:rsidP="00552FB5">
      <w:pPr>
        <w:pStyle w:val="Default"/>
        <w:numPr>
          <w:ilvl w:val="0"/>
          <w:numId w:val="2"/>
        </w:numPr>
        <w:rPr>
          <w:rFonts w:ascii="Helvetica" w:hAnsi="Helvetica"/>
          <w:color w:val="auto"/>
          <w:sz w:val="20"/>
          <w:szCs w:val="20"/>
          <w:shd w:val="clear" w:color="auto" w:fill="FFFFFF"/>
        </w:rPr>
      </w:pPr>
      <w:r>
        <w:rPr>
          <w:rFonts w:ascii="Helvetica" w:hAnsi="Helvetica"/>
          <w:color w:val="auto"/>
          <w:sz w:val="20"/>
          <w:szCs w:val="20"/>
          <w:shd w:val="clear" w:color="auto" w:fill="FFFFFF"/>
        </w:rPr>
        <w:t>Restoration Action Plan USFS (Howard Buchanan)</w:t>
      </w:r>
    </w:p>
    <w:p w14:paraId="6BA2A819" w14:textId="77777777" w:rsidR="00410256" w:rsidRDefault="00BF6CE4" w:rsidP="00AF613F">
      <w:pPr>
        <w:pStyle w:val="Default"/>
        <w:ind w:left="253"/>
        <w:rPr>
          <w:rFonts w:ascii="Helvetica" w:hAnsi="Helvetica"/>
          <w:color w:val="auto"/>
          <w:sz w:val="20"/>
          <w:szCs w:val="20"/>
          <w:shd w:val="clear" w:color="auto" w:fill="FFFFFF"/>
        </w:rPr>
      </w:pPr>
      <w:r>
        <w:rPr>
          <w:rFonts w:ascii="Helvetica" w:hAnsi="Helvetica"/>
          <w:color w:val="auto"/>
          <w:sz w:val="20"/>
          <w:szCs w:val="20"/>
          <w:shd w:val="clear" w:color="auto" w:fill="FFFFFF"/>
        </w:rPr>
        <w:t xml:space="preserve">Next agenda </w:t>
      </w:r>
      <w:r w:rsidR="00410256">
        <w:rPr>
          <w:rFonts w:ascii="Helvetica" w:hAnsi="Helvetica"/>
          <w:color w:val="auto"/>
          <w:sz w:val="20"/>
          <w:szCs w:val="20"/>
          <w:shd w:val="clear" w:color="auto" w:fill="FFFFFF"/>
        </w:rPr>
        <w:t xml:space="preserve">should read as an agenda item: </w:t>
      </w:r>
      <w:r w:rsidR="00AF613F" w:rsidRPr="00410256">
        <w:rPr>
          <w:rFonts w:ascii="Helvetica" w:hAnsi="Helvetica"/>
          <w:b/>
          <w:bCs/>
          <w:color w:val="auto"/>
          <w:sz w:val="20"/>
          <w:szCs w:val="20"/>
          <w:shd w:val="clear" w:color="auto" w:fill="FFFFFF"/>
        </w:rPr>
        <w:t>Harshaw Creek Watershed RAP</w:t>
      </w:r>
      <w:r w:rsidR="00AF613F">
        <w:rPr>
          <w:rFonts w:ascii="Helvetica" w:hAnsi="Helvetica"/>
          <w:color w:val="auto"/>
          <w:sz w:val="20"/>
          <w:szCs w:val="20"/>
          <w:shd w:val="clear" w:color="auto" w:fill="FFFFFF"/>
        </w:rPr>
        <w:t>. Part of a forest service program</w:t>
      </w:r>
      <w:r w:rsidR="00410256">
        <w:rPr>
          <w:rFonts w:ascii="Helvetica" w:hAnsi="Helvetica"/>
          <w:color w:val="auto"/>
          <w:sz w:val="20"/>
          <w:szCs w:val="20"/>
          <w:shd w:val="clear" w:color="auto" w:fill="FFFFFF"/>
        </w:rPr>
        <w:t xml:space="preserve"> watershed condition framework.</w:t>
      </w:r>
      <w:r w:rsidR="00AF613F">
        <w:rPr>
          <w:rFonts w:ascii="Helvetica" w:hAnsi="Helvetica"/>
          <w:color w:val="auto"/>
          <w:sz w:val="20"/>
          <w:szCs w:val="20"/>
          <w:shd w:val="clear" w:color="auto" w:fill="FFFFFF"/>
        </w:rPr>
        <w:t xml:space="preserve">  Specific steps to follow in the framework.</w:t>
      </w:r>
      <w:r w:rsidR="00410256">
        <w:rPr>
          <w:rFonts w:ascii="Helvetica" w:hAnsi="Helvetica"/>
          <w:color w:val="auto"/>
          <w:sz w:val="20"/>
          <w:szCs w:val="20"/>
          <w:shd w:val="clear" w:color="auto" w:fill="FFFFFF"/>
        </w:rPr>
        <w:t xml:space="preserve"> </w:t>
      </w:r>
    </w:p>
    <w:p w14:paraId="40143486" w14:textId="30B35A79" w:rsidR="00AF613F" w:rsidRDefault="00410256" w:rsidP="00AF613F">
      <w:pPr>
        <w:pStyle w:val="Default"/>
        <w:ind w:left="253"/>
        <w:rPr>
          <w:rFonts w:ascii="Helvetica" w:hAnsi="Helvetica"/>
          <w:color w:val="auto"/>
          <w:sz w:val="20"/>
          <w:szCs w:val="20"/>
          <w:shd w:val="clear" w:color="auto" w:fill="FFFFFF"/>
        </w:rPr>
      </w:pPr>
      <w:r>
        <w:rPr>
          <w:rFonts w:ascii="Helvetica" w:hAnsi="Helvetica"/>
          <w:color w:val="auto"/>
          <w:sz w:val="20"/>
          <w:szCs w:val="20"/>
          <w:shd w:val="clear" w:color="auto" w:fill="FFFFFF"/>
        </w:rPr>
        <w:t>Watershed restoration action plan</w:t>
      </w:r>
      <w:r w:rsidR="00AF613F">
        <w:rPr>
          <w:rFonts w:ascii="Helvetica" w:hAnsi="Helvetica"/>
          <w:color w:val="auto"/>
          <w:sz w:val="20"/>
          <w:szCs w:val="20"/>
          <w:shd w:val="clear" w:color="auto" w:fill="FFFFFF"/>
        </w:rPr>
        <w:t xml:space="preserve"> sub-committee is Chris Gardner, Howard Buchanan, Bob Proctor and Rodrigo Corona.</w:t>
      </w:r>
    </w:p>
    <w:p w14:paraId="5F36F881" w14:textId="77777777" w:rsidR="001D7AB1" w:rsidRDefault="00AF613F" w:rsidP="001D7AB1">
      <w:pPr>
        <w:pStyle w:val="Default"/>
        <w:numPr>
          <w:ilvl w:val="1"/>
          <w:numId w:val="2"/>
        </w:numPr>
        <w:rPr>
          <w:rFonts w:ascii="Helvetica" w:hAnsi="Helvetica"/>
          <w:color w:val="auto"/>
          <w:sz w:val="20"/>
          <w:szCs w:val="20"/>
          <w:shd w:val="clear" w:color="auto" w:fill="FFFFFF"/>
        </w:rPr>
      </w:pPr>
      <w:r>
        <w:rPr>
          <w:rFonts w:ascii="Helvetica" w:hAnsi="Helvetica"/>
          <w:color w:val="auto"/>
          <w:sz w:val="20"/>
          <w:szCs w:val="20"/>
          <w:shd w:val="clear" w:color="auto" w:fill="FFFFFF"/>
        </w:rPr>
        <w:t>The</w:t>
      </w:r>
      <w:r w:rsidR="001D7AB1">
        <w:rPr>
          <w:rFonts w:ascii="Helvetica" w:hAnsi="Helvetica"/>
          <w:color w:val="auto"/>
          <w:sz w:val="20"/>
          <w:szCs w:val="20"/>
          <w:shd w:val="clear" w:color="auto" w:fill="FFFFFF"/>
        </w:rPr>
        <w:t xml:space="preserve"> committee</w:t>
      </w:r>
      <w:r>
        <w:rPr>
          <w:rFonts w:ascii="Helvetica" w:hAnsi="Helvetica"/>
          <w:color w:val="auto"/>
          <w:sz w:val="20"/>
          <w:szCs w:val="20"/>
          <w:shd w:val="clear" w:color="auto" w:fill="FFFFFF"/>
        </w:rPr>
        <w:t xml:space="preserve"> will review and understand the expectations of the forest service</w:t>
      </w:r>
      <w:r w:rsidR="001D7AB1">
        <w:rPr>
          <w:rFonts w:ascii="Helvetica" w:hAnsi="Helvetica"/>
          <w:color w:val="auto"/>
          <w:sz w:val="20"/>
          <w:szCs w:val="20"/>
          <w:shd w:val="clear" w:color="auto" w:fill="FFFFFF"/>
        </w:rPr>
        <w:t>.</w:t>
      </w:r>
    </w:p>
    <w:p w14:paraId="17D7D0DC" w14:textId="4E9FB030" w:rsidR="00AF613F" w:rsidRDefault="001D7AB1" w:rsidP="001D7AB1">
      <w:pPr>
        <w:pStyle w:val="Default"/>
        <w:ind w:left="1053"/>
        <w:rPr>
          <w:rFonts w:ascii="Helvetica" w:hAnsi="Helvetica"/>
          <w:color w:val="auto"/>
          <w:sz w:val="20"/>
          <w:szCs w:val="20"/>
          <w:shd w:val="clear" w:color="auto" w:fill="FFFFFF"/>
        </w:rPr>
      </w:pPr>
      <w:r>
        <w:rPr>
          <w:rFonts w:ascii="Helvetica" w:hAnsi="Helvetica"/>
          <w:color w:val="auto"/>
          <w:sz w:val="20"/>
          <w:szCs w:val="20"/>
          <w:shd w:val="clear" w:color="auto" w:fill="FFFFFF"/>
        </w:rPr>
        <w:t xml:space="preserve"> The documents to review: Watershed commission framework.</w:t>
      </w:r>
    </w:p>
    <w:p w14:paraId="11376B2D" w14:textId="3CB0B6E3" w:rsidR="001D7AB1" w:rsidRDefault="001D7AB1" w:rsidP="001D7AB1">
      <w:pPr>
        <w:pStyle w:val="Default"/>
        <w:numPr>
          <w:ilvl w:val="1"/>
          <w:numId w:val="2"/>
        </w:numPr>
        <w:rPr>
          <w:rFonts w:ascii="Helvetica" w:hAnsi="Helvetica"/>
          <w:color w:val="auto"/>
          <w:sz w:val="20"/>
          <w:szCs w:val="20"/>
          <w:shd w:val="clear" w:color="auto" w:fill="FFFFFF"/>
        </w:rPr>
      </w:pPr>
      <w:r>
        <w:rPr>
          <w:rFonts w:ascii="Helvetica" w:hAnsi="Helvetica"/>
          <w:color w:val="auto"/>
          <w:sz w:val="20"/>
          <w:szCs w:val="20"/>
          <w:shd w:val="clear" w:color="auto" w:fill="FFFFFF"/>
        </w:rPr>
        <w:t>Review the general plan by the town of Patagonia and any documents related to the town’s municipal watershed.</w:t>
      </w:r>
    </w:p>
    <w:p w14:paraId="1842EB89" w14:textId="77777777" w:rsidR="00656C2D" w:rsidRPr="00AF613F" w:rsidRDefault="00656C2D" w:rsidP="00AF613F">
      <w:pPr>
        <w:rPr>
          <w:rFonts w:ascii="Helvetica" w:hAnsi="Helvetica"/>
          <w:sz w:val="20"/>
          <w:szCs w:val="20"/>
          <w:shd w:val="clear" w:color="auto" w:fill="FFFFFF"/>
        </w:rPr>
      </w:pPr>
    </w:p>
    <w:p w14:paraId="19E5999D" w14:textId="361F9E82" w:rsidR="00656C2D" w:rsidRDefault="00656C2D" w:rsidP="00552FB5">
      <w:pPr>
        <w:pStyle w:val="Default"/>
        <w:numPr>
          <w:ilvl w:val="0"/>
          <w:numId w:val="2"/>
        </w:numPr>
        <w:rPr>
          <w:rFonts w:ascii="Helvetica" w:hAnsi="Helvetica"/>
          <w:color w:val="auto"/>
          <w:sz w:val="20"/>
          <w:szCs w:val="20"/>
          <w:shd w:val="clear" w:color="auto" w:fill="FFFFFF"/>
        </w:rPr>
      </w:pPr>
      <w:r>
        <w:rPr>
          <w:rFonts w:ascii="Helvetica" w:hAnsi="Helvetica"/>
          <w:color w:val="auto"/>
          <w:sz w:val="20"/>
          <w:szCs w:val="20"/>
          <w:shd w:val="clear" w:color="auto" w:fill="FFFFFF"/>
        </w:rPr>
        <w:t>Town Municipal Watershed Management Plan (Howard Buchanan)</w:t>
      </w:r>
    </w:p>
    <w:p w14:paraId="2ABFD04C" w14:textId="2C11C05A" w:rsidR="001D7AB1" w:rsidRDefault="00BF6CE4" w:rsidP="00AF613F">
      <w:pPr>
        <w:pStyle w:val="Default"/>
        <w:ind w:left="253"/>
        <w:rPr>
          <w:rFonts w:ascii="Helvetica" w:hAnsi="Helvetica"/>
          <w:color w:val="auto"/>
          <w:sz w:val="20"/>
          <w:szCs w:val="20"/>
          <w:shd w:val="clear" w:color="auto" w:fill="FFFFFF"/>
        </w:rPr>
      </w:pPr>
      <w:r>
        <w:rPr>
          <w:rFonts w:ascii="Helvetica" w:hAnsi="Helvetica"/>
          <w:color w:val="auto"/>
          <w:sz w:val="20"/>
          <w:szCs w:val="20"/>
          <w:shd w:val="clear" w:color="auto" w:fill="FFFFFF"/>
        </w:rPr>
        <w:t xml:space="preserve">Need documents from the town to use as a foundation for </w:t>
      </w:r>
      <w:r w:rsidR="001D7AB1">
        <w:rPr>
          <w:rFonts w:ascii="Helvetica" w:hAnsi="Helvetica"/>
          <w:color w:val="auto"/>
          <w:sz w:val="20"/>
          <w:szCs w:val="20"/>
          <w:shd w:val="clear" w:color="auto" w:fill="FFFFFF"/>
        </w:rPr>
        <w:t xml:space="preserve">negotiations for </w:t>
      </w:r>
      <w:r>
        <w:rPr>
          <w:rFonts w:ascii="Helvetica" w:hAnsi="Helvetica"/>
          <w:color w:val="auto"/>
          <w:sz w:val="20"/>
          <w:szCs w:val="20"/>
          <w:shd w:val="clear" w:color="auto" w:fill="FFFFFF"/>
        </w:rPr>
        <w:t xml:space="preserve">the Harshaw Creek Sub-watershed Restoration Action Plan. </w:t>
      </w:r>
      <w:r w:rsidR="001D7AB1">
        <w:rPr>
          <w:rFonts w:ascii="Helvetica" w:hAnsi="Helvetica"/>
          <w:color w:val="auto"/>
          <w:sz w:val="20"/>
          <w:szCs w:val="20"/>
          <w:shd w:val="clear" w:color="auto" w:fill="FFFFFF"/>
        </w:rPr>
        <w:t>The agreement with the forest service for may have been changed.</w:t>
      </w:r>
    </w:p>
    <w:p w14:paraId="043D7014" w14:textId="409D6AA7" w:rsidR="0021139B" w:rsidRDefault="00BF6CE4" w:rsidP="001D7AB1">
      <w:pPr>
        <w:pStyle w:val="Default"/>
        <w:ind w:left="253"/>
        <w:rPr>
          <w:rFonts w:ascii="Helvetica" w:hAnsi="Helvetica"/>
          <w:color w:val="auto"/>
          <w:sz w:val="20"/>
          <w:szCs w:val="20"/>
          <w:shd w:val="clear" w:color="auto" w:fill="FFFFFF"/>
        </w:rPr>
      </w:pPr>
      <w:r>
        <w:rPr>
          <w:rFonts w:ascii="Helvetica" w:hAnsi="Helvetica"/>
          <w:color w:val="auto"/>
          <w:sz w:val="20"/>
          <w:szCs w:val="20"/>
          <w:shd w:val="clear" w:color="auto" w:fill="FFFFFF"/>
        </w:rPr>
        <w:t xml:space="preserve">Ron has </w:t>
      </w:r>
      <w:r w:rsidR="001D7AB1">
        <w:rPr>
          <w:rFonts w:ascii="Helvetica" w:hAnsi="Helvetica"/>
          <w:color w:val="auto"/>
          <w:sz w:val="20"/>
          <w:szCs w:val="20"/>
          <w:shd w:val="clear" w:color="auto" w:fill="FFFFFF"/>
        </w:rPr>
        <w:t>standard water plan submitted to ADWR</w:t>
      </w:r>
      <w:r w:rsidR="0021139B">
        <w:rPr>
          <w:rFonts w:ascii="Helvetica" w:hAnsi="Helvetica"/>
          <w:color w:val="auto"/>
          <w:sz w:val="20"/>
          <w:szCs w:val="20"/>
          <w:shd w:val="clear" w:color="auto" w:fill="FFFFFF"/>
        </w:rPr>
        <w:t xml:space="preserve"> in three parts submitted 2022</w:t>
      </w:r>
    </w:p>
    <w:p w14:paraId="18154C09" w14:textId="247615B5" w:rsidR="00AF613F" w:rsidRDefault="001D7AB1" w:rsidP="001D7AB1">
      <w:pPr>
        <w:pStyle w:val="Default"/>
        <w:ind w:left="253"/>
        <w:rPr>
          <w:rFonts w:ascii="Helvetica" w:hAnsi="Helvetica"/>
          <w:color w:val="auto"/>
          <w:sz w:val="20"/>
          <w:szCs w:val="20"/>
          <w:shd w:val="clear" w:color="auto" w:fill="FFFFFF"/>
        </w:rPr>
      </w:pPr>
      <w:r>
        <w:rPr>
          <w:rFonts w:ascii="Helvetica" w:hAnsi="Helvetica"/>
          <w:color w:val="auto"/>
          <w:sz w:val="20"/>
          <w:szCs w:val="20"/>
          <w:shd w:val="clear" w:color="auto" w:fill="FFFFFF"/>
        </w:rPr>
        <w:t xml:space="preserve">1. Water supply 2. Drought plan 3. Conservation plan </w:t>
      </w:r>
    </w:p>
    <w:p w14:paraId="5EF6C87A" w14:textId="77777777" w:rsidR="007E04A0" w:rsidRPr="007E04A0" w:rsidRDefault="007E04A0" w:rsidP="007E04A0">
      <w:pPr>
        <w:pStyle w:val="Default"/>
        <w:ind w:left="253"/>
        <w:rPr>
          <w:rFonts w:ascii="Helvetica" w:hAnsi="Helvetica"/>
          <w:b/>
          <w:bCs/>
          <w:color w:val="222222"/>
          <w:sz w:val="20"/>
          <w:szCs w:val="20"/>
          <w:shd w:val="clear" w:color="auto" w:fill="FFFFFF"/>
        </w:rPr>
      </w:pPr>
    </w:p>
    <w:p w14:paraId="115D771C" w14:textId="6A0A3DCB" w:rsidR="00B41082" w:rsidRPr="00552FB5" w:rsidRDefault="00D41570" w:rsidP="00BD4A32">
      <w:pPr>
        <w:pStyle w:val="Default"/>
        <w:numPr>
          <w:ilvl w:val="0"/>
          <w:numId w:val="2"/>
        </w:numPr>
        <w:rPr>
          <w:rFonts w:ascii="Helvetica" w:hAnsi="Helvetica"/>
          <w:b/>
          <w:bCs/>
          <w:color w:val="222222"/>
          <w:sz w:val="20"/>
          <w:szCs w:val="20"/>
          <w:shd w:val="clear" w:color="auto" w:fill="FFFFFF"/>
        </w:rPr>
      </w:pPr>
      <w:r w:rsidRPr="005D0794">
        <w:rPr>
          <w:rFonts w:ascii="Helvetica" w:hAnsi="Helvetica"/>
          <w:color w:val="222222"/>
          <w:sz w:val="20"/>
          <w:szCs w:val="20"/>
          <w:shd w:val="clear" w:color="auto" w:fill="FFFFFF"/>
        </w:rPr>
        <w:t>Next Regular Monthly Meeting</w:t>
      </w:r>
      <w:r w:rsidRPr="00D36354">
        <w:rPr>
          <w:rFonts w:ascii="Helvetica" w:hAnsi="Helvetica"/>
          <w:color w:val="auto"/>
          <w:sz w:val="20"/>
          <w:szCs w:val="20"/>
          <w:shd w:val="clear" w:color="auto" w:fill="FFFFFF"/>
        </w:rPr>
        <w:t xml:space="preserve">: </w:t>
      </w:r>
      <w:r w:rsidR="00985996">
        <w:rPr>
          <w:rFonts w:ascii="Helvetica" w:hAnsi="Helvetica"/>
          <w:color w:val="auto"/>
          <w:sz w:val="20"/>
          <w:szCs w:val="20"/>
          <w:shd w:val="clear" w:color="auto" w:fill="FFFFFF"/>
        </w:rPr>
        <w:t>May</w:t>
      </w:r>
      <w:r w:rsidR="007671D6">
        <w:rPr>
          <w:rFonts w:ascii="Helvetica" w:hAnsi="Helvetica"/>
          <w:color w:val="auto"/>
          <w:sz w:val="20"/>
          <w:szCs w:val="20"/>
          <w:shd w:val="clear" w:color="auto" w:fill="FFFFFF"/>
        </w:rPr>
        <w:t xml:space="preserve"> </w:t>
      </w:r>
      <w:r w:rsidR="00641CB6">
        <w:rPr>
          <w:rFonts w:ascii="Helvetica" w:hAnsi="Helvetica"/>
          <w:color w:val="auto"/>
          <w:sz w:val="20"/>
          <w:szCs w:val="20"/>
          <w:shd w:val="clear" w:color="auto" w:fill="FFFFFF"/>
        </w:rPr>
        <w:t>1</w:t>
      </w:r>
      <w:r w:rsidR="00985996">
        <w:rPr>
          <w:rFonts w:ascii="Helvetica" w:hAnsi="Helvetica"/>
          <w:color w:val="auto"/>
          <w:sz w:val="20"/>
          <w:szCs w:val="20"/>
          <w:shd w:val="clear" w:color="auto" w:fill="FFFFFF"/>
        </w:rPr>
        <w:t>5</w:t>
      </w:r>
      <w:r w:rsidR="008848B4" w:rsidRPr="00D36354">
        <w:rPr>
          <w:rFonts w:ascii="Helvetica" w:hAnsi="Helvetica"/>
          <w:color w:val="auto"/>
          <w:sz w:val="20"/>
          <w:szCs w:val="20"/>
          <w:shd w:val="clear" w:color="auto" w:fill="FFFFFF"/>
        </w:rPr>
        <w:t>, 2025</w:t>
      </w:r>
      <w:r w:rsidRPr="00D36354">
        <w:rPr>
          <w:rFonts w:ascii="Helvetica" w:hAnsi="Helvetica"/>
          <w:color w:val="222222"/>
          <w:sz w:val="20"/>
          <w:szCs w:val="20"/>
          <w:shd w:val="clear" w:color="auto" w:fill="FFFFFF"/>
        </w:rPr>
        <w:t>, at</w:t>
      </w:r>
      <w:r w:rsidRPr="005D0794">
        <w:rPr>
          <w:rFonts w:ascii="Helvetica" w:hAnsi="Helvetica"/>
          <w:color w:val="222222"/>
          <w:sz w:val="20"/>
          <w:szCs w:val="20"/>
          <w:shd w:val="clear" w:color="auto" w:fill="FFFFFF"/>
        </w:rPr>
        <w:t xml:space="preserve"> 10 a.m.</w:t>
      </w:r>
      <w:r w:rsidR="00705869" w:rsidRPr="005D0794">
        <w:rPr>
          <w:rFonts w:ascii="Helvetica" w:hAnsi="Helvetica"/>
          <w:color w:val="222222"/>
          <w:sz w:val="20"/>
          <w:szCs w:val="20"/>
          <w:shd w:val="clear" w:color="auto" w:fill="FFFFFF"/>
        </w:rPr>
        <w:t xml:space="preserve"> Via Zoom</w:t>
      </w:r>
      <w:r w:rsidR="005D0794" w:rsidRPr="005D0794">
        <w:rPr>
          <w:rFonts w:ascii="Helvetica" w:hAnsi="Helvetica"/>
          <w:color w:val="222222"/>
          <w:sz w:val="20"/>
          <w:szCs w:val="20"/>
          <w:shd w:val="clear" w:color="auto" w:fill="FFFFFF"/>
        </w:rPr>
        <w:t>.</w:t>
      </w:r>
    </w:p>
    <w:p w14:paraId="47298AED" w14:textId="77777777" w:rsidR="005D0794" w:rsidRPr="005D0794" w:rsidRDefault="005D0794" w:rsidP="005D0794">
      <w:pPr>
        <w:pStyle w:val="Default"/>
        <w:rPr>
          <w:rFonts w:ascii="Helvetica" w:hAnsi="Helvetica"/>
          <w:b/>
          <w:bCs/>
          <w:color w:val="222222"/>
          <w:sz w:val="20"/>
          <w:szCs w:val="20"/>
          <w:shd w:val="clear" w:color="auto" w:fill="FFFFFF"/>
        </w:rPr>
      </w:pPr>
    </w:p>
    <w:p w14:paraId="046EAADA" w14:textId="249D19EE" w:rsidR="00BF6CE4" w:rsidRDefault="005D0794" w:rsidP="005D0794">
      <w:pPr>
        <w:pStyle w:val="Default"/>
        <w:rPr>
          <w:rFonts w:ascii="Helvetica" w:hAnsi="Helvetica"/>
          <w:color w:val="222222"/>
          <w:sz w:val="20"/>
          <w:szCs w:val="20"/>
          <w:shd w:val="clear" w:color="auto" w:fill="FFFFFF"/>
        </w:rPr>
      </w:pPr>
      <w:r>
        <w:rPr>
          <w:rFonts w:ascii="Helvetica" w:hAnsi="Helvetica"/>
          <w:color w:val="222222"/>
          <w:sz w:val="20"/>
          <w:szCs w:val="20"/>
          <w:shd w:val="clear" w:color="auto" w:fill="FFFFFF"/>
        </w:rPr>
        <w:t>1</w:t>
      </w:r>
      <w:r w:rsidR="00EB5E5F">
        <w:rPr>
          <w:rFonts w:ascii="Helvetica" w:hAnsi="Helvetica"/>
          <w:color w:val="222222"/>
          <w:sz w:val="20"/>
          <w:szCs w:val="20"/>
          <w:shd w:val="clear" w:color="auto" w:fill="FFFFFF"/>
        </w:rPr>
        <w:t>3</w:t>
      </w:r>
      <w:r>
        <w:rPr>
          <w:rFonts w:ascii="Helvetica" w:hAnsi="Helvetica"/>
          <w:color w:val="222222"/>
          <w:sz w:val="20"/>
          <w:szCs w:val="20"/>
          <w:shd w:val="clear" w:color="auto" w:fill="FFFFFF"/>
        </w:rPr>
        <w:t>.</w:t>
      </w:r>
      <w:r w:rsidR="00B41082">
        <w:rPr>
          <w:rFonts w:ascii="Helvetica" w:hAnsi="Helvetica"/>
          <w:color w:val="222222"/>
          <w:sz w:val="20"/>
          <w:szCs w:val="20"/>
          <w:shd w:val="clear" w:color="auto" w:fill="FFFFFF"/>
        </w:rPr>
        <w:t xml:space="preserve">      </w:t>
      </w:r>
      <w:r>
        <w:rPr>
          <w:rFonts w:ascii="Helvetica" w:hAnsi="Helvetica"/>
          <w:color w:val="222222"/>
          <w:sz w:val="20"/>
          <w:szCs w:val="20"/>
          <w:shd w:val="clear" w:color="auto" w:fill="FFFFFF"/>
        </w:rPr>
        <w:t xml:space="preserve">  </w:t>
      </w:r>
      <w:r w:rsidR="00882374" w:rsidRPr="009C26B8">
        <w:rPr>
          <w:rFonts w:ascii="Helvetica" w:hAnsi="Helvetica"/>
          <w:color w:val="222222"/>
          <w:sz w:val="20"/>
          <w:szCs w:val="20"/>
          <w:shd w:val="clear" w:color="auto" w:fill="FFFFFF"/>
        </w:rPr>
        <w:t>Future Agenda Items</w:t>
      </w:r>
    </w:p>
    <w:p w14:paraId="14FAF6CC" w14:textId="0504A09D" w:rsidR="00BF6CE4" w:rsidRPr="009C26B8" w:rsidRDefault="00BF6CE4" w:rsidP="005D0794">
      <w:pPr>
        <w:pStyle w:val="Default"/>
        <w:rPr>
          <w:rFonts w:ascii="Helvetica" w:hAnsi="Helvetica"/>
          <w:color w:val="222222"/>
          <w:sz w:val="20"/>
          <w:szCs w:val="20"/>
          <w:shd w:val="clear" w:color="auto" w:fill="FFFFFF"/>
        </w:rPr>
      </w:pPr>
      <w:r>
        <w:rPr>
          <w:rFonts w:ascii="Helvetica" w:hAnsi="Helvetica"/>
          <w:color w:val="222222"/>
          <w:sz w:val="20"/>
          <w:szCs w:val="20"/>
          <w:shd w:val="clear" w:color="auto" w:fill="FFFFFF"/>
        </w:rPr>
        <w:t xml:space="preserve"> Drought Preparation plan update by Ashley</w:t>
      </w:r>
      <w:r w:rsidR="0021139B">
        <w:rPr>
          <w:rFonts w:ascii="Helvetica" w:hAnsi="Helvetica"/>
          <w:color w:val="222222"/>
          <w:sz w:val="20"/>
          <w:szCs w:val="20"/>
          <w:shd w:val="clear" w:color="auto" w:fill="FFFFFF"/>
        </w:rPr>
        <w:t xml:space="preserve"> &amp; Garland.</w:t>
      </w:r>
      <w:r>
        <w:rPr>
          <w:rFonts w:ascii="Helvetica" w:hAnsi="Helvetica"/>
          <w:color w:val="222222"/>
          <w:sz w:val="20"/>
          <w:szCs w:val="20"/>
          <w:shd w:val="clear" w:color="auto" w:fill="FFFFFF"/>
        </w:rPr>
        <w:t xml:space="preserve"> </w:t>
      </w:r>
    </w:p>
    <w:p w14:paraId="1FB7C8FA" w14:textId="77777777" w:rsidR="002258A8" w:rsidRPr="009C26B8" w:rsidRDefault="002258A8">
      <w:pPr>
        <w:pStyle w:val="Default"/>
        <w:rPr>
          <w:rFonts w:ascii="Helvetica" w:eastAsia="Helvetica" w:hAnsi="Helvetica" w:cs="Helvetica"/>
          <w:color w:val="222222"/>
          <w:sz w:val="20"/>
          <w:szCs w:val="20"/>
          <w:shd w:val="clear" w:color="auto" w:fill="FFFFFF"/>
        </w:rPr>
      </w:pPr>
    </w:p>
    <w:p w14:paraId="68A5CFF9" w14:textId="55F910B7" w:rsidR="002258A8" w:rsidRPr="009C26B8" w:rsidRDefault="00D41570" w:rsidP="00D41570">
      <w:pPr>
        <w:pStyle w:val="Default"/>
        <w:rPr>
          <w:rFonts w:ascii="Helvetica" w:hAnsi="Helvetica"/>
          <w:color w:val="222222"/>
          <w:sz w:val="20"/>
          <w:szCs w:val="20"/>
          <w:shd w:val="clear" w:color="auto" w:fill="FFFFFF"/>
        </w:rPr>
      </w:pPr>
      <w:r w:rsidRPr="009C26B8">
        <w:rPr>
          <w:rFonts w:ascii="Helvetica" w:hAnsi="Helvetica"/>
          <w:color w:val="222222"/>
          <w:sz w:val="20"/>
          <w:szCs w:val="20"/>
          <w:shd w:val="clear" w:color="auto" w:fill="FFFFFF"/>
        </w:rPr>
        <w:t>1</w:t>
      </w:r>
      <w:r w:rsidR="00EB5E5F">
        <w:rPr>
          <w:rFonts w:ascii="Helvetica" w:hAnsi="Helvetica"/>
          <w:color w:val="222222"/>
          <w:sz w:val="20"/>
          <w:szCs w:val="20"/>
          <w:shd w:val="clear" w:color="auto" w:fill="FFFFFF"/>
        </w:rPr>
        <w:t>4</w:t>
      </w:r>
      <w:r w:rsidRPr="009C26B8">
        <w:rPr>
          <w:rFonts w:ascii="Helvetica" w:hAnsi="Helvetica"/>
          <w:color w:val="222222"/>
          <w:sz w:val="20"/>
          <w:szCs w:val="20"/>
          <w:shd w:val="clear" w:color="auto" w:fill="FFFFFF"/>
        </w:rPr>
        <w:t>.</w:t>
      </w:r>
      <w:r w:rsidR="00882374" w:rsidRPr="009C26B8">
        <w:rPr>
          <w:rFonts w:ascii="Helvetica" w:hAnsi="Helvetica"/>
          <w:color w:val="222222"/>
          <w:sz w:val="20"/>
          <w:szCs w:val="20"/>
          <w:shd w:val="clear" w:color="auto" w:fill="FFFFFF"/>
        </w:rPr>
        <w:tab/>
      </w:r>
      <w:r w:rsidR="00882374" w:rsidRPr="003F6E2B">
        <w:rPr>
          <w:rFonts w:asciiTheme="majorHAnsi" w:hAnsiTheme="majorHAnsi"/>
          <w:color w:val="222222"/>
          <w:sz w:val="20"/>
          <w:szCs w:val="20"/>
          <w:shd w:val="clear" w:color="auto" w:fill="FFFFFF"/>
        </w:rPr>
        <w:t>Adjourn</w:t>
      </w:r>
      <w:r w:rsidR="007F3CBA">
        <w:rPr>
          <w:rFonts w:asciiTheme="majorHAnsi" w:hAnsiTheme="majorHAnsi"/>
          <w:color w:val="222222"/>
          <w:sz w:val="20"/>
          <w:szCs w:val="20"/>
          <w:shd w:val="clear" w:color="auto" w:fill="FFFFFF"/>
        </w:rPr>
        <w:t>: Motion to adjourn:</w:t>
      </w:r>
      <w:r w:rsidR="00BF6CE4">
        <w:rPr>
          <w:rFonts w:asciiTheme="majorHAnsi" w:hAnsiTheme="majorHAnsi"/>
          <w:color w:val="222222"/>
          <w:sz w:val="20"/>
          <w:szCs w:val="20"/>
          <w:shd w:val="clear" w:color="auto" w:fill="FFFFFF"/>
        </w:rPr>
        <w:t xml:space="preserve"> 10:34 a.m. Ron, second</w:t>
      </w:r>
      <w:r w:rsidR="007F3CBA">
        <w:rPr>
          <w:rFonts w:asciiTheme="majorHAnsi" w:hAnsiTheme="majorHAnsi"/>
          <w:color w:val="222222"/>
          <w:sz w:val="20"/>
          <w:szCs w:val="20"/>
          <w:shd w:val="clear" w:color="auto" w:fill="FFFFFF"/>
        </w:rPr>
        <w:t>:</w:t>
      </w:r>
      <w:r w:rsidR="00BF6CE4">
        <w:rPr>
          <w:rFonts w:asciiTheme="majorHAnsi" w:hAnsiTheme="majorHAnsi"/>
          <w:color w:val="222222"/>
          <w:sz w:val="20"/>
          <w:szCs w:val="20"/>
          <w:shd w:val="clear" w:color="auto" w:fill="FFFFFF"/>
        </w:rPr>
        <w:t xml:space="preserve"> Bob </w:t>
      </w:r>
    </w:p>
    <w:p w14:paraId="3C28634A" w14:textId="77777777" w:rsidR="002258A8" w:rsidRPr="009C26B8" w:rsidRDefault="002258A8">
      <w:pPr>
        <w:pStyle w:val="FreeForm"/>
        <w:jc w:val="center"/>
        <w:rPr>
          <w:sz w:val="20"/>
          <w:szCs w:val="20"/>
        </w:rPr>
      </w:pPr>
    </w:p>
    <w:p w14:paraId="772456A3" w14:textId="77777777" w:rsidR="002258A8" w:rsidRPr="009C26B8" w:rsidRDefault="00D4562B">
      <w:pPr>
        <w:pStyle w:val="FreeForm"/>
        <w:rPr>
          <w:sz w:val="20"/>
          <w:szCs w:val="20"/>
        </w:rPr>
      </w:pPr>
      <w:r w:rsidRPr="009C26B8">
        <w:rPr>
          <w:sz w:val="20"/>
          <w:szCs w:val="20"/>
        </w:rPr>
        <w:t>PARKING LOT (future agenda items)</w:t>
      </w:r>
    </w:p>
    <w:p w14:paraId="52EE55C5" w14:textId="77777777" w:rsidR="002258A8" w:rsidRDefault="00D4562B">
      <w:pPr>
        <w:pStyle w:val="FreeForm"/>
        <w:ind w:left="785"/>
        <w:rPr>
          <w:sz w:val="20"/>
          <w:szCs w:val="20"/>
        </w:rPr>
      </w:pPr>
      <w:r w:rsidRPr="009C26B8">
        <w:rPr>
          <w:sz w:val="20"/>
          <w:szCs w:val="20"/>
        </w:rPr>
        <w:t>Community Database of Water Studies</w:t>
      </w:r>
    </w:p>
    <w:p w14:paraId="444A7A87" w14:textId="7CE49808" w:rsidR="008A14F0" w:rsidRDefault="00A56F27" w:rsidP="00656C2D">
      <w:pPr>
        <w:pStyle w:val="FreeForm"/>
        <w:ind w:left="785"/>
        <w:rPr>
          <w:rStyle w:val="None"/>
          <w:sz w:val="20"/>
          <w:szCs w:val="20"/>
          <w:lang w:val="de-DE"/>
        </w:rPr>
      </w:pPr>
      <w:r>
        <w:rPr>
          <w:sz w:val="20"/>
          <w:szCs w:val="20"/>
        </w:rPr>
        <w:t>USFS Watershed Restoration Plan</w:t>
      </w:r>
    </w:p>
    <w:p w14:paraId="272AF280" w14:textId="36BE7991" w:rsidR="002872FE" w:rsidRPr="00955D92" w:rsidRDefault="00D4562B" w:rsidP="00955D92">
      <w:pPr>
        <w:pStyle w:val="FreeForm"/>
        <w:rPr>
          <w:sz w:val="20"/>
          <w:szCs w:val="20"/>
          <w:lang w:val="de-DE"/>
        </w:rPr>
      </w:pPr>
      <w:r w:rsidRPr="009C26B8">
        <w:rPr>
          <w:rStyle w:val="None"/>
          <w:sz w:val="20"/>
          <w:szCs w:val="20"/>
          <w:lang w:val="de-DE"/>
        </w:rPr>
        <w:t>RADAR SCREEN</w:t>
      </w:r>
      <w:r w:rsidR="00654FD1">
        <w:rPr>
          <w:rStyle w:val="None"/>
          <w:sz w:val="20"/>
          <w:szCs w:val="20"/>
          <w:lang w:val="de-DE"/>
        </w:rPr>
        <w:t xml:space="preserve"> - H</w:t>
      </w:r>
      <w:r w:rsidRPr="009C26B8">
        <w:rPr>
          <w:sz w:val="20"/>
          <w:szCs w:val="20"/>
          <w:lang w:val="de-DE"/>
        </w:rPr>
        <w:t>udbay property ownership</w:t>
      </w:r>
    </w:p>
    <w:sectPr w:rsidR="002872FE" w:rsidRPr="00955D92" w:rsidSect="003F6E2B">
      <w:footerReference w:type="default" r:id="rId8"/>
      <w:pgSz w:w="12240" w:h="15840"/>
      <w:pgMar w:top="270" w:right="1440" w:bottom="360" w:left="1440" w:header="72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C91F7" w14:textId="77777777" w:rsidR="00F259DD" w:rsidRDefault="00F259DD">
      <w:r>
        <w:separator/>
      </w:r>
    </w:p>
  </w:endnote>
  <w:endnote w:type="continuationSeparator" w:id="0">
    <w:p w14:paraId="5D36BDD6" w14:textId="77777777" w:rsidR="00F259DD" w:rsidRDefault="00F2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071520"/>
      <w:docPartObj>
        <w:docPartGallery w:val="Page Numbers (Bottom of Page)"/>
        <w:docPartUnique/>
      </w:docPartObj>
    </w:sdtPr>
    <w:sdtEndPr>
      <w:rPr>
        <w:noProof/>
      </w:rPr>
    </w:sdtEndPr>
    <w:sdtContent>
      <w:p w14:paraId="6F810F47" w14:textId="185095EE" w:rsidR="004557E7" w:rsidRDefault="004557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245573" w14:textId="77777777" w:rsidR="00F64143" w:rsidRDefault="00F64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6076D" w14:textId="77777777" w:rsidR="00F259DD" w:rsidRDefault="00F259DD">
      <w:r>
        <w:separator/>
      </w:r>
    </w:p>
  </w:footnote>
  <w:footnote w:type="continuationSeparator" w:id="0">
    <w:p w14:paraId="5BEE8996" w14:textId="77777777" w:rsidR="00F259DD" w:rsidRDefault="00F25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67351"/>
    <w:multiLevelType w:val="hybridMultilevel"/>
    <w:tmpl w:val="EC460142"/>
    <w:numStyleLink w:val="Numbered"/>
  </w:abstractNum>
  <w:abstractNum w:abstractNumId="1" w15:restartNumberingAfterBreak="0">
    <w:nsid w:val="15EA6606"/>
    <w:multiLevelType w:val="hybridMultilevel"/>
    <w:tmpl w:val="DD1CFF90"/>
    <w:lvl w:ilvl="0" w:tplc="A82421B8">
      <w:start w:val="9"/>
      <w:numFmt w:val="bullet"/>
      <w:lvlText w:val="-"/>
      <w:lvlJc w:val="left"/>
      <w:pPr>
        <w:ind w:left="1413" w:hanging="360"/>
      </w:pPr>
      <w:rPr>
        <w:rFonts w:ascii="Helvetica" w:eastAsia="Arial Unicode MS" w:hAnsi="Helvetica" w:cs="Helvetica"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 w15:restartNumberingAfterBreak="0">
    <w:nsid w:val="16A31214"/>
    <w:multiLevelType w:val="hybridMultilevel"/>
    <w:tmpl w:val="DBEEC25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60484"/>
    <w:multiLevelType w:val="hybridMultilevel"/>
    <w:tmpl w:val="1D464B40"/>
    <w:lvl w:ilvl="0" w:tplc="5A049EDE">
      <w:start w:val="11"/>
      <w:numFmt w:val="decimal"/>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4" w15:restartNumberingAfterBreak="0">
    <w:nsid w:val="3D325FA0"/>
    <w:multiLevelType w:val="hybridMultilevel"/>
    <w:tmpl w:val="5F2CA942"/>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FF6B18"/>
    <w:multiLevelType w:val="hybridMultilevel"/>
    <w:tmpl w:val="14E4BB34"/>
    <w:lvl w:ilvl="0" w:tplc="3D42956E">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AE44E8"/>
    <w:multiLevelType w:val="hybridMultilevel"/>
    <w:tmpl w:val="5052C7E6"/>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F3768B"/>
    <w:multiLevelType w:val="hybridMultilevel"/>
    <w:tmpl w:val="EC460142"/>
    <w:styleLink w:val="Numbered"/>
    <w:lvl w:ilvl="0" w:tplc="BB86B33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9786BE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7989C0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DB4544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BA0A8F6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2EF4A86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1B3E6F2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AB2966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D54F15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93B42F2"/>
    <w:multiLevelType w:val="hybridMultilevel"/>
    <w:tmpl w:val="A25C2F0C"/>
    <w:lvl w:ilvl="0" w:tplc="79F29A08">
      <w:start w:val="13"/>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31825DA"/>
    <w:multiLevelType w:val="hybridMultilevel"/>
    <w:tmpl w:val="10ACE16C"/>
    <w:lvl w:ilvl="0" w:tplc="04090001">
      <w:start w:val="1"/>
      <w:numFmt w:val="bullet"/>
      <w:lvlText w:val=""/>
      <w:lvlJc w:val="left"/>
      <w:pPr>
        <w:ind w:left="253" w:hanging="253"/>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84695066">
    <w:abstractNumId w:val="7"/>
  </w:num>
  <w:num w:numId="2" w16cid:durableId="1695496707">
    <w:abstractNumId w:val="0"/>
    <w:lvlOverride w:ilvl="0">
      <w:lvl w:ilvl="0" w:tplc="856E5AC8">
        <w:start w:val="1"/>
        <w:numFmt w:val="decimal"/>
        <w:lvlText w:val="%1."/>
        <w:lvlJc w:val="left"/>
        <w:pPr>
          <w:ind w:left="253" w:hanging="253"/>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1753818938">
    <w:abstractNumId w:val="0"/>
    <w:lvlOverride w:ilvl="0">
      <w:lvl w:ilvl="0" w:tplc="856E5AC8">
        <w:start w:val="1"/>
        <w:numFmt w:val="decimal"/>
        <w:lvlText w:val="%1."/>
        <w:lvlJc w:val="left"/>
        <w:pPr>
          <w:ind w:left="189" w:hanging="189"/>
        </w:pPr>
        <w:rPr>
          <w:rFonts w:asciiTheme="minorHAnsi" w:hAnsiTheme="minorHAnsi" w:hint="default"/>
          <w:caps w:val="0"/>
          <w:smallCaps w:val="0"/>
          <w:strike w:val="0"/>
          <w:dstrike w:val="0"/>
          <w:outline w:val="0"/>
          <w:emboss w:val="0"/>
          <w:imprint w:val="0"/>
          <w:spacing w:val="0"/>
          <w:w w:val="100"/>
          <w:kern w:val="0"/>
          <w:position w:val="0"/>
          <w:highlight w:val="none"/>
          <w:vertAlign w:val="baseline"/>
        </w:rPr>
      </w:lvl>
    </w:lvlOverride>
    <w:lvlOverride w:ilvl="1">
      <w:lvl w:ilvl="1" w:tplc="1CE4C920">
        <w:start w:val="1"/>
        <w:numFmt w:val="decimal"/>
        <w:lvlText w:val="%2."/>
        <w:lvlJc w:val="left"/>
        <w:pPr>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B988A8C">
        <w:start w:val="1"/>
        <w:numFmt w:val="decimal"/>
        <w:lvlText w:val="%3."/>
        <w:lvlJc w:val="left"/>
        <w:pPr>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682644">
        <w:start w:val="1"/>
        <w:numFmt w:val="decimal"/>
        <w:lvlText w:val="%4."/>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2CA41C">
        <w:start w:val="1"/>
        <w:numFmt w:val="decimal"/>
        <w:lvlText w:val="%5."/>
        <w:lvlJc w:val="left"/>
        <w:pPr>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4528168">
        <w:start w:val="1"/>
        <w:numFmt w:val="decimal"/>
        <w:lvlText w:val="%6."/>
        <w:lvlJc w:val="left"/>
        <w:pPr>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B587EF8">
        <w:start w:val="1"/>
        <w:numFmt w:val="decimal"/>
        <w:lvlText w:val="%7."/>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AD65A0E">
        <w:start w:val="1"/>
        <w:numFmt w:val="decimal"/>
        <w:lvlText w:val="%8."/>
        <w:lvlJc w:val="left"/>
        <w:pPr>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FDE9CB0">
        <w:start w:val="1"/>
        <w:numFmt w:val="decimal"/>
        <w:lvlText w:val="%9."/>
        <w:lvlJc w:val="left"/>
        <w:pPr>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57757989">
    <w:abstractNumId w:val="4"/>
  </w:num>
  <w:num w:numId="5" w16cid:durableId="844516437">
    <w:abstractNumId w:val="6"/>
  </w:num>
  <w:num w:numId="6" w16cid:durableId="1253049109">
    <w:abstractNumId w:val="2"/>
  </w:num>
  <w:num w:numId="7" w16cid:durableId="673267864">
    <w:abstractNumId w:val="1"/>
  </w:num>
  <w:num w:numId="8" w16cid:durableId="442110414">
    <w:abstractNumId w:val="8"/>
  </w:num>
  <w:num w:numId="9" w16cid:durableId="49698141">
    <w:abstractNumId w:val="5"/>
  </w:num>
  <w:num w:numId="10" w16cid:durableId="28650532">
    <w:abstractNumId w:val="3"/>
  </w:num>
  <w:num w:numId="11" w16cid:durableId="666402490">
    <w:abstractNumId w:val="0"/>
  </w:num>
  <w:num w:numId="12" w16cid:durableId="1427774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8A8"/>
    <w:rsid w:val="00006960"/>
    <w:rsid w:val="000170A6"/>
    <w:rsid w:val="00017604"/>
    <w:rsid w:val="000424B0"/>
    <w:rsid w:val="00060FE8"/>
    <w:rsid w:val="00067429"/>
    <w:rsid w:val="0008347C"/>
    <w:rsid w:val="000B1353"/>
    <w:rsid w:val="000C315D"/>
    <w:rsid w:val="000E26FD"/>
    <w:rsid w:val="00141E95"/>
    <w:rsid w:val="0014654A"/>
    <w:rsid w:val="00176F9C"/>
    <w:rsid w:val="00183B8A"/>
    <w:rsid w:val="00186542"/>
    <w:rsid w:val="001A15CA"/>
    <w:rsid w:val="001A4DB3"/>
    <w:rsid w:val="001B1797"/>
    <w:rsid w:val="001D7AB1"/>
    <w:rsid w:val="00211180"/>
    <w:rsid w:val="0021139B"/>
    <w:rsid w:val="00216FB4"/>
    <w:rsid w:val="002258A8"/>
    <w:rsid w:val="002640B9"/>
    <w:rsid w:val="00271D5A"/>
    <w:rsid w:val="00282263"/>
    <w:rsid w:val="00283FEC"/>
    <w:rsid w:val="002872FE"/>
    <w:rsid w:val="002873CB"/>
    <w:rsid w:val="002A1A55"/>
    <w:rsid w:val="002A39FB"/>
    <w:rsid w:val="002D1379"/>
    <w:rsid w:val="002D1833"/>
    <w:rsid w:val="002D5E45"/>
    <w:rsid w:val="002D71BC"/>
    <w:rsid w:val="002F58F4"/>
    <w:rsid w:val="00304519"/>
    <w:rsid w:val="003643BB"/>
    <w:rsid w:val="00373397"/>
    <w:rsid w:val="00377433"/>
    <w:rsid w:val="00393639"/>
    <w:rsid w:val="003B2612"/>
    <w:rsid w:val="003B5AB2"/>
    <w:rsid w:val="003E7428"/>
    <w:rsid w:val="003F6E2B"/>
    <w:rsid w:val="00410256"/>
    <w:rsid w:val="004129C4"/>
    <w:rsid w:val="004131BF"/>
    <w:rsid w:val="0045382B"/>
    <w:rsid w:val="004557E7"/>
    <w:rsid w:val="00463732"/>
    <w:rsid w:val="00471E49"/>
    <w:rsid w:val="00477A43"/>
    <w:rsid w:val="004910DE"/>
    <w:rsid w:val="004D6466"/>
    <w:rsid w:val="004D76DF"/>
    <w:rsid w:val="004E0F8E"/>
    <w:rsid w:val="004E5563"/>
    <w:rsid w:val="004F3F20"/>
    <w:rsid w:val="00502479"/>
    <w:rsid w:val="005157EC"/>
    <w:rsid w:val="00517144"/>
    <w:rsid w:val="00542C47"/>
    <w:rsid w:val="0055040E"/>
    <w:rsid w:val="00551846"/>
    <w:rsid w:val="00552FB5"/>
    <w:rsid w:val="00596825"/>
    <w:rsid w:val="005D0794"/>
    <w:rsid w:val="005D575C"/>
    <w:rsid w:val="005F2463"/>
    <w:rsid w:val="005F69A1"/>
    <w:rsid w:val="00603C16"/>
    <w:rsid w:val="0060646B"/>
    <w:rsid w:val="006278C8"/>
    <w:rsid w:val="0063573B"/>
    <w:rsid w:val="00641CB6"/>
    <w:rsid w:val="00650940"/>
    <w:rsid w:val="00654FD1"/>
    <w:rsid w:val="00656C2D"/>
    <w:rsid w:val="00660150"/>
    <w:rsid w:val="006864FD"/>
    <w:rsid w:val="006F3C69"/>
    <w:rsid w:val="00705869"/>
    <w:rsid w:val="00707DAF"/>
    <w:rsid w:val="00710D5C"/>
    <w:rsid w:val="00714EF4"/>
    <w:rsid w:val="00747C19"/>
    <w:rsid w:val="007671D6"/>
    <w:rsid w:val="007A145A"/>
    <w:rsid w:val="007E04A0"/>
    <w:rsid w:val="007F3CBA"/>
    <w:rsid w:val="007F6BCE"/>
    <w:rsid w:val="008057B8"/>
    <w:rsid w:val="00812245"/>
    <w:rsid w:val="008137CA"/>
    <w:rsid w:val="00825540"/>
    <w:rsid w:val="008257F2"/>
    <w:rsid w:val="00851789"/>
    <w:rsid w:val="0086647B"/>
    <w:rsid w:val="00866EE9"/>
    <w:rsid w:val="00880BF3"/>
    <w:rsid w:val="00882374"/>
    <w:rsid w:val="008848B4"/>
    <w:rsid w:val="008A14F0"/>
    <w:rsid w:val="008A32A3"/>
    <w:rsid w:val="008B1FAA"/>
    <w:rsid w:val="008E45A2"/>
    <w:rsid w:val="008F2D11"/>
    <w:rsid w:val="008F5C4B"/>
    <w:rsid w:val="009363B4"/>
    <w:rsid w:val="00941793"/>
    <w:rsid w:val="00955D92"/>
    <w:rsid w:val="00977DA4"/>
    <w:rsid w:val="00985996"/>
    <w:rsid w:val="00990717"/>
    <w:rsid w:val="009B502E"/>
    <w:rsid w:val="009B6F89"/>
    <w:rsid w:val="009C26B8"/>
    <w:rsid w:val="009C71D8"/>
    <w:rsid w:val="009C7908"/>
    <w:rsid w:val="009E2D21"/>
    <w:rsid w:val="009E393C"/>
    <w:rsid w:val="009F3364"/>
    <w:rsid w:val="00A44CF1"/>
    <w:rsid w:val="00A56F27"/>
    <w:rsid w:val="00A61DDF"/>
    <w:rsid w:val="00A82A31"/>
    <w:rsid w:val="00AC13B0"/>
    <w:rsid w:val="00AD74DA"/>
    <w:rsid w:val="00AE7AB5"/>
    <w:rsid w:val="00AF613F"/>
    <w:rsid w:val="00B02919"/>
    <w:rsid w:val="00B13D32"/>
    <w:rsid w:val="00B16DBA"/>
    <w:rsid w:val="00B2132D"/>
    <w:rsid w:val="00B41082"/>
    <w:rsid w:val="00B5694C"/>
    <w:rsid w:val="00B9395F"/>
    <w:rsid w:val="00BA4623"/>
    <w:rsid w:val="00BB467A"/>
    <w:rsid w:val="00BD0840"/>
    <w:rsid w:val="00BD16DD"/>
    <w:rsid w:val="00BE744C"/>
    <w:rsid w:val="00BF6CE4"/>
    <w:rsid w:val="00C11DAD"/>
    <w:rsid w:val="00C166EB"/>
    <w:rsid w:val="00C76187"/>
    <w:rsid w:val="00CB0929"/>
    <w:rsid w:val="00CE1086"/>
    <w:rsid w:val="00CE2721"/>
    <w:rsid w:val="00D00E03"/>
    <w:rsid w:val="00D36354"/>
    <w:rsid w:val="00D41570"/>
    <w:rsid w:val="00D4562B"/>
    <w:rsid w:val="00D6768F"/>
    <w:rsid w:val="00D72080"/>
    <w:rsid w:val="00D9222B"/>
    <w:rsid w:val="00D94376"/>
    <w:rsid w:val="00D968FC"/>
    <w:rsid w:val="00DB15E0"/>
    <w:rsid w:val="00DC617B"/>
    <w:rsid w:val="00DD4C50"/>
    <w:rsid w:val="00DD5273"/>
    <w:rsid w:val="00DF3330"/>
    <w:rsid w:val="00E10D40"/>
    <w:rsid w:val="00E2182A"/>
    <w:rsid w:val="00E24B37"/>
    <w:rsid w:val="00E3614B"/>
    <w:rsid w:val="00E42329"/>
    <w:rsid w:val="00E52916"/>
    <w:rsid w:val="00E914C3"/>
    <w:rsid w:val="00EA443B"/>
    <w:rsid w:val="00EA6971"/>
    <w:rsid w:val="00EB5E5F"/>
    <w:rsid w:val="00EE0841"/>
    <w:rsid w:val="00F005B7"/>
    <w:rsid w:val="00F0434E"/>
    <w:rsid w:val="00F11945"/>
    <w:rsid w:val="00F21BFA"/>
    <w:rsid w:val="00F22A92"/>
    <w:rsid w:val="00F22C92"/>
    <w:rsid w:val="00F259DD"/>
    <w:rsid w:val="00F43375"/>
    <w:rsid w:val="00F55C2A"/>
    <w:rsid w:val="00F64143"/>
    <w:rsid w:val="00F917E0"/>
    <w:rsid w:val="00FB19BD"/>
    <w:rsid w:val="00FD7CEC"/>
    <w:rsid w:val="00FF0AF7"/>
    <w:rsid w:val="00FF7A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C495B"/>
  <w15:docId w15:val="{6F825210-2C73-4ED6-A7F4-BC8865BC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4"/>
      <w:szCs w:val="24"/>
      <w:u w:color="000000"/>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u w:color="000000"/>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1155CC"/>
      <w:u w:val="single" w:color="1154CC"/>
    </w:rPr>
  </w:style>
  <w:style w:type="paragraph" w:styleId="ListParagraph">
    <w:name w:val="List Paragraph"/>
    <w:basedOn w:val="Normal"/>
    <w:uiPriority w:val="34"/>
    <w:qFormat/>
    <w:rsid w:val="009363B4"/>
    <w:pPr>
      <w:ind w:left="720"/>
      <w:contextualSpacing/>
    </w:pPr>
  </w:style>
  <w:style w:type="paragraph" w:styleId="Revision">
    <w:name w:val="Revision"/>
    <w:hidden/>
    <w:uiPriority w:val="99"/>
    <w:semiHidden/>
    <w:rsid w:val="0051714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2872FE"/>
    <w:pPr>
      <w:tabs>
        <w:tab w:val="center" w:pos="4680"/>
        <w:tab w:val="right" w:pos="9360"/>
      </w:tabs>
    </w:pPr>
  </w:style>
  <w:style w:type="character" w:customStyle="1" w:styleId="HeaderChar">
    <w:name w:val="Header Char"/>
    <w:basedOn w:val="DefaultParagraphFont"/>
    <w:link w:val="Header"/>
    <w:uiPriority w:val="99"/>
    <w:rsid w:val="002872FE"/>
    <w:rPr>
      <w:sz w:val="24"/>
      <w:szCs w:val="24"/>
    </w:rPr>
  </w:style>
  <w:style w:type="paragraph" w:styleId="Footer">
    <w:name w:val="footer"/>
    <w:basedOn w:val="Normal"/>
    <w:link w:val="FooterChar"/>
    <w:uiPriority w:val="99"/>
    <w:unhideWhenUsed/>
    <w:rsid w:val="002872FE"/>
    <w:pPr>
      <w:tabs>
        <w:tab w:val="center" w:pos="4680"/>
        <w:tab w:val="right" w:pos="9360"/>
      </w:tabs>
    </w:pPr>
  </w:style>
  <w:style w:type="character" w:customStyle="1" w:styleId="FooterChar">
    <w:name w:val="Footer Char"/>
    <w:basedOn w:val="DefaultParagraphFont"/>
    <w:link w:val="Footer"/>
    <w:uiPriority w:val="99"/>
    <w:rsid w:val="002872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45541">
      <w:bodyDiv w:val="1"/>
      <w:marLeft w:val="0"/>
      <w:marRight w:val="0"/>
      <w:marTop w:val="0"/>
      <w:marBottom w:val="0"/>
      <w:divBdr>
        <w:top w:val="none" w:sz="0" w:space="0" w:color="auto"/>
        <w:left w:val="none" w:sz="0" w:space="0" w:color="auto"/>
        <w:bottom w:val="none" w:sz="0" w:space="0" w:color="auto"/>
        <w:right w:val="none" w:sz="0" w:space="0" w:color="auto"/>
      </w:divBdr>
    </w:div>
    <w:div w:id="807087210">
      <w:bodyDiv w:val="1"/>
      <w:marLeft w:val="0"/>
      <w:marRight w:val="0"/>
      <w:marTop w:val="0"/>
      <w:marBottom w:val="0"/>
      <w:divBdr>
        <w:top w:val="none" w:sz="0" w:space="0" w:color="auto"/>
        <w:left w:val="none" w:sz="0" w:space="0" w:color="auto"/>
        <w:bottom w:val="none" w:sz="0" w:space="0" w:color="auto"/>
        <w:right w:val="none" w:sz="0" w:space="0" w:color="auto"/>
      </w:divBdr>
    </w:div>
    <w:div w:id="1086272219">
      <w:bodyDiv w:val="1"/>
      <w:marLeft w:val="0"/>
      <w:marRight w:val="0"/>
      <w:marTop w:val="0"/>
      <w:marBottom w:val="0"/>
      <w:divBdr>
        <w:top w:val="none" w:sz="0" w:space="0" w:color="auto"/>
        <w:left w:val="none" w:sz="0" w:space="0" w:color="auto"/>
        <w:bottom w:val="none" w:sz="0" w:space="0" w:color="auto"/>
        <w:right w:val="none" w:sz="0" w:space="0" w:color="auto"/>
      </w:divBdr>
      <w:divsChild>
        <w:div w:id="170338695">
          <w:marLeft w:val="0"/>
          <w:marRight w:val="0"/>
          <w:marTop w:val="0"/>
          <w:marBottom w:val="0"/>
          <w:divBdr>
            <w:top w:val="none" w:sz="0" w:space="0" w:color="auto"/>
            <w:left w:val="none" w:sz="0" w:space="0" w:color="auto"/>
            <w:bottom w:val="none" w:sz="0" w:space="0" w:color="auto"/>
            <w:right w:val="none" w:sz="0" w:space="0" w:color="auto"/>
          </w:divBdr>
        </w:div>
        <w:div w:id="709842682">
          <w:marLeft w:val="0"/>
          <w:marRight w:val="0"/>
          <w:marTop w:val="0"/>
          <w:marBottom w:val="0"/>
          <w:divBdr>
            <w:top w:val="none" w:sz="0" w:space="0" w:color="auto"/>
            <w:left w:val="none" w:sz="0" w:space="0" w:color="auto"/>
            <w:bottom w:val="none" w:sz="0" w:space="0" w:color="auto"/>
            <w:right w:val="none" w:sz="0" w:space="0" w:color="auto"/>
          </w:divBdr>
        </w:div>
        <w:div w:id="1504005226">
          <w:marLeft w:val="0"/>
          <w:marRight w:val="0"/>
          <w:marTop w:val="0"/>
          <w:marBottom w:val="0"/>
          <w:divBdr>
            <w:top w:val="none" w:sz="0" w:space="0" w:color="auto"/>
            <w:left w:val="none" w:sz="0" w:space="0" w:color="auto"/>
            <w:bottom w:val="none" w:sz="0" w:space="0" w:color="auto"/>
            <w:right w:val="none" w:sz="0" w:space="0" w:color="auto"/>
          </w:divBdr>
        </w:div>
        <w:div w:id="428085430">
          <w:marLeft w:val="0"/>
          <w:marRight w:val="0"/>
          <w:marTop w:val="0"/>
          <w:marBottom w:val="0"/>
          <w:divBdr>
            <w:top w:val="none" w:sz="0" w:space="0" w:color="auto"/>
            <w:left w:val="none" w:sz="0" w:space="0" w:color="auto"/>
            <w:bottom w:val="none" w:sz="0" w:space="0" w:color="auto"/>
            <w:right w:val="none" w:sz="0" w:space="0" w:color="auto"/>
          </w:divBdr>
        </w:div>
        <w:div w:id="575359427">
          <w:marLeft w:val="0"/>
          <w:marRight w:val="0"/>
          <w:marTop w:val="0"/>
          <w:marBottom w:val="0"/>
          <w:divBdr>
            <w:top w:val="none" w:sz="0" w:space="0" w:color="auto"/>
            <w:left w:val="none" w:sz="0" w:space="0" w:color="auto"/>
            <w:bottom w:val="none" w:sz="0" w:space="0" w:color="auto"/>
            <w:right w:val="none" w:sz="0" w:space="0" w:color="auto"/>
          </w:divBdr>
        </w:div>
        <w:div w:id="1505633128">
          <w:marLeft w:val="0"/>
          <w:marRight w:val="0"/>
          <w:marTop w:val="0"/>
          <w:marBottom w:val="0"/>
          <w:divBdr>
            <w:top w:val="none" w:sz="0" w:space="0" w:color="auto"/>
            <w:left w:val="none" w:sz="0" w:space="0" w:color="auto"/>
            <w:bottom w:val="none" w:sz="0" w:space="0" w:color="auto"/>
            <w:right w:val="none" w:sz="0" w:space="0" w:color="auto"/>
          </w:divBdr>
        </w:div>
        <w:div w:id="1321424902">
          <w:marLeft w:val="0"/>
          <w:marRight w:val="0"/>
          <w:marTop w:val="0"/>
          <w:marBottom w:val="0"/>
          <w:divBdr>
            <w:top w:val="none" w:sz="0" w:space="0" w:color="auto"/>
            <w:left w:val="none" w:sz="0" w:space="0" w:color="auto"/>
            <w:bottom w:val="none" w:sz="0" w:space="0" w:color="auto"/>
            <w:right w:val="none" w:sz="0" w:space="0" w:color="auto"/>
          </w:divBdr>
        </w:div>
        <w:div w:id="111826466">
          <w:marLeft w:val="0"/>
          <w:marRight w:val="0"/>
          <w:marTop w:val="0"/>
          <w:marBottom w:val="0"/>
          <w:divBdr>
            <w:top w:val="none" w:sz="0" w:space="0" w:color="auto"/>
            <w:left w:val="none" w:sz="0" w:space="0" w:color="auto"/>
            <w:bottom w:val="none" w:sz="0" w:space="0" w:color="auto"/>
            <w:right w:val="none" w:sz="0" w:space="0" w:color="auto"/>
          </w:divBdr>
        </w:div>
        <w:div w:id="2012290212">
          <w:marLeft w:val="0"/>
          <w:marRight w:val="0"/>
          <w:marTop w:val="0"/>
          <w:marBottom w:val="0"/>
          <w:divBdr>
            <w:top w:val="none" w:sz="0" w:space="0" w:color="auto"/>
            <w:left w:val="none" w:sz="0" w:space="0" w:color="auto"/>
            <w:bottom w:val="none" w:sz="0" w:space="0" w:color="auto"/>
            <w:right w:val="none" w:sz="0" w:space="0" w:color="auto"/>
          </w:divBdr>
        </w:div>
      </w:divsChild>
    </w:div>
    <w:div w:id="1100445320">
      <w:bodyDiv w:val="1"/>
      <w:marLeft w:val="0"/>
      <w:marRight w:val="0"/>
      <w:marTop w:val="0"/>
      <w:marBottom w:val="0"/>
      <w:divBdr>
        <w:top w:val="none" w:sz="0" w:space="0" w:color="auto"/>
        <w:left w:val="none" w:sz="0" w:space="0" w:color="auto"/>
        <w:bottom w:val="none" w:sz="0" w:space="0" w:color="auto"/>
        <w:right w:val="none" w:sz="0" w:space="0" w:color="auto"/>
      </w:divBdr>
    </w:div>
    <w:div w:id="1175072880">
      <w:bodyDiv w:val="1"/>
      <w:marLeft w:val="0"/>
      <w:marRight w:val="0"/>
      <w:marTop w:val="0"/>
      <w:marBottom w:val="0"/>
      <w:divBdr>
        <w:top w:val="none" w:sz="0" w:space="0" w:color="auto"/>
        <w:left w:val="none" w:sz="0" w:space="0" w:color="auto"/>
        <w:bottom w:val="none" w:sz="0" w:space="0" w:color="auto"/>
        <w:right w:val="none" w:sz="0" w:space="0" w:color="auto"/>
      </w:divBdr>
    </w:div>
    <w:div w:id="1330905262">
      <w:bodyDiv w:val="1"/>
      <w:marLeft w:val="0"/>
      <w:marRight w:val="0"/>
      <w:marTop w:val="0"/>
      <w:marBottom w:val="0"/>
      <w:divBdr>
        <w:top w:val="none" w:sz="0" w:space="0" w:color="auto"/>
        <w:left w:val="none" w:sz="0" w:space="0" w:color="auto"/>
        <w:bottom w:val="none" w:sz="0" w:space="0" w:color="auto"/>
        <w:right w:val="none" w:sz="0" w:space="0" w:color="auto"/>
      </w:divBdr>
      <w:divsChild>
        <w:div w:id="686520636">
          <w:marLeft w:val="0"/>
          <w:marRight w:val="0"/>
          <w:marTop w:val="0"/>
          <w:marBottom w:val="0"/>
          <w:divBdr>
            <w:top w:val="none" w:sz="0" w:space="0" w:color="auto"/>
            <w:left w:val="none" w:sz="0" w:space="0" w:color="auto"/>
            <w:bottom w:val="none" w:sz="0" w:space="0" w:color="auto"/>
            <w:right w:val="none" w:sz="0" w:space="0" w:color="auto"/>
          </w:divBdr>
        </w:div>
        <w:div w:id="670137606">
          <w:marLeft w:val="0"/>
          <w:marRight w:val="0"/>
          <w:marTop w:val="0"/>
          <w:marBottom w:val="0"/>
          <w:divBdr>
            <w:top w:val="none" w:sz="0" w:space="0" w:color="auto"/>
            <w:left w:val="none" w:sz="0" w:space="0" w:color="auto"/>
            <w:bottom w:val="none" w:sz="0" w:space="0" w:color="auto"/>
            <w:right w:val="none" w:sz="0" w:space="0" w:color="auto"/>
          </w:divBdr>
        </w:div>
        <w:div w:id="162865936">
          <w:marLeft w:val="0"/>
          <w:marRight w:val="0"/>
          <w:marTop w:val="0"/>
          <w:marBottom w:val="0"/>
          <w:divBdr>
            <w:top w:val="none" w:sz="0" w:space="0" w:color="auto"/>
            <w:left w:val="none" w:sz="0" w:space="0" w:color="auto"/>
            <w:bottom w:val="none" w:sz="0" w:space="0" w:color="auto"/>
            <w:right w:val="none" w:sz="0" w:space="0" w:color="auto"/>
          </w:divBdr>
        </w:div>
        <w:div w:id="989939937">
          <w:marLeft w:val="0"/>
          <w:marRight w:val="0"/>
          <w:marTop w:val="0"/>
          <w:marBottom w:val="0"/>
          <w:divBdr>
            <w:top w:val="none" w:sz="0" w:space="0" w:color="auto"/>
            <w:left w:val="none" w:sz="0" w:space="0" w:color="auto"/>
            <w:bottom w:val="none" w:sz="0" w:space="0" w:color="auto"/>
            <w:right w:val="none" w:sz="0" w:space="0" w:color="auto"/>
          </w:divBdr>
        </w:div>
        <w:div w:id="193736645">
          <w:marLeft w:val="0"/>
          <w:marRight w:val="0"/>
          <w:marTop w:val="0"/>
          <w:marBottom w:val="0"/>
          <w:divBdr>
            <w:top w:val="none" w:sz="0" w:space="0" w:color="auto"/>
            <w:left w:val="none" w:sz="0" w:space="0" w:color="auto"/>
            <w:bottom w:val="none" w:sz="0" w:space="0" w:color="auto"/>
            <w:right w:val="none" w:sz="0" w:space="0" w:color="auto"/>
          </w:divBdr>
        </w:div>
        <w:div w:id="1032995010">
          <w:marLeft w:val="0"/>
          <w:marRight w:val="0"/>
          <w:marTop w:val="0"/>
          <w:marBottom w:val="0"/>
          <w:divBdr>
            <w:top w:val="none" w:sz="0" w:space="0" w:color="auto"/>
            <w:left w:val="none" w:sz="0" w:space="0" w:color="auto"/>
            <w:bottom w:val="none" w:sz="0" w:space="0" w:color="auto"/>
            <w:right w:val="none" w:sz="0" w:space="0" w:color="auto"/>
          </w:divBdr>
        </w:div>
        <w:div w:id="1616789602">
          <w:marLeft w:val="0"/>
          <w:marRight w:val="0"/>
          <w:marTop w:val="0"/>
          <w:marBottom w:val="0"/>
          <w:divBdr>
            <w:top w:val="none" w:sz="0" w:space="0" w:color="auto"/>
            <w:left w:val="none" w:sz="0" w:space="0" w:color="auto"/>
            <w:bottom w:val="none" w:sz="0" w:space="0" w:color="auto"/>
            <w:right w:val="none" w:sz="0" w:space="0" w:color="auto"/>
          </w:divBdr>
        </w:div>
        <w:div w:id="335233432">
          <w:marLeft w:val="0"/>
          <w:marRight w:val="0"/>
          <w:marTop w:val="0"/>
          <w:marBottom w:val="0"/>
          <w:divBdr>
            <w:top w:val="none" w:sz="0" w:space="0" w:color="auto"/>
            <w:left w:val="none" w:sz="0" w:space="0" w:color="auto"/>
            <w:bottom w:val="none" w:sz="0" w:space="0" w:color="auto"/>
            <w:right w:val="none" w:sz="0" w:space="0" w:color="auto"/>
          </w:divBdr>
        </w:div>
        <w:div w:id="21449594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0E04C-FC8A-4991-9988-D64CE4B1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Kathy Pasierb</cp:lastModifiedBy>
  <cp:revision>6</cp:revision>
  <cp:lastPrinted>2024-10-11T22:59:00Z</cp:lastPrinted>
  <dcterms:created xsi:type="dcterms:W3CDTF">2025-04-11T15:36:00Z</dcterms:created>
  <dcterms:modified xsi:type="dcterms:W3CDTF">2025-05-05T21:03:00Z</dcterms:modified>
</cp:coreProperties>
</file>