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7F83C" w14:textId="40870D22" w:rsidR="00391DD1" w:rsidRPr="00436BF4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  <w:r w:rsidR="00FF0E77">
        <w:rPr>
          <w:rFonts w:ascii="Arial Black" w:hAnsi="Arial Black"/>
          <w:b/>
          <w:szCs w:val="28"/>
        </w:rPr>
        <w:t>OF</w:t>
      </w:r>
      <w:r w:rsidR="00B21AD1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THE TOWN OF 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Pr="00EE069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32990D1F" w14:textId="22A4F4B2" w:rsidR="00611C26" w:rsidRDefault="00EE66AE" w:rsidP="008208B9">
      <w:pPr>
        <w:pStyle w:val="Title"/>
        <w:rPr>
          <w:rFonts w:ascii="Arial Black" w:hAnsi="Arial Black"/>
          <w:b/>
          <w:strike/>
          <w:color w:val="FF0000"/>
          <w:szCs w:val="28"/>
        </w:rPr>
      </w:pPr>
      <w:r w:rsidRPr="00BF033E">
        <w:rPr>
          <w:rFonts w:ascii="Arial Black" w:hAnsi="Arial Black"/>
          <w:b/>
          <w:strike/>
          <w:color w:val="FF0000"/>
          <w:szCs w:val="28"/>
        </w:rPr>
        <w:t>REGULAR</w:t>
      </w:r>
      <w:r w:rsidR="00776DFC" w:rsidRPr="00BF033E">
        <w:rPr>
          <w:rFonts w:ascii="Arial Black" w:hAnsi="Arial Black"/>
          <w:b/>
          <w:strike/>
          <w:color w:val="FF0000"/>
          <w:szCs w:val="28"/>
        </w:rPr>
        <w:t xml:space="preserve"> COUNCIL MEETING </w:t>
      </w:r>
      <w:r w:rsidR="00682220" w:rsidRPr="00BF033E">
        <w:rPr>
          <w:rFonts w:ascii="Arial Black" w:hAnsi="Arial Black"/>
          <w:b/>
          <w:strike/>
          <w:color w:val="FF0000"/>
          <w:szCs w:val="28"/>
        </w:rPr>
        <w:t>AND PUBLIC HEARING</w:t>
      </w:r>
      <w:r w:rsidR="00C301ED" w:rsidRPr="00BF033E">
        <w:rPr>
          <w:rFonts w:ascii="Arial Black" w:hAnsi="Arial Black"/>
          <w:b/>
          <w:strike/>
          <w:color w:val="FF0000"/>
          <w:szCs w:val="28"/>
        </w:rPr>
        <w:t xml:space="preserve"> FOR THE </w:t>
      </w:r>
      <w:r w:rsidR="0029779D" w:rsidRPr="00BF033E">
        <w:rPr>
          <w:rFonts w:ascii="Arial Black" w:hAnsi="Arial Black"/>
          <w:b/>
          <w:strike/>
          <w:color w:val="FF0000"/>
          <w:szCs w:val="28"/>
        </w:rPr>
        <w:t>REQUEST BY T-MOBILE TO PUT A TOWER FOR CELLULAR SERVICE ON A LIGHT POLE AT THE PUHS BALL FIELD</w:t>
      </w:r>
    </w:p>
    <w:p w14:paraId="515A4DEE" w14:textId="2093D613" w:rsidR="00BF033E" w:rsidRDefault="00BF033E" w:rsidP="008208B9">
      <w:pPr>
        <w:pStyle w:val="Title"/>
        <w:rPr>
          <w:rFonts w:ascii="Arial Black" w:hAnsi="Arial Black"/>
          <w:b/>
          <w:color w:val="FF0000"/>
          <w:szCs w:val="28"/>
        </w:rPr>
      </w:pPr>
      <w:r>
        <w:rPr>
          <w:rFonts w:ascii="Arial Black" w:hAnsi="Arial Black"/>
          <w:b/>
          <w:color w:val="FF0000"/>
          <w:szCs w:val="28"/>
        </w:rPr>
        <w:t>T-MOBILE WILL NOT BE MAKING A PRESENTATION</w:t>
      </w:r>
    </w:p>
    <w:p w14:paraId="22DC2E6D" w14:textId="49931C53" w:rsidR="00BF033E" w:rsidRPr="00BF033E" w:rsidRDefault="00BF033E" w:rsidP="008208B9">
      <w:pPr>
        <w:pStyle w:val="Title"/>
        <w:rPr>
          <w:rFonts w:ascii="Arial Black" w:hAnsi="Arial Black"/>
          <w:b/>
          <w:color w:val="FF0000"/>
          <w:szCs w:val="28"/>
        </w:rPr>
      </w:pPr>
      <w:r>
        <w:rPr>
          <w:rFonts w:ascii="Arial Black" w:hAnsi="Arial Black"/>
          <w:b/>
          <w:color w:val="FF0000"/>
          <w:szCs w:val="28"/>
        </w:rPr>
        <w:t>THIS PUBLIC HEARING HAS BEEN CANCELLED THE REGULAR MEETING WILL TAKE PLACE</w:t>
      </w:r>
    </w:p>
    <w:p w14:paraId="34992E5C" w14:textId="62ECB397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682220">
        <w:rPr>
          <w:rFonts w:ascii="Arial Black" w:hAnsi="Arial Black"/>
          <w:b/>
          <w:szCs w:val="28"/>
        </w:rPr>
        <w:t>MA</w:t>
      </w:r>
      <w:r w:rsidR="00C301ED">
        <w:rPr>
          <w:rFonts w:ascii="Arial Black" w:hAnsi="Arial Black"/>
          <w:b/>
          <w:szCs w:val="28"/>
        </w:rPr>
        <w:t>Y</w:t>
      </w:r>
      <w:r w:rsidR="00474A3E">
        <w:rPr>
          <w:rFonts w:ascii="Arial Black" w:hAnsi="Arial Black"/>
          <w:b/>
          <w:szCs w:val="28"/>
        </w:rPr>
        <w:t xml:space="preserve"> </w:t>
      </w:r>
      <w:r w:rsidR="0029779D">
        <w:rPr>
          <w:rFonts w:ascii="Arial Black" w:hAnsi="Arial Black"/>
          <w:b/>
          <w:szCs w:val="28"/>
        </w:rPr>
        <w:t>28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2E98FC7B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29779D">
        <w:rPr>
          <w:rFonts w:ascii="Century Gothic" w:hAnsi="Century Gothic"/>
          <w:b/>
          <w:szCs w:val="28"/>
        </w:rPr>
        <w:t>16</w:t>
      </w:r>
      <w:r w:rsidR="00C301ED" w:rsidRPr="00C301ED">
        <w:rPr>
          <w:rFonts w:ascii="Century Gothic" w:hAnsi="Century Gothic"/>
          <w:b/>
          <w:szCs w:val="28"/>
          <w:vertAlign w:val="superscript"/>
        </w:rPr>
        <w:t>TH</w:t>
      </w:r>
      <w:r w:rsidR="00C301ED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682220">
        <w:rPr>
          <w:rFonts w:ascii="Century Gothic" w:hAnsi="Century Gothic"/>
          <w:b/>
          <w:szCs w:val="28"/>
        </w:rPr>
        <w:t>MA</w:t>
      </w:r>
      <w:r w:rsidR="00C301ED">
        <w:rPr>
          <w:rFonts w:ascii="Century Gothic" w:hAnsi="Century Gothic"/>
          <w:b/>
          <w:szCs w:val="28"/>
        </w:rPr>
        <w:t>Y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5FE8B" w14:textId="77777777" w:rsidR="00A3468E" w:rsidRDefault="00A3468E" w:rsidP="0020543A">
      <w:r>
        <w:separator/>
      </w:r>
    </w:p>
  </w:endnote>
  <w:endnote w:type="continuationSeparator" w:id="0">
    <w:p w14:paraId="045B116B" w14:textId="77777777" w:rsidR="00A3468E" w:rsidRDefault="00A3468E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91360" w14:textId="77777777" w:rsidR="00A3468E" w:rsidRDefault="00A3468E" w:rsidP="0020543A">
      <w:r>
        <w:separator/>
      </w:r>
    </w:p>
  </w:footnote>
  <w:footnote w:type="continuationSeparator" w:id="0">
    <w:p w14:paraId="22AB1134" w14:textId="77777777" w:rsidR="00A3468E" w:rsidRDefault="00A3468E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6E024480">
          <wp:extent cx="1638300" cy="1649487"/>
          <wp:effectExtent l="0" t="0" r="0" b="8255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309" cy="1652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37A8"/>
    <w:rsid w:val="001E30F7"/>
    <w:rsid w:val="001E4397"/>
    <w:rsid w:val="00201BAF"/>
    <w:rsid w:val="00203556"/>
    <w:rsid w:val="0020543A"/>
    <w:rsid w:val="0021733C"/>
    <w:rsid w:val="002626BA"/>
    <w:rsid w:val="00267685"/>
    <w:rsid w:val="00283E10"/>
    <w:rsid w:val="00286328"/>
    <w:rsid w:val="002945FC"/>
    <w:rsid w:val="0029779D"/>
    <w:rsid w:val="002E35B0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7077"/>
    <w:rsid w:val="006E1B08"/>
    <w:rsid w:val="006E4C63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CDC"/>
    <w:rsid w:val="0095370A"/>
    <w:rsid w:val="00956406"/>
    <w:rsid w:val="009568C6"/>
    <w:rsid w:val="00964A53"/>
    <w:rsid w:val="0097055F"/>
    <w:rsid w:val="00983009"/>
    <w:rsid w:val="00986E92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4262B"/>
    <w:rsid w:val="00A42D43"/>
    <w:rsid w:val="00A4479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C3836"/>
    <w:rsid w:val="00CC3EBE"/>
    <w:rsid w:val="00CE001A"/>
    <w:rsid w:val="00D10F61"/>
    <w:rsid w:val="00D16046"/>
    <w:rsid w:val="00D26D4C"/>
    <w:rsid w:val="00D46EF1"/>
    <w:rsid w:val="00D532F4"/>
    <w:rsid w:val="00D71A82"/>
    <w:rsid w:val="00D83A2B"/>
    <w:rsid w:val="00D863BC"/>
    <w:rsid w:val="00D94634"/>
    <w:rsid w:val="00DA02A2"/>
    <w:rsid w:val="00DC4BB1"/>
    <w:rsid w:val="00DE77B3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D2EF1"/>
    <w:rsid w:val="00ED3363"/>
    <w:rsid w:val="00EE0692"/>
    <w:rsid w:val="00EE66AE"/>
    <w:rsid w:val="00EF0FD8"/>
    <w:rsid w:val="00F104B7"/>
    <w:rsid w:val="00F229A4"/>
    <w:rsid w:val="00F42BFC"/>
    <w:rsid w:val="00F5213A"/>
    <w:rsid w:val="00F625D3"/>
    <w:rsid w:val="00F7117D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2025-05-23T23:36:00Z</dcterms:created>
  <dcterms:modified xsi:type="dcterms:W3CDTF">2025-05-23T23:36:00Z</dcterms:modified>
</cp:coreProperties>
</file>