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8240B" w14:textId="77777777" w:rsidR="002258A8" w:rsidRDefault="009218FD" w:rsidP="007F1F84">
      <w:pPr>
        <w:pStyle w:val="BodyA"/>
        <w:spacing w:line="276" w:lineRule="auto"/>
        <w:ind w:left="144" w:right="144"/>
        <w:jc w:val="center"/>
        <w:rPr>
          <w:b/>
          <w:bCs/>
          <w:sz w:val="28"/>
          <w:szCs w:val="28"/>
        </w:rPr>
      </w:pPr>
      <w:r>
        <w:rPr>
          <w:b/>
          <w:bCs/>
          <w:sz w:val="28"/>
          <w:szCs w:val="28"/>
        </w:rPr>
        <w:t>SONOITA CREEK FLOOD and FLOW STUDY COMMITTEE</w:t>
      </w:r>
    </w:p>
    <w:p w14:paraId="79EB97A7" w14:textId="77777777" w:rsidR="002258A8" w:rsidRDefault="002258A8" w:rsidP="007F1F84">
      <w:pPr>
        <w:pStyle w:val="BodyA"/>
        <w:spacing w:line="276" w:lineRule="auto"/>
        <w:ind w:left="144" w:right="144"/>
        <w:jc w:val="center"/>
      </w:pPr>
    </w:p>
    <w:p w14:paraId="5E25E3D1" w14:textId="1D9135DF" w:rsidR="002258A8" w:rsidRDefault="009218FD" w:rsidP="007F1F84">
      <w:pPr>
        <w:pStyle w:val="FreeForm"/>
        <w:spacing w:line="276" w:lineRule="auto"/>
        <w:ind w:left="144" w:right="144"/>
      </w:pPr>
      <w:r>
        <w:rPr>
          <w:sz w:val="20"/>
          <w:szCs w:val="20"/>
        </w:rPr>
        <w:t xml:space="preserve">MISSION:  The watershed is a vital component of this community’s </w:t>
      </w:r>
      <w:r w:rsidR="00F21BFA">
        <w:rPr>
          <w:sz w:val="20"/>
          <w:szCs w:val="20"/>
        </w:rPr>
        <w:t>wellbeing</w:t>
      </w:r>
      <w:r>
        <w:rPr>
          <w:sz w:val="20"/>
          <w:szCs w:val="20"/>
        </w:rPr>
        <w:t>.  The Sonoita Creek Flood and Flow Study Committee will (i) make recommendations to the Patagonia Town Council with respect to best practices within its jurisdiction to manage erosion, to enhance water flow, to create optimal flood mitigation and to promote the long-term health of the riparian corridor, (ii) look at the entire watershed area to influence upstream conditions and to mitigate downstream consequences, and (iii) educate the public.</w:t>
      </w:r>
    </w:p>
    <w:p w14:paraId="6EA1B665" w14:textId="77777777" w:rsidR="002258A8" w:rsidRDefault="002258A8" w:rsidP="007F1F84">
      <w:pPr>
        <w:pStyle w:val="BodyA"/>
        <w:spacing w:line="276" w:lineRule="auto"/>
        <w:ind w:left="144" w:right="144"/>
        <w:jc w:val="center"/>
        <w:rPr>
          <w:b/>
          <w:bCs/>
          <w:color w:val="FF2D21"/>
          <w:sz w:val="30"/>
          <w:szCs w:val="30"/>
        </w:rPr>
      </w:pPr>
    </w:p>
    <w:p w14:paraId="4CDF28FE" w14:textId="6F78E12A" w:rsidR="002258A8" w:rsidRDefault="00BA5682" w:rsidP="007F1F84">
      <w:pPr>
        <w:pStyle w:val="BodyA"/>
        <w:spacing w:line="276" w:lineRule="auto"/>
        <w:ind w:left="144" w:right="144"/>
        <w:jc w:val="center"/>
        <w:rPr>
          <w:b/>
          <w:bCs/>
        </w:rPr>
      </w:pPr>
      <w:r>
        <w:rPr>
          <w:b/>
          <w:bCs/>
        </w:rPr>
        <w:t xml:space="preserve">MINUTES for </w:t>
      </w:r>
      <w:r w:rsidR="00880BF3">
        <w:rPr>
          <w:b/>
          <w:bCs/>
        </w:rPr>
        <w:t>Zoom</w:t>
      </w:r>
      <w:r>
        <w:rPr>
          <w:b/>
          <w:bCs/>
        </w:rPr>
        <w:t xml:space="preserve"> Meeting </w:t>
      </w:r>
    </w:p>
    <w:p w14:paraId="7E249E8D" w14:textId="6A78F886" w:rsidR="002258A8" w:rsidRDefault="009218FD" w:rsidP="007F1F84">
      <w:pPr>
        <w:pStyle w:val="BodyA"/>
        <w:spacing w:line="276" w:lineRule="auto"/>
        <w:ind w:left="144" w:right="144"/>
        <w:jc w:val="center"/>
        <w:rPr>
          <w:b/>
          <w:bCs/>
        </w:rPr>
      </w:pPr>
      <w:r>
        <w:rPr>
          <w:b/>
          <w:bCs/>
        </w:rPr>
        <w:t xml:space="preserve">Meeting I.D. </w:t>
      </w:r>
      <w:r w:rsidR="00977DA4">
        <w:rPr>
          <w:b/>
          <w:bCs/>
        </w:rPr>
        <w:t>957</w:t>
      </w:r>
      <w:r>
        <w:rPr>
          <w:b/>
          <w:bCs/>
        </w:rPr>
        <w:t>-</w:t>
      </w:r>
      <w:r w:rsidR="00977DA4">
        <w:rPr>
          <w:b/>
          <w:bCs/>
        </w:rPr>
        <w:t>511</w:t>
      </w:r>
      <w:r>
        <w:rPr>
          <w:b/>
          <w:bCs/>
        </w:rPr>
        <w:t>-</w:t>
      </w:r>
      <w:r w:rsidR="00977DA4">
        <w:rPr>
          <w:b/>
          <w:bCs/>
        </w:rPr>
        <w:t>4862</w:t>
      </w:r>
      <w:r>
        <w:rPr>
          <w:b/>
          <w:bCs/>
        </w:rPr>
        <w:t xml:space="preserve"> Passcode </w:t>
      </w:r>
      <w:r w:rsidR="00977DA4">
        <w:rPr>
          <w:b/>
          <w:bCs/>
        </w:rPr>
        <w:t>338501</w:t>
      </w:r>
    </w:p>
    <w:p w14:paraId="5DE37764" w14:textId="2898C464" w:rsidR="002258A8" w:rsidRDefault="009218FD" w:rsidP="007F1F84">
      <w:pPr>
        <w:pStyle w:val="BodyA"/>
        <w:spacing w:line="276" w:lineRule="auto"/>
        <w:ind w:left="144" w:right="144"/>
        <w:jc w:val="center"/>
        <w:rPr>
          <w:b/>
          <w:bCs/>
        </w:rPr>
      </w:pPr>
      <w:r>
        <w:rPr>
          <w:b/>
          <w:bCs/>
        </w:rPr>
        <w:t xml:space="preserve">10 a.m., Thursday, </w:t>
      </w:r>
      <w:r w:rsidR="00880BF3">
        <w:rPr>
          <w:b/>
          <w:bCs/>
        </w:rPr>
        <w:t>August</w:t>
      </w:r>
      <w:r>
        <w:rPr>
          <w:b/>
          <w:bCs/>
        </w:rPr>
        <w:t xml:space="preserve"> 1</w:t>
      </w:r>
      <w:r w:rsidR="00880BF3">
        <w:rPr>
          <w:b/>
          <w:bCs/>
        </w:rPr>
        <w:t>0</w:t>
      </w:r>
      <w:r>
        <w:rPr>
          <w:b/>
          <w:bCs/>
        </w:rPr>
        <w:t>, 2023</w:t>
      </w:r>
    </w:p>
    <w:p w14:paraId="7A680E04" w14:textId="77777777" w:rsidR="002258A8" w:rsidRDefault="002258A8" w:rsidP="007F1F84">
      <w:pPr>
        <w:pStyle w:val="FreeForm"/>
        <w:spacing w:line="276" w:lineRule="auto"/>
        <w:ind w:left="144" w:right="144"/>
        <w:rPr>
          <w:b/>
          <w:bCs/>
        </w:rPr>
      </w:pPr>
    </w:p>
    <w:p w14:paraId="04EEB5BB" w14:textId="5B2FC3FB" w:rsidR="002258A8" w:rsidRDefault="009218FD" w:rsidP="007F1F84">
      <w:pPr>
        <w:pStyle w:val="FreeForm"/>
        <w:numPr>
          <w:ilvl w:val="0"/>
          <w:numId w:val="2"/>
        </w:numPr>
        <w:spacing w:line="276" w:lineRule="auto"/>
        <w:ind w:left="144" w:right="144"/>
      </w:pPr>
      <w:r>
        <w:t>Call to Order</w:t>
      </w:r>
      <w:r w:rsidR="003B357C">
        <w:t xml:space="preserve">—There was no </w:t>
      </w:r>
      <w:r w:rsidR="002E7EEE">
        <w:t>quorum,</w:t>
      </w:r>
      <w:r w:rsidR="003B357C">
        <w:t xml:space="preserve"> so discussion began at 10:05</w:t>
      </w:r>
      <w:r w:rsidR="002E7EEE">
        <w:t xml:space="preserve"> am.</w:t>
      </w:r>
    </w:p>
    <w:p w14:paraId="54BE673A" w14:textId="77777777" w:rsidR="002258A8" w:rsidRDefault="002258A8" w:rsidP="007F1F84">
      <w:pPr>
        <w:pStyle w:val="FreeForm"/>
        <w:spacing w:line="276" w:lineRule="auto"/>
        <w:ind w:left="144" w:right="144"/>
      </w:pPr>
    </w:p>
    <w:p w14:paraId="278B00ED" w14:textId="4D5D1A03" w:rsidR="002258A8" w:rsidRDefault="009218FD" w:rsidP="007F1F84">
      <w:pPr>
        <w:pStyle w:val="FreeForm"/>
        <w:numPr>
          <w:ilvl w:val="0"/>
          <w:numId w:val="2"/>
        </w:numPr>
        <w:spacing w:line="276" w:lineRule="auto"/>
        <w:ind w:left="144" w:right="144"/>
      </w:pPr>
      <w:r>
        <w:t>Roll Call</w:t>
      </w:r>
      <w:r w:rsidR="00D25A38">
        <w:t xml:space="preserve"> </w:t>
      </w:r>
    </w:p>
    <w:p w14:paraId="1AAF4A4F" w14:textId="77777777" w:rsidR="002258A8" w:rsidRDefault="002258A8" w:rsidP="007F1F84">
      <w:pPr>
        <w:pStyle w:val="FreeForm"/>
        <w:spacing w:line="276" w:lineRule="auto"/>
        <w:ind w:left="144" w:right="144"/>
      </w:pPr>
    </w:p>
    <w:p w14:paraId="51C273BE" w14:textId="77777777" w:rsidR="002258A8" w:rsidRDefault="009218FD" w:rsidP="007F1F84">
      <w:pPr>
        <w:pStyle w:val="FreeForm"/>
        <w:numPr>
          <w:ilvl w:val="0"/>
          <w:numId w:val="2"/>
        </w:numPr>
        <w:spacing w:line="276" w:lineRule="auto"/>
        <w:ind w:left="144" w:right="144"/>
      </w:pPr>
      <w:r>
        <w:t>Pledge of Allegiance</w:t>
      </w:r>
    </w:p>
    <w:p w14:paraId="2BDF1EF6" w14:textId="77777777" w:rsidR="002258A8" w:rsidRDefault="002258A8" w:rsidP="007F1F84">
      <w:pPr>
        <w:pStyle w:val="FreeForm"/>
        <w:spacing w:line="276" w:lineRule="auto"/>
        <w:ind w:left="144" w:right="144"/>
      </w:pPr>
    </w:p>
    <w:p w14:paraId="29B37C2A" w14:textId="44BD09EE" w:rsidR="002258A8" w:rsidRDefault="009218FD" w:rsidP="007F1F84">
      <w:pPr>
        <w:pStyle w:val="FreeForm"/>
        <w:numPr>
          <w:ilvl w:val="0"/>
          <w:numId w:val="2"/>
        </w:numPr>
        <w:spacing w:line="276" w:lineRule="auto"/>
        <w:ind w:left="144" w:right="144"/>
      </w:pPr>
      <w:r>
        <w:t>Correction and/or Approval of Minutes from Ju</w:t>
      </w:r>
      <w:r w:rsidR="00880BF3">
        <w:t>ly</w:t>
      </w:r>
      <w:r>
        <w:t xml:space="preserve"> </w:t>
      </w:r>
      <w:r w:rsidR="00880BF3">
        <w:t>13</w:t>
      </w:r>
      <w:r>
        <w:t xml:space="preserve">, </w:t>
      </w:r>
      <w:r w:rsidR="00EA6971">
        <w:t>2023,</w:t>
      </w:r>
      <w:r>
        <w:t xml:space="preserve"> regular monthly meeting</w:t>
      </w:r>
      <w:r w:rsidR="00D25A38">
        <w:t xml:space="preserve"> – postpone</w:t>
      </w:r>
      <w:r w:rsidR="002518E6">
        <w:t>d</w:t>
      </w:r>
      <w:r w:rsidR="00D25A38">
        <w:t xml:space="preserve"> to next meeting that has a quorum.</w:t>
      </w:r>
    </w:p>
    <w:p w14:paraId="65AF24F5" w14:textId="77777777" w:rsidR="002258A8" w:rsidRDefault="002258A8" w:rsidP="007F1F84">
      <w:pPr>
        <w:pStyle w:val="FreeForm"/>
        <w:spacing w:line="276" w:lineRule="auto"/>
        <w:ind w:left="144" w:right="144"/>
      </w:pPr>
    </w:p>
    <w:p w14:paraId="7F47A6BB" w14:textId="77777777" w:rsidR="005C7E7B" w:rsidRPr="00A24166" w:rsidRDefault="009218FD" w:rsidP="007F1F84">
      <w:pPr>
        <w:pStyle w:val="FreeForm"/>
        <w:numPr>
          <w:ilvl w:val="0"/>
          <w:numId w:val="3"/>
        </w:numPr>
        <w:spacing w:line="276" w:lineRule="auto"/>
        <w:ind w:left="144" w:right="-270"/>
        <w:rPr>
          <w:sz w:val="20"/>
          <w:szCs w:val="20"/>
        </w:rPr>
      </w:pPr>
      <w:r w:rsidRPr="007F1F84">
        <w:rPr>
          <w:sz w:val="20"/>
          <w:szCs w:val="20"/>
        </w:rPr>
        <w:t xml:space="preserve">Call to Public A. R. S. </w:t>
      </w:r>
      <w:r w:rsidRPr="007F1F84">
        <w:rPr>
          <w:rFonts w:ascii="Times Roman" w:hAnsi="Times Roman" w:hint="eastAsia"/>
          <w:sz w:val="20"/>
          <w:szCs w:val="20"/>
        </w:rPr>
        <w:t>§</w:t>
      </w:r>
      <w:r w:rsidRPr="007F1F84">
        <w:rPr>
          <w:sz w:val="20"/>
          <w:szCs w:val="20"/>
        </w:rPr>
        <w:t xml:space="preserve">38-431-01(H):  AT THIS TIME, ANY MEMBER OF THE PUBLIC IS ALLOWED TO ADDRESS THE TOWN COMMITTEE, SUBJECT TO REASONABLE TIME AND MANNER RESTRICTIONS.  THE PUBLIC WILL ONLY BE RECOGNIZED TO SPEAK ON AGENDA ITEMS LISTED FOR PUBLIC INPUT PURSUANT TO TOWN CODE SECTION 2-5-6.  PURSUANT TO THE ARIZONA OPEN MEETING LAW, AT THE CONCLUSION OF THE CALL TO THE PUBLIC, INDIVIDUAL MEMBERS OF THE COUNCIL MAY RESPOND TO CRITICISM MADE BY THOSE WHO HAVE ADDRESSED THE COUNCIL, MAY ASK STAFF TO REVIEW THE MATTER, OR MAY ASK THE MATTER BE PLACED ON A FUTURE AGENDA.  HOWEVER, MEMBERS OF THE PUBLIC BODY SHALL NOT DISCUSS OR TAKE </w:t>
      </w:r>
      <w:r w:rsidR="00EA6971" w:rsidRPr="007F1F84">
        <w:rPr>
          <w:sz w:val="20"/>
          <w:szCs w:val="20"/>
        </w:rPr>
        <w:t>LEGAL ACTION</w:t>
      </w:r>
      <w:r w:rsidRPr="007F1F84">
        <w:rPr>
          <w:sz w:val="20"/>
          <w:szCs w:val="20"/>
        </w:rPr>
        <w:t xml:space="preserve"> ON MATTERS RAISED DURING AN OPEN CALL TO THE PUBLIC UNLESS THE MATTERS ARE PROPERLY NOTICED FOR DISCUSSION AND LEGAL ACTION </w:t>
      </w:r>
    </w:p>
    <w:p w14:paraId="1F267446" w14:textId="1CBC4FA1" w:rsidR="00880BF3" w:rsidRPr="007F1F84" w:rsidRDefault="00880BF3" w:rsidP="007F1F84">
      <w:pPr>
        <w:pStyle w:val="FreeForm"/>
        <w:spacing w:line="276" w:lineRule="auto"/>
        <w:ind w:left="144" w:right="144"/>
        <w:rPr>
          <w:sz w:val="20"/>
          <w:szCs w:val="20"/>
        </w:rPr>
      </w:pPr>
      <w:r w:rsidRPr="007F1F84">
        <w:rPr>
          <w:sz w:val="20"/>
          <w:szCs w:val="20"/>
        </w:rPr>
        <w:t xml:space="preserve"> </w:t>
      </w:r>
      <w:r w:rsidRPr="007F1F84">
        <w:rPr>
          <w:sz w:val="20"/>
          <w:szCs w:val="20"/>
        </w:rPr>
        <w:tab/>
      </w:r>
      <w:r w:rsidRPr="007F1F84">
        <w:rPr>
          <w:sz w:val="20"/>
          <w:szCs w:val="20"/>
        </w:rPr>
        <w:tab/>
      </w:r>
      <w:r w:rsidRPr="007F1F84">
        <w:rPr>
          <w:sz w:val="20"/>
          <w:szCs w:val="20"/>
        </w:rPr>
        <w:tab/>
      </w:r>
      <w:r w:rsidRPr="007F1F84">
        <w:rPr>
          <w:sz w:val="20"/>
          <w:szCs w:val="20"/>
        </w:rPr>
        <w:tab/>
        <w:t xml:space="preserve">   </w:t>
      </w:r>
    </w:p>
    <w:p w14:paraId="59B98C37" w14:textId="2847CD0F" w:rsidR="002258A8" w:rsidRPr="00880BF3" w:rsidRDefault="00880BF3" w:rsidP="007F1F84">
      <w:pPr>
        <w:pStyle w:val="FreeForm"/>
        <w:spacing w:line="276" w:lineRule="auto"/>
        <w:ind w:left="144" w:right="144"/>
        <w:rPr>
          <w:sz w:val="18"/>
          <w:szCs w:val="18"/>
        </w:rPr>
      </w:pPr>
      <w:r>
        <w:rPr>
          <w:sz w:val="18"/>
          <w:szCs w:val="18"/>
        </w:rPr>
        <w:t xml:space="preserve">                                                                       </w:t>
      </w:r>
      <w:r w:rsidRPr="00880BF3">
        <w:rPr>
          <w:b/>
          <w:bCs/>
        </w:rPr>
        <w:t>OLD BUSINESS</w:t>
      </w:r>
    </w:p>
    <w:p w14:paraId="12A1F410" w14:textId="77777777" w:rsidR="00880BF3" w:rsidRDefault="00880BF3" w:rsidP="007F1F84">
      <w:pPr>
        <w:pStyle w:val="Default"/>
        <w:spacing w:line="276" w:lineRule="auto"/>
        <w:ind w:left="144" w:right="144"/>
        <w:rPr>
          <w:rFonts w:ascii="Helvetica" w:eastAsia="Helvetica" w:hAnsi="Helvetica" w:cs="Helvetica"/>
          <w:color w:val="222222"/>
          <w:sz w:val="24"/>
          <w:szCs w:val="24"/>
          <w:shd w:val="clear" w:color="auto" w:fill="FFFFFF"/>
        </w:rPr>
      </w:pPr>
    </w:p>
    <w:p w14:paraId="6B575466" w14:textId="5358C448" w:rsidR="00880BF3" w:rsidRPr="003B357C" w:rsidRDefault="009363B4" w:rsidP="007F1F84">
      <w:pPr>
        <w:pStyle w:val="Default"/>
        <w:numPr>
          <w:ilvl w:val="0"/>
          <w:numId w:val="2"/>
        </w:numPr>
        <w:spacing w:line="276" w:lineRule="auto"/>
        <w:ind w:left="144" w:right="144"/>
        <w:rPr>
          <w:rFonts w:ascii="Helvetica" w:eastAsia="Helvetica" w:hAnsi="Helvetica" w:cs="Helvetica"/>
          <w:color w:val="222222"/>
          <w:sz w:val="24"/>
          <w:szCs w:val="24"/>
          <w:shd w:val="clear" w:color="auto" w:fill="FFFFFF"/>
        </w:rPr>
      </w:pPr>
      <w:r w:rsidRPr="003B357C">
        <w:rPr>
          <w:rFonts w:ascii="Helvetica" w:hAnsi="Helvetica"/>
          <w:color w:val="222222"/>
          <w:sz w:val="24"/>
          <w:szCs w:val="24"/>
          <w:shd w:val="clear" w:color="auto" w:fill="FFFFFF"/>
        </w:rPr>
        <w:t xml:space="preserve"> </w:t>
      </w:r>
      <w:r w:rsidR="00880BF3" w:rsidRPr="003B357C">
        <w:rPr>
          <w:rFonts w:ascii="Helvetica" w:hAnsi="Helvetica"/>
          <w:color w:val="222222"/>
          <w:sz w:val="24"/>
          <w:szCs w:val="24"/>
          <w:shd w:val="clear" w:color="auto" w:fill="FFFFFF"/>
        </w:rPr>
        <w:t>Update on working with the Coronado Forest Service to begin drafting Watershed Restoration Action Plans (Bob Proctor, Howard Buchanan, Tess Wagner).</w:t>
      </w:r>
      <w:r w:rsidR="003B357C" w:rsidRPr="003B357C">
        <w:rPr>
          <w:rFonts w:ascii="Helvetica" w:hAnsi="Helvetica"/>
          <w:color w:val="222222"/>
          <w:sz w:val="24"/>
          <w:szCs w:val="24"/>
          <w:shd w:val="clear" w:color="auto" w:fill="FFFFFF"/>
        </w:rPr>
        <w:t xml:space="preserve"> </w:t>
      </w:r>
      <w:r w:rsidR="00D25A38">
        <w:rPr>
          <w:rFonts w:ascii="Helvetica" w:hAnsi="Helvetica"/>
          <w:color w:val="222222"/>
          <w:sz w:val="24"/>
          <w:szCs w:val="24"/>
          <w:shd w:val="clear" w:color="auto" w:fill="FFFFFF"/>
        </w:rPr>
        <w:t xml:space="preserve"> Not discussed. </w:t>
      </w:r>
    </w:p>
    <w:p w14:paraId="195F603B" w14:textId="77777777" w:rsidR="003B357C" w:rsidRPr="003B357C" w:rsidRDefault="003B357C" w:rsidP="007F1F84">
      <w:pPr>
        <w:pStyle w:val="Default"/>
        <w:spacing w:line="276" w:lineRule="auto"/>
        <w:ind w:left="144" w:right="144"/>
        <w:rPr>
          <w:rFonts w:ascii="Helvetica" w:eastAsia="Helvetica" w:hAnsi="Helvetica" w:cs="Helvetica"/>
          <w:color w:val="222222"/>
          <w:sz w:val="24"/>
          <w:szCs w:val="24"/>
          <w:shd w:val="clear" w:color="auto" w:fill="FFFFFF"/>
        </w:rPr>
      </w:pPr>
    </w:p>
    <w:p w14:paraId="200D5293" w14:textId="0F6ED97F" w:rsidR="003B357C" w:rsidRDefault="009363B4" w:rsidP="00161095">
      <w:pPr>
        <w:pStyle w:val="Default"/>
        <w:numPr>
          <w:ilvl w:val="0"/>
          <w:numId w:val="2"/>
        </w:numPr>
        <w:spacing w:line="276" w:lineRule="auto"/>
        <w:ind w:left="144" w:right="144"/>
        <w:rPr>
          <w:rFonts w:ascii="Helvetica" w:hAnsi="Helvetica"/>
          <w:color w:val="222222"/>
          <w:sz w:val="24"/>
          <w:szCs w:val="24"/>
          <w:shd w:val="clear" w:color="auto" w:fill="FFFFFF"/>
        </w:rPr>
      </w:pPr>
      <w:r>
        <w:rPr>
          <w:rFonts w:ascii="Helvetica" w:hAnsi="Helvetica"/>
          <w:color w:val="222222"/>
          <w:sz w:val="24"/>
          <w:szCs w:val="24"/>
          <w:shd w:val="clear" w:color="auto" w:fill="FFFFFF"/>
        </w:rPr>
        <w:t xml:space="preserve"> </w:t>
      </w:r>
      <w:r w:rsidR="00880BF3">
        <w:rPr>
          <w:rFonts w:ascii="Helvetica" w:hAnsi="Helvetica"/>
          <w:color w:val="222222"/>
          <w:sz w:val="24"/>
          <w:szCs w:val="24"/>
          <w:shd w:val="clear" w:color="auto" w:fill="FFFFFF"/>
        </w:rPr>
        <w:t xml:space="preserve">School Canyon Failure of CCC Structures (Bob Proctor) </w:t>
      </w:r>
      <w:r w:rsidR="003B357C">
        <w:rPr>
          <w:rFonts w:ascii="Helvetica" w:hAnsi="Helvetica"/>
          <w:color w:val="222222"/>
          <w:sz w:val="24"/>
          <w:szCs w:val="24"/>
          <w:shd w:val="clear" w:color="auto" w:fill="FFFFFF"/>
        </w:rPr>
        <w:t>Bob reported that he, Alan Sanchez the new County Flood Plain Manager and Denise Bowdon will go to the area of the School Canyon breach and determine a plan to repair it.</w:t>
      </w:r>
    </w:p>
    <w:p w14:paraId="266C5502" w14:textId="77777777" w:rsidR="002E7EEE" w:rsidRDefault="002E7EEE" w:rsidP="007F1F84">
      <w:pPr>
        <w:pStyle w:val="ListParagraph"/>
        <w:rPr>
          <w:rFonts w:ascii="Helvetica" w:hAnsi="Helvetica"/>
          <w:color w:val="222222"/>
          <w:shd w:val="clear" w:color="auto" w:fill="FFFFFF"/>
        </w:rPr>
      </w:pPr>
    </w:p>
    <w:p w14:paraId="300E0F43" w14:textId="77777777" w:rsidR="002E7EEE" w:rsidRDefault="002E7EEE" w:rsidP="007F1F84">
      <w:pPr>
        <w:pStyle w:val="Default"/>
        <w:spacing w:line="276" w:lineRule="auto"/>
        <w:ind w:left="144" w:right="144"/>
        <w:rPr>
          <w:rFonts w:ascii="Helvetica" w:hAnsi="Helvetica"/>
          <w:color w:val="222222"/>
          <w:sz w:val="24"/>
          <w:szCs w:val="24"/>
          <w:shd w:val="clear" w:color="auto" w:fill="FFFFFF"/>
        </w:rPr>
      </w:pPr>
    </w:p>
    <w:p w14:paraId="104DB462" w14:textId="3A25942A" w:rsidR="00880BF3" w:rsidRDefault="00880BF3" w:rsidP="007F1F84">
      <w:pPr>
        <w:pStyle w:val="Default"/>
        <w:spacing w:line="276" w:lineRule="auto"/>
        <w:ind w:left="144" w:right="144"/>
        <w:rPr>
          <w:rFonts w:ascii="Helvetica" w:hAnsi="Helvetica"/>
          <w:color w:val="222222"/>
          <w:sz w:val="24"/>
          <w:szCs w:val="24"/>
          <w:shd w:val="clear" w:color="auto" w:fill="FFFFFF"/>
        </w:rPr>
      </w:pPr>
    </w:p>
    <w:p w14:paraId="7E63FBDC" w14:textId="274971A4" w:rsidR="00880BF3" w:rsidRDefault="009363B4" w:rsidP="007F1F84">
      <w:pPr>
        <w:pStyle w:val="Default"/>
        <w:numPr>
          <w:ilvl w:val="0"/>
          <w:numId w:val="2"/>
        </w:numPr>
        <w:spacing w:line="276" w:lineRule="auto"/>
        <w:ind w:left="144" w:right="144"/>
        <w:rPr>
          <w:rFonts w:ascii="Helvetica" w:hAnsi="Helvetica"/>
          <w:color w:val="222222"/>
          <w:sz w:val="24"/>
          <w:szCs w:val="24"/>
          <w:shd w:val="clear" w:color="auto" w:fill="FFFFFF"/>
        </w:rPr>
      </w:pPr>
      <w:r>
        <w:rPr>
          <w:rFonts w:ascii="Helvetica" w:hAnsi="Helvetica"/>
          <w:color w:val="222222"/>
          <w:sz w:val="24"/>
          <w:szCs w:val="24"/>
          <w:shd w:val="clear" w:color="auto" w:fill="FFFFFF"/>
        </w:rPr>
        <w:lastRenderedPageBreak/>
        <w:t xml:space="preserve">  </w:t>
      </w:r>
      <w:r w:rsidR="00880BF3">
        <w:rPr>
          <w:rFonts w:ascii="Helvetica" w:hAnsi="Helvetica"/>
          <w:color w:val="222222"/>
          <w:sz w:val="24"/>
          <w:szCs w:val="24"/>
          <w:shd w:val="clear" w:color="auto" w:fill="FFFFFF"/>
        </w:rPr>
        <w:t>Updates</w:t>
      </w:r>
      <w:r w:rsidR="009C7908">
        <w:rPr>
          <w:rFonts w:ascii="Helvetica" w:hAnsi="Helvetica"/>
          <w:color w:val="222222"/>
          <w:sz w:val="24"/>
          <w:szCs w:val="24"/>
          <w:shd w:val="clear" w:color="auto" w:fill="FFFFFF"/>
        </w:rPr>
        <w:t xml:space="preserve"> </w:t>
      </w:r>
      <w:r w:rsidR="00880BF3">
        <w:rPr>
          <w:rFonts w:ascii="Helvetica" w:hAnsi="Helvetica"/>
          <w:color w:val="222222"/>
          <w:sz w:val="24"/>
          <w:szCs w:val="24"/>
          <w:shd w:val="clear" w:color="auto" w:fill="FFFFFF"/>
        </w:rPr>
        <w:t>on these Parking Lot items:</w:t>
      </w:r>
    </w:p>
    <w:p w14:paraId="5CC23476" w14:textId="77777777" w:rsidR="00880BF3" w:rsidRDefault="00880BF3" w:rsidP="007F1F84">
      <w:pPr>
        <w:pStyle w:val="Default"/>
        <w:spacing w:line="276" w:lineRule="auto"/>
        <w:ind w:left="144" w:right="144"/>
        <w:rPr>
          <w:rFonts w:ascii="Helvetica" w:eastAsia="Helvetica" w:hAnsi="Helvetica" w:cs="Helvetica"/>
          <w:color w:val="222222"/>
          <w:sz w:val="24"/>
          <w:szCs w:val="24"/>
          <w:shd w:val="clear" w:color="auto" w:fill="FFFFFF"/>
        </w:rPr>
      </w:pPr>
    </w:p>
    <w:p w14:paraId="0D897223" w14:textId="77777777" w:rsidR="005C7E7B" w:rsidRDefault="005C7E7B" w:rsidP="00161095">
      <w:pPr>
        <w:pStyle w:val="Default"/>
        <w:numPr>
          <w:ilvl w:val="1"/>
          <w:numId w:val="4"/>
        </w:numPr>
        <w:spacing w:line="276" w:lineRule="auto"/>
        <w:ind w:right="144"/>
        <w:rPr>
          <w:rFonts w:ascii="Helvetica" w:hAnsi="Helvetica"/>
          <w:color w:val="222222"/>
          <w:sz w:val="24"/>
          <w:szCs w:val="24"/>
          <w:shd w:val="clear" w:color="auto" w:fill="FFFFFF"/>
        </w:rPr>
      </w:pPr>
      <w:r>
        <w:rPr>
          <w:rFonts w:ascii="Helvetica" w:hAnsi="Helvetica"/>
          <w:color w:val="222222"/>
          <w:sz w:val="24"/>
          <w:szCs w:val="24"/>
          <w:shd w:val="clear" w:color="auto" w:fill="FFFFFF"/>
        </w:rPr>
        <w:t xml:space="preserve"> </w:t>
      </w:r>
      <w:r w:rsidR="00880BF3">
        <w:rPr>
          <w:rFonts w:ascii="Helvetica" w:hAnsi="Helvetica"/>
          <w:color w:val="222222"/>
          <w:sz w:val="24"/>
          <w:szCs w:val="24"/>
          <w:shd w:val="clear" w:color="auto" w:fill="FFFFFF"/>
        </w:rPr>
        <w:t>Patagonia Regional Flood Control Project Feasibility Study (Bill O’Brien)</w:t>
      </w:r>
      <w:r w:rsidR="00D25A38">
        <w:rPr>
          <w:rFonts w:ascii="Helvetica" w:hAnsi="Helvetica"/>
          <w:color w:val="222222"/>
          <w:sz w:val="24"/>
          <w:szCs w:val="24"/>
          <w:shd w:val="clear" w:color="auto" w:fill="FFFFFF"/>
        </w:rPr>
        <w:t xml:space="preserve">. Bill reported on the Stakeholder meeting held at the Town Council chambers on August 2, 2023. Good community turnout and questions. People are responding to the request by the consultants for data, flood observations and ideas for mitigating floods. </w:t>
      </w:r>
      <w:r w:rsidR="002518E6">
        <w:rPr>
          <w:rFonts w:ascii="Helvetica" w:hAnsi="Helvetica"/>
          <w:color w:val="222222"/>
          <w:sz w:val="24"/>
          <w:szCs w:val="24"/>
          <w:shd w:val="clear" w:color="auto" w:fill="FFFFFF"/>
        </w:rPr>
        <w:t xml:space="preserve">Any input for the consultants </w:t>
      </w:r>
      <w:r w:rsidR="00D25A38">
        <w:rPr>
          <w:rFonts w:ascii="Helvetica" w:hAnsi="Helvetica"/>
          <w:color w:val="222222"/>
          <w:sz w:val="24"/>
          <w:szCs w:val="24"/>
          <w:shd w:val="clear" w:color="auto" w:fill="FFFFFF"/>
        </w:rPr>
        <w:t xml:space="preserve">can be sent to Kevin Payne, of Kimely-Horn, at </w:t>
      </w:r>
    </w:p>
    <w:p w14:paraId="2163715B" w14:textId="53D4D881" w:rsidR="00880BF3" w:rsidRDefault="005C7E7B" w:rsidP="007F1F84">
      <w:pPr>
        <w:pStyle w:val="Default"/>
        <w:spacing w:line="276" w:lineRule="auto"/>
        <w:ind w:left="1160" w:right="144"/>
        <w:rPr>
          <w:rFonts w:ascii="Helvetica" w:hAnsi="Helvetica"/>
          <w:color w:val="222222"/>
          <w:sz w:val="24"/>
          <w:szCs w:val="24"/>
          <w:shd w:val="clear" w:color="auto" w:fill="FFFFFF"/>
        </w:rPr>
      </w:pPr>
      <w:hyperlink r:id="rId7" w:history="1">
        <w:r w:rsidRPr="005C7E7B">
          <w:rPr>
            <w:rStyle w:val="Hyperlink"/>
            <w:rFonts w:ascii="Helvetica" w:hAnsi="Helvetica"/>
            <w:sz w:val="24"/>
            <w:szCs w:val="24"/>
            <w:shd w:val="clear" w:color="auto" w:fill="FFFFFF"/>
          </w:rPr>
          <w:t>Kevin.Payne@kimley-horn.com</w:t>
        </w:r>
      </w:hyperlink>
    </w:p>
    <w:p w14:paraId="3FBA5BCB" w14:textId="77777777" w:rsidR="00880BF3" w:rsidRDefault="00880BF3" w:rsidP="007F1F84">
      <w:pPr>
        <w:pStyle w:val="FreeForm"/>
        <w:spacing w:line="276" w:lineRule="auto"/>
        <w:ind w:left="144" w:right="144"/>
        <w:jc w:val="center"/>
        <w:rPr>
          <w:b/>
          <w:bCs/>
        </w:rPr>
      </w:pPr>
    </w:p>
    <w:p w14:paraId="3E44F83E" w14:textId="77777777" w:rsidR="002258A8" w:rsidRDefault="009218FD" w:rsidP="007F1F84">
      <w:pPr>
        <w:pStyle w:val="Default"/>
        <w:spacing w:line="276" w:lineRule="auto"/>
        <w:ind w:left="144" w:right="144"/>
        <w:jc w:val="center"/>
        <w:rPr>
          <w:rFonts w:ascii="Helvetica" w:eastAsia="Helvetica" w:hAnsi="Helvetica" w:cs="Helvetica"/>
          <w:b/>
          <w:bCs/>
          <w:color w:val="222222"/>
          <w:sz w:val="24"/>
          <w:szCs w:val="24"/>
          <w:shd w:val="clear" w:color="auto" w:fill="FFFFFF"/>
        </w:rPr>
      </w:pPr>
      <w:r>
        <w:rPr>
          <w:rFonts w:ascii="Helvetica" w:hAnsi="Helvetica"/>
          <w:b/>
          <w:bCs/>
          <w:color w:val="222222"/>
          <w:sz w:val="24"/>
          <w:szCs w:val="24"/>
          <w:shd w:val="clear" w:color="auto" w:fill="FFFFFF"/>
        </w:rPr>
        <w:t>NEW BUSINESS</w:t>
      </w:r>
    </w:p>
    <w:p w14:paraId="1FE18F9C" w14:textId="4642331C" w:rsidR="009363B4" w:rsidRDefault="009363B4" w:rsidP="007F1F84">
      <w:pPr>
        <w:pStyle w:val="Default"/>
        <w:numPr>
          <w:ilvl w:val="0"/>
          <w:numId w:val="2"/>
        </w:numPr>
        <w:spacing w:line="276" w:lineRule="auto"/>
        <w:ind w:left="270" w:right="144" w:hanging="433"/>
        <w:rPr>
          <w:rFonts w:ascii="Helvetica" w:hAnsi="Helvetica"/>
          <w:color w:val="222222"/>
          <w:sz w:val="24"/>
          <w:szCs w:val="24"/>
          <w:shd w:val="clear" w:color="auto" w:fill="FFFFFF"/>
        </w:rPr>
      </w:pPr>
      <w:r w:rsidRPr="002518E6">
        <w:rPr>
          <w:rFonts w:ascii="Helvetica" w:hAnsi="Helvetica"/>
          <w:color w:val="222222"/>
          <w:sz w:val="24"/>
          <w:szCs w:val="24"/>
          <w:shd w:val="clear" w:color="auto" w:fill="FFFFFF"/>
        </w:rPr>
        <w:t xml:space="preserve">Discussion </w:t>
      </w:r>
      <w:r w:rsidR="00880BF3" w:rsidRPr="002518E6">
        <w:rPr>
          <w:rFonts w:ascii="Helvetica" w:hAnsi="Helvetica"/>
          <w:color w:val="222222"/>
          <w:sz w:val="24"/>
          <w:szCs w:val="24"/>
          <w:shd w:val="clear" w:color="auto" w:fill="FFFFFF"/>
        </w:rPr>
        <w:t xml:space="preserve">and Possible Action to change the Flood &amp; Flow Monthly Meeting </w:t>
      </w:r>
      <w:r w:rsidR="005F2463" w:rsidRPr="002518E6">
        <w:rPr>
          <w:rFonts w:ascii="Helvetica" w:hAnsi="Helvetica"/>
          <w:color w:val="222222"/>
          <w:sz w:val="24"/>
          <w:szCs w:val="24"/>
          <w:shd w:val="clear" w:color="auto" w:fill="FFFFFF"/>
        </w:rPr>
        <w:tab/>
      </w:r>
      <w:r w:rsidR="00880BF3" w:rsidRPr="002518E6">
        <w:rPr>
          <w:rFonts w:ascii="Helvetica" w:hAnsi="Helvetica"/>
          <w:color w:val="222222"/>
          <w:sz w:val="24"/>
          <w:szCs w:val="24"/>
          <w:shd w:val="clear" w:color="auto" w:fill="FFFFFF"/>
        </w:rPr>
        <w:t>date to the Third Thursday of the Month. Time to remain at 10:00 am.</w:t>
      </w:r>
      <w:r w:rsidR="002518E6" w:rsidRPr="002518E6">
        <w:rPr>
          <w:rFonts w:ascii="Helvetica" w:hAnsi="Helvetica"/>
          <w:color w:val="222222"/>
          <w:sz w:val="24"/>
          <w:szCs w:val="24"/>
          <w:shd w:val="clear" w:color="auto" w:fill="FFFFFF"/>
        </w:rPr>
        <w:t xml:space="preserve"> </w:t>
      </w:r>
      <w:r w:rsidR="002518E6">
        <w:t xml:space="preserve">postponed to next meeting that has a quorum. </w:t>
      </w:r>
      <w:r>
        <w:rPr>
          <w:rFonts w:ascii="Helvetica" w:hAnsi="Helvetica"/>
          <w:color w:val="222222"/>
          <w:sz w:val="24"/>
          <w:szCs w:val="24"/>
          <w:shd w:val="clear" w:color="auto" w:fill="FFFFFF"/>
        </w:rPr>
        <w:t>Presentation by Ashley Hullinger about Drought Resilience in the Patagonia</w:t>
      </w:r>
      <w:r w:rsidR="00161095">
        <w:rPr>
          <w:rFonts w:ascii="Helvetica" w:hAnsi="Helvetica"/>
          <w:color w:val="222222"/>
          <w:sz w:val="24"/>
          <w:szCs w:val="24"/>
          <w:shd w:val="clear" w:color="auto" w:fill="FFFFFF"/>
        </w:rPr>
        <w:t xml:space="preserve"> </w:t>
      </w:r>
      <w:r>
        <w:rPr>
          <w:rFonts w:ascii="Helvetica" w:hAnsi="Helvetica"/>
          <w:color w:val="222222"/>
          <w:sz w:val="24"/>
          <w:szCs w:val="24"/>
          <w:shd w:val="clear" w:color="auto" w:fill="FFFFFF"/>
        </w:rPr>
        <w:t>Area. Ashley is with the University of Arizona’s WRRC.</w:t>
      </w:r>
      <w:r w:rsidR="003B357C">
        <w:rPr>
          <w:rFonts w:ascii="Helvetica" w:hAnsi="Helvetica"/>
          <w:color w:val="222222"/>
          <w:sz w:val="24"/>
          <w:szCs w:val="24"/>
          <w:shd w:val="clear" w:color="auto" w:fill="FFFFFF"/>
        </w:rPr>
        <w:t xml:space="preserve"> Ashley wrapped up the Drought Resilience Study with a review of all that was accomplished.</w:t>
      </w:r>
    </w:p>
    <w:p w14:paraId="26FCE3B1" w14:textId="77777777" w:rsidR="005F2463" w:rsidRDefault="005F2463" w:rsidP="007F1F84">
      <w:pPr>
        <w:pStyle w:val="ListParagraph"/>
        <w:spacing w:line="276" w:lineRule="auto"/>
        <w:ind w:left="270" w:right="144" w:hanging="433"/>
        <w:rPr>
          <w:rFonts w:ascii="Helvetica" w:hAnsi="Helvetica"/>
          <w:color w:val="222222"/>
          <w:shd w:val="clear" w:color="auto" w:fill="FFFFFF"/>
        </w:rPr>
      </w:pPr>
    </w:p>
    <w:p w14:paraId="4F0A7DEA" w14:textId="749EC1F1" w:rsidR="002258A8" w:rsidRPr="005F2463" w:rsidRDefault="00880BF3" w:rsidP="007F1F84">
      <w:pPr>
        <w:pStyle w:val="Default"/>
        <w:numPr>
          <w:ilvl w:val="0"/>
          <w:numId w:val="2"/>
        </w:numPr>
        <w:spacing w:line="276" w:lineRule="auto"/>
        <w:ind w:left="270" w:right="144" w:hanging="433"/>
        <w:rPr>
          <w:rFonts w:ascii="Helvetica" w:hAnsi="Helvetica"/>
          <w:color w:val="222222"/>
          <w:sz w:val="24"/>
          <w:szCs w:val="24"/>
          <w:shd w:val="clear" w:color="auto" w:fill="FFFFFF"/>
        </w:rPr>
      </w:pPr>
      <w:r w:rsidRPr="008A32A3">
        <w:rPr>
          <w:rFonts w:ascii="Helvetica" w:hAnsi="Helvetica"/>
          <w:color w:val="222222"/>
          <w:sz w:val="24"/>
          <w:szCs w:val="24"/>
          <w:shd w:val="clear" w:color="auto" w:fill="FFFFFF"/>
        </w:rPr>
        <w:t>Presentation by</w:t>
      </w:r>
      <w:r w:rsidR="004D76DF" w:rsidRPr="008A32A3">
        <w:rPr>
          <w:sz w:val="24"/>
          <w:szCs w:val="24"/>
        </w:rPr>
        <w:t xml:space="preserve"> </w:t>
      </w:r>
      <w:r w:rsidR="004D76DF" w:rsidRPr="008A32A3">
        <w:rPr>
          <w:rFonts w:asciiTheme="minorHAnsi" w:hAnsiTheme="minorHAnsi"/>
          <w:sz w:val="24"/>
          <w:szCs w:val="24"/>
        </w:rPr>
        <w:t>Chris Kuzdas and Morgan Ross</w:t>
      </w:r>
      <w:r w:rsidR="004D76DF" w:rsidRPr="005F2463">
        <w:rPr>
          <w:rFonts w:asciiTheme="minorHAnsi" w:hAnsiTheme="minorHAnsi"/>
        </w:rPr>
        <w:t xml:space="preserve"> </w:t>
      </w:r>
      <w:r w:rsidRPr="005F2463">
        <w:rPr>
          <w:rFonts w:ascii="Helvetica" w:hAnsi="Helvetica"/>
          <w:color w:val="222222"/>
          <w:sz w:val="24"/>
          <w:szCs w:val="24"/>
          <w:shd w:val="clear" w:color="auto" w:fill="FFFFFF"/>
        </w:rPr>
        <w:t xml:space="preserve">of the Environmental Defense </w:t>
      </w:r>
      <w:r w:rsidR="005F2463" w:rsidRPr="005F2463">
        <w:rPr>
          <w:rFonts w:ascii="Helvetica" w:hAnsi="Helvetica"/>
          <w:color w:val="222222"/>
          <w:shd w:val="clear" w:color="auto" w:fill="FFFFFF"/>
        </w:rPr>
        <w:t xml:space="preserve">     </w:t>
      </w:r>
      <w:r w:rsidRPr="005F2463">
        <w:rPr>
          <w:rFonts w:ascii="Helvetica" w:hAnsi="Helvetica"/>
          <w:color w:val="222222"/>
          <w:sz w:val="24"/>
          <w:szCs w:val="24"/>
          <w:shd w:val="clear" w:color="auto" w:fill="FFFFFF"/>
        </w:rPr>
        <w:t xml:space="preserve">Fund Water Leadership Institute. </w:t>
      </w:r>
      <w:r w:rsidR="007F1F84" w:rsidRPr="007F1F84">
        <w:rPr>
          <w:rFonts w:ascii="Helvetica" w:hAnsi="Helvetica"/>
          <w:color w:val="222222"/>
          <w:sz w:val="24"/>
          <w:szCs w:val="24"/>
          <w:shd w:val="clear" w:color="auto" w:fill="FFFFFF"/>
        </w:rPr>
        <w:t>They</w:t>
      </w:r>
      <w:r w:rsidR="007F1F84" w:rsidRPr="005F2463">
        <w:rPr>
          <w:rFonts w:ascii="Helvetica" w:hAnsi="Helvetica"/>
          <w:color w:val="222222"/>
          <w:sz w:val="24"/>
          <w:szCs w:val="24"/>
          <w:shd w:val="clear" w:color="auto" w:fill="FFFFFF"/>
        </w:rPr>
        <w:t xml:space="preserve"> introduced</w:t>
      </w:r>
      <w:r w:rsidRPr="005F2463">
        <w:rPr>
          <w:rFonts w:ascii="Helvetica" w:hAnsi="Helvetica"/>
          <w:color w:val="222222"/>
          <w:sz w:val="24"/>
          <w:szCs w:val="24"/>
          <w:shd w:val="clear" w:color="auto" w:fill="FFFFFF"/>
        </w:rPr>
        <w:t xml:space="preserve"> the Institutes Program for </w:t>
      </w:r>
      <w:r w:rsidR="00517144" w:rsidRPr="005F2463">
        <w:rPr>
          <w:rFonts w:ascii="Helvetica" w:hAnsi="Helvetica"/>
          <w:color w:val="222222"/>
          <w:sz w:val="24"/>
          <w:szCs w:val="24"/>
          <w:shd w:val="clear" w:color="auto" w:fill="FFFFFF"/>
        </w:rPr>
        <w:t xml:space="preserve">training local stakeholders to help </w:t>
      </w:r>
      <w:r w:rsidR="00141E95" w:rsidRPr="005F2463">
        <w:rPr>
          <w:rFonts w:ascii="Helvetica" w:hAnsi="Helvetica"/>
          <w:color w:val="222222"/>
          <w:sz w:val="24"/>
          <w:szCs w:val="24"/>
          <w:shd w:val="clear" w:color="auto" w:fill="FFFFFF"/>
        </w:rPr>
        <w:t>manage</w:t>
      </w:r>
      <w:r w:rsidR="00517144" w:rsidRPr="005F2463">
        <w:rPr>
          <w:rFonts w:ascii="Helvetica" w:hAnsi="Helvetica"/>
          <w:color w:val="222222"/>
          <w:sz w:val="24"/>
          <w:szCs w:val="24"/>
          <w:shd w:val="clear" w:color="auto" w:fill="FFFFFF"/>
        </w:rPr>
        <w:t xml:space="preserve"> their own </w:t>
      </w:r>
      <w:r w:rsidR="00141E95" w:rsidRPr="005F2463">
        <w:rPr>
          <w:rFonts w:ascii="Helvetica" w:hAnsi="Helvetica"/>
          <w:color w:val="222222"/>
          <w:sz w:val="24"/>
          <w:szCs w:val="24"/>
          <w:shd w:val="clear" w:color="auto" w:fill="FFFFFF"/>
        </w:rPr>
        <w:t xml:space="preserve">water resources and improve </w:t>
      </w:r>
      <w:r w:rsidR="00517144" w:rsidRPr="005F2463">
        <w:rPr>
          <w:rFonts w:ascii="Helvetica" w:hAnsi="Helvetica"/>
          <w:color w:val="222222"/>
          <w:sz w:val="24"/>
          <w:szCs w:val="24"/>
          <w:shd w:val="clear" w:color="auto" w:fill="FFFFFF"/>
        </w:rPr>
        <w:t xml:space="preserve">local </w:t>
      </w:r>
      <w:r w:rsidR="007D4C1C">
        <w:rPr>
          <w:rFonts w:ascii="Helvetica" w:hAnsi="Helvetica"/>
          <w:color w:val="222222"/>
          <w:sz w:val="24"/>
          <w:szCs w:val="24"/>
          <w:shd w:val="clear" w:color="auto" w:fill="FFFFFF"/>
        </w:rPr>
        <w:t xml:space="preserve">ground </w:t>
      </w:r>
      <w:r w:rsidRPr="005F2463">
        <w:rPr>
          <w:rFonts w:ascii="Helvetica" w:hAnsi="Helvetica"/>
          <w:color w:val="222222"/>
          <w:sz w:val="24"/>
          <w:szCs w:val="24"/>
          <w:shd w:val="clear" w:color="auto" w:fill="FFFFFF"/>
        </w:rPr>
        <w:t xml:space="preserve">water security. The presentation </w:t>
      </w:r>
      <w:r w:rsidR="002518E6">
        <w:rPr>
          <w:rFonts w:ascii="Helvetica" w:hAnsi="Helvetica"/>
          <w:color w:val="222222"/>
          <w:sz w:val="24"/>
          <w:szCs w:val="24"/>
          <w:shd w:val="clear" w:color="auto" w:fill="FFFFFF"/>
        </w:rPr>
        <w:t>was</w:t>
      </w:r>
      <w:r w:rsidRPr="005F2463">
        <w:rPr>
          <w:rFonts w:ascii="Helvetica" w:hAnsi="Helvetica"/>
          <w:color w:val="222222"/>
          <w:sz w:val="24"/>
          <w:szCs w:val="24"/>
          <w:shd w:val="clear" w:color="auto" w:fill="FFFFFF"/>
        </w:rPr>
        <w:t xml:space="preserve"> educational. </w:t>
      </w:r>
      <w:r w:rsidR="003B357C">
        <w:rPr>
          <w:rFonts w:ascii="Helvetica" w:hAnsi="Helvetica"/>
          <w:color w:val="222222"/>
          <w:sz w:val="24"/>
          <w:szCs w:val="24"/>
          <w:shd w:val="clear" w:color="auto" w:fill="FFFFFF"/>
        </w:rPr>
        <w:t xml:space="preserve">Morgan and Chris outlined how </w:t>
      </w:r>
      <w:r w:rsidR="007D4C1C">
        <w:rPr>
          <w:rFonts w:ascii="Helvetica" w:hAnsi="Helvetica"/>
          <w:color w:val="222222"/>
          <w:sz w:val="24"/>
          <w:szCs w:val="24"/>
          <w:shd w:val="clear" w:color="auto" w:fill="FFFFFF"/>
        </w:rPr>
        <w:t xml:space="preserve">concerned members of the public and agencies like </w:t>
      </w:r>
      <w:r w:rsidR="003B357C">
        <w:rPr>
          <w:rFonts w:ascii="Helvetica" w:hAnsi="Helvetica"/>
          <w:color w:val="222222"/>
          <w:sz w:val="24"/>
          <w:szCs w:val="24"/>
          <w:shd w:val="clear" w:color="auto" w:fill="FFFFFF"/>
        </w:rPr>
        <w:t xml:space="preserve">the Town of Patagonia can communicate with the </w:t>
      </w:r>
      <w:r w:rsidR="00161095">
        <w:rPr>
          <w:rFonts w:ascii="Helvetica" w:hAnsi="Helvetica"/>
          <w:color w:val="222222"/>
          <w:sz w:val="24"/>
          <w:szCs w:val="24"/>
          <w:shd w:val="clear" w:color="auto" w:fill="FFFFFF"/>
        </w:rPr>
        <w:t xml:space="preserve">state and others about seeking more local control of groundwater pumping. People with an interest </w:t>
      </w:r>
      <w:r w:rsidR="007F1F84">
        <w:rPr>
          <w:rFonts w:ascii="Helvetica" w:hAnsi="Helvetica"/>
          <w:color w:val="222222"/>
          <w:sz w:val="24"/>
          <w:szCs w:val="24"/>
          <w:shd w:val="clear" w:color="auto" w:fill="FFFFFF"/>
        </w:rPr>
        <w:t>in managing</w:t>
      </w:r>
      <w:r w:rsidR="00161095">
        <w:rPr>
          <w:rFonts w:ascii="Helvetica" w:hAnsi="Helvetica"/>
          <w:color w:val="222222"/>
          <w:sz w:val="24"/>
          <w:szCs w:val="24"/>
          <w:shd w:val="clear" w:color="auto" w:fill="FFFFFF"/>
        </w:rPr>
        <w:t xml:space="preserve"> groundwater resources can</w:t>
      </w:r>
      <w:r w:rsidR="003B357C">
        <w:rPr>
          <w:rFonts w:ascii="Helvetica" w:hAnsi="Helvetica"/>
          <w:color w:val="222222"/>
          <w:sz w:val="24"/>
          <w:szCs w:val="24"/>
          <w:shd w:val="clear" w:color="auto" w:fill="FFFFFF"/>
        </w:rPr>
        <w:t xml:space="preserve"> form </w:t>
      </w:r>
      <w:r w:rsidR="00161095">
        <w:rPr>
          <w:rFonts w:ascii="Helvetica" w:hAnsi="Helvetica"/>
          <w:color w:val="222222"/>
          <w:sz w:val="24"/>
          <w:szCs w:val="24"/>
          <w:shd w:val="clear" w:color="auto" w:fill="FFFFFF"/>
        </w:rPr>
        <w:t xml:space="preserve">a community group. Morgan and Chris will </w:t>
      </w:r>
      <w:r w:rsidR="002518E6">
        <w:rPr>
          <w:rFonts w:ascii="Helvetica" w:hAnsi="Helvetica"/>
          <w:color w:val="222222"/>
          <w:sz w:val="24"/>
          <w:szCs w:val="24"/>
          <w:shd w:val="clear" w:color="auto" w:fill="FFFFFF"/>
        </w:rPr>
        <w:t>set up a planning meeting in September in Patagonia</w:t>
      </w:r>
      <w:r w:rsidR="003B357C">
        <w:rPr>
          <w:rFonts w:ascii="Helvetica" w:hAnsi="Helvetica"/>
          <w:color w:val="222222"/>
          <w:sz w:val="24"/>
          <w:szCs w:val="24"/>
          <w:shd w:val="clear" w:color="auto" w:fill="FFFFFF"/>
        </w:rPr>
        <w:t>.</w:t>
      </w:r>
    </w:p>
    <w:p w14:paraId="42B1A6B2" w14:textId="77777777" w:rsidR="002258A8" w:rsidRDefault="002258A8" w:rsidP="007F1F84">
      <w:pPr>
        <w:pStyle w:val="Default"/>
        <w:spacing w:line="276" w:lineRule="auto"/>
        <w:ind w:left="270" w:right="144" w:hanging="433"/>
        <w:rPr>
          <w:rFonts w:ascii="Helvetica" w:eastAsia="Helvetica" w:hAnsi="Helvetica" w:cs="Helvetica"/>
          <w:color w:val="222222"/>
          <w:sz w:val="24"/>
          <w:szCs w:val="24"/>
          <w:shd w:val="clear" w:color="auto" w:fill="FFFFFF"/>
        </w:rPr>
      </w:pPr>
    </w:p>
    <w:p w14:paraId="3454E417" w14:textId="3DCDD1DB" w:rsidR="002258A8" w:rsidRPr="007F1F84" w:rsidRDefault="009218FD" w:rsidP="007F1F84">
      <w:pPr>
        <w:pStyle w:val="Default"/>
        <w:numPr>
          <w:ilvl w:val="0"/>
          <w:numId w:val="2"/>
        </w:numPr>
        <w:spacing w:line="276" w:lineRule="auto"/>
        <w:ind w:left="270" w:right="144" w:hanging="433"/>
        <w:rPr>
          <w:rFonts w:ascii="Helvetica" w:hAnsi="Helvetica"/>
          <w:b/>
          <w:bCs/>
          <w:color w:val="222222"/>
          <w:sz w:val="24"/>
          <w:szCs w:val="24"/>
          <w:shd w:val="clear" w:color="auto" w:fill="FFFFFF"/>
        </w:rPr>
      </w:pPr>
      <w:r>
        <w:rPr>
          <w:rFonts w:ascii="Helvetica" w:hAnsi="Helvetica"/>
          <w:color w:val="222222"/>
          <w:sz w:val="24"/>
          <w:szCs w:val="24"/>
          <w:shd w:val="clear" w:color="auto" w:fill="FFFFFF"/>
        </w:rPr>
        <w:t xml:space="preserve">Next Regular Monthly Meeting:  </w:t>
      </w:r>
      <w:r w:rsidR="00161095">
        <w:rPr>
          <w:rFonts w:ascii="Helvetica" w:hAnsi="Helvetica"/>
          <w:color w:val="222222"/>
          <w:sz w:val="24"/>
          <w:szCs w:val="24"/>
          <w:shd w:val="clear" w:color="auto" w:fill="FFFFFF"/>
        </w:rPr>
        <w:t xml:space="preserve">Because there was no action on item 9, the next meeting will be </w:t>
      </w:r>
      <w:r w:rsidR="003B357C">
        <w:rPr>
          <w:rFonts w:ascii="Helvetica" w:hAnsi="Helvetica"/>
          <w:color w:val="222222"/>
          <w:sz w:val="24"/>
          <w:szCs w:val="24"/>
          <w:shd w:val="clear" w:color="auto" w:fill="FFFFFF"/>
        </w:rPr>
        <w:t xml:space="preserve">on the Regular day. </w:t>
      </w:r>
      <w:r w:rsidR="003B357C" w:rsidRPr="007F1F84">
        <w:rPr>
          <w:rFonts w:ascii="Helvetica" w:hAnsi="Helvetica"/>
          <w:b/>
          <w:bCs/>
          <w:color w:val="222222"/>
          <w:sz w:val="24"/>
          <w:szCs w:val="24"/>
          <w:shd w:val="clear" w:color="auto" w:fill="FFFFFF"/>
        </w:rPr>
        <w:t xml:space="preserve">Next Meeting date, September 14, </w:t>
      </w:r>
      <w:r w:rsidR="007F1F84" w:rsidRPr="007F1F84">
        <w:rPr>
          <w:rFonts w:ascii="Helvetica" w:hAnsi="Helvetica"/>
          <w:b/>
          <w:bCs/>
          <w:color w:val="222222"/>
          <w:sz w:val="24"/>
          <w:szCs w:val="24"/>
          <w:shd w:val="clear" w:color="auto" w:fill="FFFFFF"/>
        </w:rPr>
        <w:t>2023,</w:t>
      </w:r>
      <w:r w:rsidR="003B357C" w:rsidRPr="007F1F84">
        <w:rPr>
          <w:rFonts w:ascii="Helvetica" w:hAnsi="Helvetica"/>
          <w:b/>
          <w:bCs/>
          <w:color w:val="222222"/>
          <w:sz w:val="24"/>
          <w:szCs w:val="24"/>
          <w:shd w:val="clear" w:color="auto" w:fill="FFFFFF"/>
        </w:rPr>
        <w:t xml:space="preserve"> at 10:00 am.</w:t>
      </w:r>
    </w:p>
    <w:p w14:paraId="37BF0FA3" w14:textId="77777777" w:rsidR="002258A8" w:rsidRDefault="009218FD" w:rsidP="007F1F84">
      <w:pPr>
        <w:pStyle w:val="Default"/>
        <w:spacing w:line="276" w:lineRule="auto"/>
        <w:ind w:left="115" w:right="144" w:hanging="259"/>
        <w:rPr>
          <w:rFonts w:ascii="Helvetica" w:eastAsia="Helvetica" w:hAnsi="Helvetica" w:cs="Helvetica"/>
          <w:color w:val="222222"/>
          <w:sz w:val="24"/>
          <w:szCs w:val="24"/>
          <w:shd w:val="clear" w:color="auto" w:fill="FFFFFF"/>
        </w:rPr>
      </w:pPr>
      <w:r>
        <w:rPr>
          <w:rFonts w:ascii="Helvetica" w:hAnsi="Helvetica"/>
          <w:color w:val="222222"/>
          <w:sz w:val="24"/>
          <w:szCs w:val="24"/>
          <w:shd w:val="clear" w:color="auto" w:fill="FFFFFF"/>
        </w:rPr>
        <w:t xml:space="preserve"> </w:t>
      </w:r>
    </w:p>
    <w:p w14:paraId="37C7AC6B" w14:textId="7AE050E2" w:rsidR="002258A8" w:rsidRDefault="009218FD" w:rsidP="007F1F84">
      <w:pPr>
        <w:pStyle w:val="Default"/>
        <w:numPr>
          <w:ilvl w:val="0"/>
          <w:numId w:val="2"/>
        </w:numPr>
        <w:spacing w:line="276" w:lineRule="auto"/>
        <w:ind w:left="115" w:right="144" w:hanging="259"/>
        <w:rPr>
          <w:rFonts w:ascii="Helvetica" w:hAnsi="Helvetica"/>
          <w:color w:val="222222"/>
          <w:sz w:val="24"/>
          <w:szCs w:val="24"/>
          <w:shd w:val="clear" w:color="auto" w:fill="FFFFFF"/>
        </w:rPr>
      </w:pPr>
      <w:r>
        <w:rPr>
          <w:rFonts w:ascii="Helvetica" w:hAnsi="Helvetica"/>
          <w:color w:val="222222"/>
          <w:sz w:val="24"/>
          <w:szCs w:val="24"/>
          <w:shd w:val="clear" w:color="auto" w:fill="FFFFFF"/>
        </w:rPr>
        <w:t>Future Agenda Items</w:t>
      </w:r>
    </w:p>
    <w:p w14:paraId="1FB7C8FA" w14:textId="77777777" w:rsidR="002258A8" w:rsidRDefault="002258A8" w:rsidP="007F1F84">
      <w:pPr>
        <w:pStyle w:val="Default"/>
        <w:spacing w:line="276" w:lineRule="auto"/>
        <w:ind w:left="115" w:right="144" w:hanging="259"/>
        <w:rPr>
          <w:rFonts w:ascii="Helvetica" w:eastAsia="Helvetica" w:hAnsi="Helvetica" w:cs="Helvetica"/>
          <w:color w:val="222222"/>
          <w:sz w:val="24"/>
          <w:szCs w:val="24"/>
          <w:shd w:val="clear" w:color="auto" w:fill="FFFFFF"/>
        </w:rPr>
      </w:pPr>
    </w:p>
    <w:p w14:paraId="68A5CFF9" w14:textId="0A8BE504" w:rsidR="002258A8" w:rsidRDefault="009218FD" w:rsidP="007F1F84">
      <w:pPr>
        <w:pStyle w:val="Default"/>
        <w:numPr>
          <w:ilvl w:val="0"/>
          <w:numId w:val="2"/>
        </w:numPr>
        <w:spacing w:line="276" w:lineRule="auto"/>
        <w:ind w:left="115" w:right="144" w:hanging="259"/>
        <w:rPr>
          <w:rFonts w:ascii="Helvetica" w:hAnsi="Helvetica"/>
          <w:color w:val="222222"/>
          <w:sz w:val="24"/>
          <w:szCs w:val="24"/>
          <w:shd w:val="clear" w:color="auto" w:fill="FFFFFF"/>
        </w:rPr>
      </w:pPr>
      <w:r>
        <w:rPr>
          <w:rFonts w:ascii="Helvetica" w:hAnsi="Helvetica"/>
          <w:color w:val="222222"/>
          <w:sz w:val="24"/>
          <w:szCs w:val="24"/>
          <w:shd w:val="clear" w:color="auto" w:fill="FFFFFF"/>
        </w:rPr>
        <w:t>Adjourn</w:t>
      </w:r>
    </w:p>
    <w:p w14:paraId="3C28634A" w14:textId="77777777" w:rsidR="002258A8" w:rsidRDefault="002258A8" w:rsidP="007F1F84">
      <w:pPr>
        <w:pStyle w:val="FreeForm"/>
        <w:spacing w:line="276" w:lineRule="auto"/>
        <w:ind w:left="115" w:right="144" w:hanging="259"/>
        <w:jc w:val="center"/>
        <w:rPr>
          <w:sz w:val="18"/>
          <w:szCs w:val="18"/>
        </w:rPr>
      </w:pPr>
    </w:p>
    <w:p w14:paraId="772456A3" w14:textId="77777777" w:rsidR="002258A8" w:rsidRDefault="009218FD" w:rsidP="007F1F84">
      <w:pPr>
        <w:pStyle w:val="FreeForm"/>
        <w:spacing w:line="276" w:lineRule="auto"/>
        <w:ind w:left="144" w:right="144"/>
        <w:rPr>
          <w:sz w:val="20"/>
          <w:szCs w:val="20"/>
        </w:rPr>
      </w:pPr>
      <w:r>
        <w:rPr>
          <w:sz w:val="20"/>
          <w:szCs w:val="20"/>
        </w:rPr>
        <w:t>PARKING LOT (future agenda items)</w:t>
      </w:r>
    </w:p>
    <w:p w14:paraId="481CAB1E" w14:textId="77777777" w:rsidR="002258A8" w:rsidRDefault="009218FD" w:rsidP="007F1F84">
      <w:pPr>
        <w:pStyle w:val="FreeForm"/>
        <w:spacing w:line="276" w:lineRule="auto"/>
        <w:ind w:left="144" w:right="144"/>
        <w:rPr>
          <w:sz w:val="20"/>
          <w:szCs w:val="20"/>
        </w:rPr>
      </w:pPr>
      <w:r>
        <w:rPr>
          <w:sz w:val="20"/>
          <w:szCs w:val="20"/>
        </w:rPr>
        <w:t>Comprehensive Groundwater Study</w:t>
      </w:r>
    </w:p>
    <w:p w14:paraId="0EDD7A23" w14:textId="77777777" w:rsidR="002258A8" w:rsidRDefault="009218FD" w:rsidP="007F1F84">
      <w:pPr>
        <w:pStyle w:val="FreeForm"/>
        <w:spacing w:line="276" w:lineRule="auto"/>
        <w:ind w:left="144" w:right="144"/>
        <w:rPr>
          <w:sz w:val="20"/>
          <w:szCs w:val="20"/>
        </w:rPr>
      </w:pPr>
      <w:r>
        <w:rPr>
          <w:sz w:val="20"/>
          <w:szCs w:val="20"/>
        </w:rPr>
        <w:t>Town of Patagonia Municipal Watershed Plan</w:t>
      </w:r>
    </w:p>
    <w:p w14:paraId="61A35B31" w14:textId="77777777" w:rsidR="002258A8" w:rsidRDefault="009218FD" w:rsidP="007F1F84">
      <w:pPr>
        <w:pStyle w:val="FreeForm"/>
        <w:spacing w:line="276" w:lineRule="auto"/>
        <w:ind w:left="144" w:right="144"/>
        <w:rPr>
          <w:sz w:val="20"/>
          <w:szCs w:val="20"/>
        </w:rPr>
      </w:pPr>
      <w:r>
        <w:rPr>
          <w:sz w:val="20"/>
          <w:szCs w:val="20"/>
        </w:rPr>
        <w:t>Sonoita Creek Watershed Stakeholders Group</w:t>
      </w:r>
    </w:p>
    <w:p w14:paraId="52EE55C5" w14:textId="77777777" w:rsidR="002258A8" w:rsidRDefault="009218FD" w:rsidP="007F1F84">
      <w:pPr>
        <w:pStyle w:val="FreeForm"/>
        <w:spacing w:line="276" w:lineRule="auto"/>
        <w:ind w:left="144" w:right="144"/>
        <w:rPr>
          <w:sz w:val="20"/>
          <w:szCs w:val="20"/>
        </w:rPr>
      </w:pPr>
      <w:r>
        <w:rPr>
          <w:sz w:val="20"/>
          <w:szCs w:val="20"/>
        </w:rPr>
        <w:t>Community Database of Water Studies</w:t>
      </w:r>
    </w:p>
    <w:p w14:paraId="1C5D40C8" w14:textId="77777777" w:rsidR="002258A8" w:rsidRDefault="009218FD" w:rsidP="007F1F84">
      <w:pPr>
        <w:pStyle w:val="FreeForm"/>
        <w:spacing w:line="276" w:lineRule="auto"/>
        <w:ind w:left="144" w:right="144"/>
        <w:rPr>
          <w:sz w:val="20"/>
          <w:szCs w:val="20"/>
        </w:rPr>
      </w:pPr>
      <w:r>
        <w:rPr>
          <w:sz w:val="20"/>
          <w:szCs w:val="20"/>
        </w:rPr>
        <w:tab/>
      </w:r>
    </w:p>
    <w:p w14:paraId="47C7CE6C" w14:textId="7767DEED" w:rsidR="002258A8" w:rsidRDefault="009218FD" w:rsidP="007F1F84">
      <w:pPr>
        <w:pStyle w:val="FreeForm"/>
        <w:spacing w:line="276" w:lineRule="auto"/>
        <w:ind w:left="144" w:right="144"/>
      </w:pPr>
      <w:r>
        <w:rPr>
          <w:rStyle w:val="None"/>
          <w:sz w:val="20"/>
          <w:szCs w:val="20"/>
          <w:lang w:val="de-DE"/>
        </w:rPr>
        <w:t>RADAR SCREEN</w:t>
      </w:r>
      <w:r w:rsidR="002E7EEE">
        <w:rPr>
          <w:sz w:val="20"/>
          <w:szCs w:val="20"/>
          <w:lang w:val="de-DE"/>
        </w:rPr>
        <w:t xml:space="preserve"> </w:t>
      </w:r>
      <w:r>
        <w:rPr>
          <w:sz w:val="20"/>
          <w:szCs w:val="20"/>
          <w:lang w:val="de-DE"/>
        </w:rPr>
        <w:tab/>
        <w:t>Hudbay property ownership</w:t>
      </w:r>
    </w:p>
    <w:sectPr w:rsidR="002258A8">
      <w:headerReference w:type="default" r:id="rId8"/>
      <w:footerReference w:type="default" r:id="rId9"/>
      <w:pgSz w:w="12240" w:h="15840"/>
      <w:pgMar w:top="720" w:right="1440" w:bottom="72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F6A1B" w14:textId="77777777" w:rsidR="00F93A2E" w:rsidRDefault="00F93A2E">
      <w:r>
        <w:separator/>
      </w:r>
    </w:p>
  </w:endnote>
  <w:endnote w:type="continuationSeparator" w:id="0">
    <w:p w14:paraId="2CD533DA" w14:textId="77777777" w:rsidR="00F93A2E" w:rsidRDefault="00F93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CBE9" w14:textId="77777777" w:rsidR="002258A8" w:rsidRDefault="002258A8">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2E92C" w14:textId="77777777" w:rsidR="00F93A2E" w:rsidRDefault="00F93A2E">
      <w:r>
        <w:separator/>
      </w:r>
    </w:p>
  </w:footnote>
  <w:footnote w:type="continuationSeparator" w:id="0">
    <w:p w14:paraId="20535459" w14:textId="77777777" w:rsidR="00F93A2E" w:rsidRDefault="00F93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422C" w14:textId="77777777" w:rsidR="002258A8" w:rsidRDefault="002258A8">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67351"/>
    <w:multiLevelType w:val="hybridMultilevel"/>
    <w:tmpl w:val="EC460142"/>
    <w:numStyleLink w:val="Numbered"/>
  </w:abstractNum>
  <w:abstractNum w:abstractNumId="1" w15:restartNumberingAfterBreak="0">
    <w:nsid w:val="65F3768B"/>
    <w:multiLevelType w:val="hybridMultilevel"/>
    <w:tmpl w:val="EC460142"/>
    <w:styleLink w:val="Numbered"/>
    <w:lvl w:ilvl="0" w:tplc="BB86B33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786BE0">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989C02">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B45448">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0A8F62">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4A86E">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3E6F26">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B29660">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54F154">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77C50CC7"/>
    <w:multiLevelType w:val="multilevel"/>
    <w:tmpl w:val="C3F40F36"/>
    <w:lvl w:ilvl="0">
      <w:start w:val="8"/>
      <w:numFmt w:val="decimal"/>
      <w:lvlText w:val="%1"/>
      <w:lvlJc w:val="left"/>
      <w:pPr>
        <w:ind w:left="360" w:hanging="360"/>
      </w:pPr>
      <w:rPr>
        <w:rFonts w:hint="default"/>
      </w:rPr>
    </w:lvl>
    <w:lvl w:ilvl="1">
      <w:start w:val="1"/>
      <w:numFmt w:val="decimal"/>
      <w:lvlText w:val="%1.%2"/>
      <w:lvlJc w:val="left"/>
      <w:pPr>
        <w:ind w:left="1160" w:hanging="36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200" w:hanging="1800"/>
      </w:pPr>
      <w:rPr>
        <w:rFonts w:hint="default"/>
      </w:rPr>
    </w:lvl>
  </w:abstractNum>
  <w:num w:numId="1" w16cid:durableId="1984695066">
    <w:abstractNumId w:val="1"/>
  </w:num>
  <w:num w:numId="2" w16cid:durableId="1695496707">
    <w:abstractNumId w:val="0"/>
    <w:lvlOverride w:ilvl="0">
      <w:lvl w:ilvl="0" w:tplc="85269428">
        <w:start w:val="1"/>
        <w:numFmt w:val="decimal"/>
        <w:lvlText w:val="%1."/>
        <w:lvlJc w:val="left"/>
        <w:pPr>
          <w:ind w:left="253" w:hanging="253"/>
        </w:pPr>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16cid:durableId="1753818938">
    <w:abstractNumId w:val="0"/>
    <w:lvlOverride w:ilvl="0">
      <w:lvl w:ilvl="0" w:tplc="85269428">
        <w:start w:val="1"/>
        <w:numFmt w:val="decimal"/>
        <w:lvlText w:val="%1."/>
        <w:lvlJc w:val="left"/>
        <w:pPr>
          <w:ind w:left="189" w:hanging="189"/>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D5FEEC24">
        <w:start w:val="1"/>
        <w:numFmt w:val="decimal"/>
        <w:lvlText w:val="%2."/>
        <w:lvlJc w:val="left"/>
        <w:pPr>
          <w:ind w:left="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2082F9E">
        <w:start w:val="1"/>
        <w:numFmt w:val="decimal"/>
        <w:lvlText w:val="%3."/>
        <w:lvlJc w:val="left"/>
        <w:pPr>
          <w:ind w:left="1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F84230C">
        <w:start w:val="1"/>
        <w:numFmt w:val="decimal"/>
        <w:lvlText w:val="%4."/>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79042D2">
        <w:start w:val="1"/>
        <w:numFmt w:val="decimal"/>
        <w:lvlText w:val="%5."/>
        <w:lvlJc w:val="left"/>
        <w:pPr>
          <w:ind w:left="3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EBC71E8">
        <w:start w:val="1"/>
        <w:numFmt w:val="decimal"/>
        <w:lvlText w:val="%6."/>
        <w:lvlJc w:val="left"/>
        <w:pPr>
          <w:ind w:left="4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4AA2FD6">
        <w:start w:val="1"/>
        <w:numFmt w:val="decimal"/>
        <w:lvlText w:val="%7."/>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392BE20">
        <w:start w:val="1"/>
        <w:numFmt w:val="decimal"/>
        <w:lvlText w:val="%8."/>
        <w:lvlJc w:val="left"/>
        <w:pPr>
          <w:ind w:left="5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240DD22">
        <w:start w:val="1"/>
        <w:numFmt w:val="decimal"/>
        <w:lvlText w:val="%9."/>
        <w:lvlJc w:val="left"/>
        <w:pPr>
          <w:ind w:left="6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8957763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8A8"/>
    <w:rsid w:val="00141E95"/>
    <w:rsid w:val="00161095"/>
    <w:rsid w:val="002258A8"/>
    <w:rsid w:val="002518E6"/>
    <w:rsid w:val="002E7EEE"/>
    <w:rsid w:val="003B357C"/>
    <w:rsid w:val="004D76DF"/>
    <w:rsid w:val="004E0F8E"/>
    <w:rsid w:val="00517144"/>
    <w:rsid w:val="00527FF0"/>
    <w:rsid w:val="005C7E7B"/>
    <w:rsid w:val="005D4838"/>
    <w:rsid w:val="005F2463"/>
    <w:rsid w:val="007D4C1C"/>
    <w:rsid w:val="007F1F84"/>
    <w:rsid w:val="00880BF3"/>
    <w:rsid w:val="008A32A3"/>
    <w:rsid w:val="009218FD"/>
    <w:rsid w:val="009363B4"/>
    <w:rsid w:val="00970DD5"/>
    <w:rsid w:val="00977DA4"/>
    <w:rsid w:val="009B502E"/>
    <w:rsid w:val="009C7908"/>
    <w:rsid w:val="009E2D21"/>
    <w:rsid w:val="009E393C"/>
    <w:rsid w:val="00A24166"/>
    <w:rsid w:val="00BA5682"/>
    <w:rsid w:val="00BD0840"/>
    <w:rsid w:val="00C11DAD"/>
    <w:rsid w:val="00D25A38"/>
    <w:rsid w:val="00D968FC"/>
    <w:rsid w:val="00DF3330"/>
    <w:rsid w:val="00E914C3"/>
    <w:rsid w:val="00EA6971"/>
    <w:rsid w:val="00EC4CCD"/>
    <w:rsid w:val="00F005B7"/>
    <w:rsid w:val="00F21BFA"/>
    <w:rsid w:val="00F22C92"/>
    <w:rsid w:val="00F93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495B"/>
  <w15:docId w15:val="{6D9062CC-5CCD-4D49-95CD-51DB67449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4"/>
      <w:szCs w:val="24"/>
      <w:u w:color="000000"/>
      <w14:textOutline w14:w="0" w14:cap="flat" w14:cmpd="sng" w14:algn="ctr">
        <w14:noFill/>
        <w14:prstDash w14:val="solid"/>
        <w14:bevel/>
      </w14:textOutline>
    </w:rPr>
  </w:style>
  <w:style w:type="paragraph" w:customStyle="1" w:styleId="FreeForm">
    <w:name w:val="Free Form"/>
    <w:rPr>
      <w:rFonts w:ascii="Helvetica" w:hAnsi="Helvetica" w:cs="Arial Unicode MS"/>
      <w:color w:val="000000"/>
      <w:sz w:val="24"/>
      <w:szCs w:val="24"/>
      <w:u w:color="000000"/>
      <w14:textOutline w14:w="0" w14:cap="flat" w14:cmpd="sng" w14:algn="ctr">
        <w14:noFill/>
        <w14:prstDash w14:val="solid"/>
        <w14:bevel/>
      </w14:textOutline>
    </w:rPr>
  </w:style>
  <w:style w:type="numbering" w:customStyle="1" w:styleId="Numbered">
    <w:name w:val="Numbered"/>
    <w:pPr>
      <w:numPr>
        <w:numId w:val="1"/>
      </w:numPr>
    </w:p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color w:val="1155CC"/>
      <w:u w:val="single" w:color="1154CC"/>
      <w14:textOutline w14:w="0" w14:cap="rnd" w14:cmpd="sng" w14:algn="ctr">
        <w14:noFill/>
        <w14:prstDash w14:val="solid"/>
        <w14:bevel/>
      </w14:textOutline>
    </w:rPr>
  </w:style>
  <w:style w:type="paragraph" w:styleId="ListParagraph">
    <w:name w:val="List Paragraph"/>
    <w:basedOn w:val="Normal"/>
    <w:uiPriority w:val="34"/>
    <w:qFormat/>
    <w:rsid w:val="009363B4"/>
    <w:pPr>
      <w:ind w:left="720"/>
      <w:contextualSpacing/>
    </w:pPr>
  </w:style>
  <w:style w:type="paragraph" w:styleId="Revision">
    <w:name w:val="Revision"/>
    <w:hidden/>
    <w:uiPriority w:val="99"/>
    <w:semiHidden/>
    <w:rsid w:val="0051714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161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445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vin.Payne@kimley-hor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dc:description/>
  <cp:lastModifiedBy>Manager@patagonia-az.gov</cp:lastModifiedBy>
  <cp:revision>2</cp:revision>
  <dcterms:created xsi:type="dcterms:W3CDTF">2023-08-11T21:45:00Z</dcterms:created>
  <dcterms:modified xsi:type="dcterms:W3CDTF">2023-08-11T21:45:00Z</dcterms:modified>
</cp:coreProperties>
</file>