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42161217"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302853" w:rsidRPr="00FC1551">
        <w:tab/>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1BC9332B" w14:textId="1F2321AF" w:rsidR="006326B6" w:rsidRPr="00FC1551"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p>
    <w:p w14:paraId="343CD246" w14:textId="77777777" w:rsidR="00575F1F" w:rsidRPr="00FC1551" w:rsidRDefault="00575F1F" w:rsidP="00575F1F">
      <w:pPr>
        <w:pStyle w:val="NoSpacing"/>
        <w:ind w:left="720" w:hanging="720"/>
      </w:pPr>
    </w:p>
    <w:p w14:paraId="6CB530CE" w14:textId="6C68B488"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6890DE2B" w:rsidR="00F3485A" w:rsidRPr="00FC1551" w:rsidRDefault="00162B46" w:rsidP="00F3485A">
      <w:pPr>
        <w:pStyle w:val="NoSpacing"/>
        <w:ind w:left="720"/>
      </w:pPr>
      <w:r>
        <w:t xml:space="preserve">A REGULAR COUNCIL MEETING </w:t>
      </w:r>
      <w:r w:rsidR="008E1358">
        <w:t xml:space="preserve">AND PUBLIC HEARING </w:t>
      </w:r>
      <w:r>
        <w:t>HELD</w:t>
      </w:r>
      <w:r w:rsidR="00287B5E" w:rsidRPr="00FC1551">
        <w:t xml:space="preserve"> </w:t>
      </w:r>
      <w:r w:rsidR="008E1358">
        <w:t xml:space="preserve">JUNE </w:t>
      </w:r>
      <w:r w:rsidR="00F01A1E">
        <w:t>28</w:t>
      </w:r>
      <w:r w:rsidR="00287B5E" w:rsidRPr="00FC1551">
        <w:t xml:space="preserve">, </w:t>
      </w:r>
      <w:r w:rsidR="00944D52" w:rsidRPr="00FC1551">
        <w:t>202</w:t>
      </w:r>
      <w:r w:rsidR="00860521">
        <w:t>3</w:t>
      </w:r>
      <w:r w:rsidR="00944D52" w:rsidRPr="00FC1551">
        <w:t>,</w:t>
      </w:r>
      <w:r w:rsidR="00287B5E" w:rsidRPr="00FC1551">
        <w:t xml:space="preserve"> AT 6:00 P.M.</w:t>
      </w:r>
      <w:r w:rsidR="000F7CDB" w:rsidRPr="00FC1551">
        <w:t xml:space="preserve"> IN PERSON AND VIA ZOO</w:t>
      </w:r>
      <w:r w:rsidR="00A13E7B">
        <w:t>M.</w:t>
      </w:r>
    </w:p>
    <w:p w14:paraId="09775C1C" w14:textId="77777777" w:rsidR="001003DB" w:rsidRPr="00FC1551" w:rsidRDefault="001003DB" w:rsidP="007376E9">
      <w:pPr>
        <w:pStyle w:val="NoSpacing"/>
        <w:ind w:left="720"/>
      </w:pPr>
    </w:p>
    <w:p w14:paraId="76DEFB3B" w14:textId="470962B1" w:rsidR="004131D0" w:rsidRPr="00FC1551" w:rsidRDefault="0008552D" w:rsidP="002539BD">
      <w:pPr>
        <w:pStyle w:val="NoSpacing"/>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p>
    <w:p w14:paraId="63590D4D" w14:textId="77777777" w:rsidR="004131D0" w:rsidRPr="00FC1551" w:rsidRDefault="004131D0" w:rsidP="004131D0">
      <w:pPr>
        <w:pStyle w:val="NoSpacing"/>
      </w:pPr>
    </w:p>
    <w:p w14:paraId="6A604160" w14:textId="097A8D3C" w:rsidR="004131D0" w:rsidRPr="00FC1551"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BD29D8" w:rsidRPr="00FC1551">
        <w:t xml:space="preserve"> </w:t>
      </w:r>
    </w:p>
    <w:p w14:paraId="09B8EA21" w14:textId="77777777" w:rsidR="00353B4E" w:rsidRPr="00FC1551" w:rsidRDefault="00353B4E" w:rsidP="004131D0">
      <w:pPr>
        <w:pStyle w:val="NoSpacing"/>
      </w:pPr>
    </w:p>
    <w:p w14:paraId="76560755" w14:textId="77777777" w:rsidR="001F243C"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1F243C">
        <w:t xml:space="preserve"> </w:t>
      </w:r>
    </w:p>
    <w:p w14:paraId="3C35D8E8" w14:textId="17828F30" w:rsidR="00853E02" w:rsidRPr="00FC1551" w:rsidRDefault="001F243C" w:rsidP="002C69CB">
      <w:pPr>
        <w:pStyle w:val="NoSpacing"/>
      </w:pPr>
      <w:r>
        <w:tab/>
        <w:t xml:space="preserve">FIRE AND RESCUE WILL GIVE A MONTHLY REPORT AND UPDATE. OTHER ACTIVITIES ARE IN THE </w:t>
      </w:r>
      <w:r>
        <w:tab/>
        <w:t>BOOKS.</w:t>
      </w:r>
    </w:p>
    <w:p w14:paraId="62538851" w14:textId="10B5C3E5" w:rsidR="00C74F7A" w:rsidRDefault="00FB61F4" w:rsidP="0074416C">
      <w:pPr>
        <w:pStyle w:val="NoSpacing"/>
        <w:jc w:val="center"/>
        <w:rPr>
          <w:b/>
        </w:rPr>
      </w:pPr>
      <w:r w:rsidRPr="00FB61F4">
        <w:rPr>
          <w:b/>
        </w:rPr>
        <w:t>OLD BUSINESS</w:t>
      </w:r>
    </w:p>
    <w:p w14:paraId="32394203" w14:textId="77777777" w:rsidR="00A42445" w:rsidRDefault="00A42445" w:rsidP="00A42445">
      <w:pPr>
        <w:pStyle w:val="NoSpacing"/>
        <w:rPr>
          <w:b/>
        </w:rPr>
      </w:pPr>
      <w:r>
        <w:rPr>
          <w:b/>
        </w:rPr>
        <w:t xml:space="preserve">  </w:t>
      </w:r>
    </w:p>
    <w:p w14:paraId="322FE93E" w14:textId="775BEE8F" w:rsidR="00FB61F4" w:rsidRPr="00A42445" w:rsidRDefault="00A42445" w:rsidP="00A42445">
      <w:pPr>
        <w:pStyle w:val="NoSpacing"/>
        <w:rPr>
          <w:bCs/>
        </w:rPr>
      </w:pPr>
      <w:r>
        <w:rPr>
          <w:b/>
        </w:rPr>
        <w:t xml:space="preserve">  </w:t>
      </w:r>
      <w:r>
        <w:rPr>
          <w:bCs/>
        </w:rPr>
        <w:t>8.</w:t>
      </w:r>
      <w:r>
        <w:rPr>
          <w:bCs/>
        </w:rPr>
        <w:tab/>
        <w:t xml:space="preserve">DISCUSSION AND POSSIBLE ACTION TO ACCEPT THE SALE PRICE OF.63 CENTS PER SQUARE FOOT </w:t>
      </w:r>
      <w:r>
        <w:rPr>
          <w:bCs/>
        </w:rPr>
        <w:tab/>
        <w:t xml:space="preserve">FOR 3000 (100’X30’) SQUARE FEET OF ROTHROCK ALLEY RIGHT-OF-WAY ADJACENT TO LOTS 3 &amp; </w:t>
      </w:r>
      <w:r>
        <w:rPr>
          <w:bCs/>
        </w:rPr>
        <w:tab/>
        <w:t xml:space="preserve">5 IN BLOCK H OF THE EASTSIDE ADDITION. DAVID GOGGS IS THE SOLE BIDDER WITH A TOTAL </w:t>
      </w:r>
      <w:r>
        <w:rPr>
          <w:bCs/>
        </w:rPr>
        <w:tab/>
        <w:t>PRICE OF $1,890.00. ALL CLOSING COSTS AND SURVEY WILL BE AT THE EXPENSE OF MR. GOGGS.</w:t>
      </w:r>
      <w:r>
        <w:rPr>
          <w:bCs/>
        </w:rPr>
        <w:tab/>
      </w:r>
    </w:p>
    <w:p w14:paraId="55E4EBB4" w14:textId="552C4338" w:rsidR="00FB61F4" w:rsidRPr="00FB61F4" w:rsidRDefault="00A42445" w:rsidP="00A42445">
      <w:pPr>
        <w:pStyle w:val="NoSpacing"/>
        <w:rPr>
          <w:b/>
        </w:rPr>
      </w:pPr>
      <w:r>
        <w:rPr>
          <w:b/>
        </w:rPr>
        <w:tab/>
        <w:t xml:space="preserve">THE NOTICE WAS POSTED 5-26-2023 IN ACCORDANCE WITH A.R.S. </w:t>
      </w:r>
      <w:r>
        <w:rPr>
          <w:rFonts w:cstheme="minorHAnsi"/>
          <w:b/>
        </w:rPr>
        <w:t>§</w:t>
      </w:r>
      <w:r>
        <w:rPr>
          <w:b/>
        </w:rPr>
        <w:t>28-7204.</w:t>
      </w:r>
    </w:p>
    <w:p w14:paraId="3BDAB1C2" w14:textId="77777777" w:rsidR="00A42445" w:rsidRDefault="002B1BDB" w:rsidP="0074416C">
      <w:pPr>
        <w:pStyle w:val="NoSpacing"/>
        <w:jc w:val="center"/>
        <w:rPr>
          <w:b/>
        </w:rPr>
      </w:pPr>
      <w:r w:rsidRPr="00FC1551">
        <w:rPr>
          <w:b/>
        </w:rPr>
        <w:t xml:space="preserve"> </w:t>
      </w:r>
    </w:p>
    <w:p w14:paraId="35280550" w14:textId="77777777" w:rsidR="00A42445" w:rsidRDefault="00A42445" w:rsidP="0074416C">
      <w:pPr>
        <w:pStyle w:val="NoSpacing"/>
        <w:jc w:val="center"/>
        <w:rPr>
          <w:b/>
        </w:rPr>
      </w:pPr>
    </w:p>
    <w:p w14:paraId="262A39B0" w14:textId="77777777" w:rsidR="00A42445" w:rsidRDefault="00A42445" w:rsidP="0074416C">
      <w:pPr>
        <w:pStyle w:val="NoSpacing"/>
        <w:jc w:val="center"/>
        <w:rPr>
          <w:b/>
        </w:rPr>
      </w:pPr>
    </w:p>
    <w:p w14:paraId="70B82C87" w14:textId="77777777" w:rsidR="00A42445" w:rsidRDefault="00A42445" w:rsidP="0074416C">
      <w:pPr>
        <w:pStyle w:val="NoSpacing"/>
        <w:jc w:val="center"/>
        <w:rPr>
          <w:b/>
        </w:rPr>
      </w:pPr>
    </w:p>
    <w:p w14:paraId="31F2DE5B" w14:textId="77777777" w:rsidR="00A42445" w:rsidRDefault="00A42445" w:rsidP="0074416C">
      <w:pPr>
        <w:pStyle w:val="NoSpacing"/>
        <w:jc w:val="center"/>
        <w:rPr>
          <w:b/>
        </w:rPr>
      </w:pPr>
    </w:p>
    <w:p w14:paraId="48FE1094" w14:textId="649136DE" w:rsidR="0074416C" w:rsidRPr="00FC1551" w:rsidRDefault="0074416C" w:rsidP="0074416C">
      <w:pPr>
        <w:pStyle w:val="NoSpacing"/>
        <w:jc w:val="center"/>
        <w:rPr>
          <w:b/>
        </w:rPr>
      </w:pPr>
      <w:r w:rsidRPr="00FC1551">
        <w:rPr>
          <w:b/>
        </w:rPr>
        <w:t>NEW BUSINESS</w:t>
      </w:r>
    </w:p>
    <w:p w14:paraId="55CEEBE9" w14:textId="62B6A71A" w:rsidR="00024743" w:rsidRDefault="00CF6652" w:rsidP="00220D6B">
      <w:pPr>
        <w:pStyle w:val="NoSpacing"/>
        <w:rPr>
          <w:b/>
        </w:rPr>
      </w:pPr>
      <w:r w:rsidRPr="00FC1551">
        <w:rPr>
          <w:b/>
        </w:rPr>
        <w:t xml:space="preserve">               </w:t>
      </w:r>
    </w:p>
    <w:p w14:paraId="07304742" w14:textId="0928CA9A" w:rsidR="009A087E" w:rsidRDefault="0008552D" w:rsidP="008C1C71">
      <w:pPr>
        <w:pStyle w:val="NoSpacing"/>
        <w:ind w:left="720" w:hanging="720"/>
      </w:pPr>
      <w:r w:rsidRPr="00FC1551">
        <w:t xml:space="preserve">  </w:t>
      </w:r>
      <w:r w:rsidR="00A42445">
        <w:t>9</w:t>
      </w:r>
      <w:r w:rsidR="00BB356D" w:rsidRPr="00FC1551">
        <w:t>.</w:t>
      </w:r>
      <w:r w:rsidR="00BB356D" w:rsidRPr="00FC1551">
        <w:tab/>
      </w:r>
      <w:r w:rsidR="00F01A1E">
        <w:t>DISCUSSION AND POSSIBLE ACTION TO ADOPT RESOLUTION NO. 23-10, A RESOLUTION OF THE TOWN OF PATAGONIA ARIZONA MAYOR AND COMMON COUNCIL, DESIGNATING THE CHIEF FISCAL OFFICER (RON ROBINSON) FOR OFFICIALLY SUBMITTING THE FISCAL YEAR 2024 EXPENDITURE LIMITATION REPORT TO THE ARIZONA AUDITOR GENERAL.</w:t>
      </w:r>
      <w:r w:rsidR="00D41DEF">
        <w:t xml:space="preserve">  </w:t>
      </w:r>
    </w:p>
    <w:p w14:paraId="7DEDDC1D" w14:textId="77777777" w:rsidR="00A32C81" w:rsidRDefault="009A087E" w:rsidP="008C1C71">
      <w:pPr>
        <w:pStyle w:val="NoSpacing"/>
        <w:ind w:left="720" w:hanging="720"/>
      </w:pPr>
      <w:r>
        <w:t xml:space="preserve">   </w:t>
      </w:r>
    </w:p>
    <w:p w14:paraId="22E61076" w14:textId="7E17F166" w:rsidR="00FE3B17" w:rsidRDefault="00A42445" w:rsidP="008C6212">
      <w:pPr>
        <w:pStyle w:val="NoSpacing"/>
        <w:ind w:left="720" w:hanging="720"/>
      </w:pPr>
      <w:r>
        <w:t>10</w:t>
      </w:r>
      <w:r w:rsidR="00E2123F" w:rsidRPr="00FC1551">
        <w:t>.</w:t>
      </w:r>
      <w:r w:rsidR="00E2123F" w:rsidRPr="00FC1551">
        <w:tab/>
      </w:r>
      <w:r w:rsidR="008C6212">
        <w:t>DISCUSSION AND POSSIBLE DIRECTION TO STAFF TO ENGAGE JOY HERR-CARDILLO AS PRO BONO COUNSEL FOR THE PURPOSE OF PREPARING AN AMICUS BRIEF ON BEHALF OF THE TOWN IN THE PENDING LITIGATION FILED BY PATAGONIA AREA RESOURCE ALLIANCE, AS PERMITTED BY THE COURT, AND ALSO TO MAKE A FILING IN SUPPORT OF PARA’S REQUEST TO MAINTAIN THE STATUS QUO PENDING A FINAL RULING ON THE MERITS.</w:t>
      </w:r>
    </w:p>
    <w:p w14:paraId="4FAFC1EC" w14:textId="77777777" w:rsidR="00DC4D5E" w:rsidRDefault="0030211C" w:rsidP="0094090A">
      <w:pPr>
        <w:pStyle w:val="NoSpacing"/>
      </w:pPr>
      <w:r>
        <w:t xml:space="preserve"> </w:t>
      </w:r>
    </w:p>
    <w:p w14:paraId="3C8E3BD2" w14:textId="546373F7" w:rsidR="00FC1551" w:rsidRDefault="0030211C" w:rsidP="0094090A">
      <w:pPr>
        <w:pStyle w:val="NoSpacing"/>
      </w:pPr>
      <w:r>
        <w:t>1</w:t>
      </w:r>
      <w:r w:rsidR="00A42445">
        <w:t>1</w:t>
      </w:r>
      <w:r>
        <w:t>.</w:t>
      </w:r>
      <w:r>
        <w:tab/>
      </w:r>
      <w:bookmarkStart w:id="0" w:name="_Hlk138348540"/>
      <w:r w:rsidRPr="0030211C">
        <w:t xml:space="preserve">DISCUSSION AND POSSIBLE ACTION TO </w:t>
      </w:r>
      <w:bookmarkEnd w:id="0"/>
      <w:r w:rsidR="00FC1551">
        <w:t>APPROVE PAYMENT OF ACCOUNTS PAYABLE.</w:t>
      </w:r>
    </w:p>
    <w:p w14:paraId="1006DA59" w14:textId="77777777" w:rsidR="00DC4D5E" w:rsidRDefault="00DC4D5E" w:rsidP="0094090A">
      <w:pPr>
        <w:pStyle w:val="NoSpacing"/>
      </w:pPr>
    </w:p>
    <w:p w14:paraId="1A758F72" w14:textId="3A4F4897" w:rsidR="00DC4D5E" w:rsidRPr="00FC1551" w:rsidRDefault="00DC4D5E" w:rsidP="0094090A">
      <w:pPr>
        <w:pStyle w:val="NoSpacing"/>
      </w:pPr>
      <w:r>
        <w:t>1</w:t>
      </w:r>
      <w:r w:rsidR="008C6212">
        <w:t>2</w:t>
      </w:r>
      <w:r>
        <w:t>.</w:t>
      </w:r>
      <w:r>
        <w:tab/>
        <w:t>COUNTY SUPERVISOR BRACKER WILL GIVE AN UPDATE ON COUNTY WIDE ACTIVITIES.</w:t>
      </w:r>
    </w:p>
    <w:p w14:paraId="32E67E55" w14:textId="77777777" w:rsidR="006C6774" w:rsidRPr="00FC1551" w:rsidRDefault="006C6774" w:rsidP="0094090A">
      <w:pPr>
        <w:pStyle w:val="NoSpacing"/>
        <w:rPr>
          <w:b/>
          <w:bCs/>
        </w:rPr>
      </w:pPr>
    </w:p>
    <w:p w14:paraId="643094C8" w14:textId="44716E1F" w:rsidR="004A200E" w:rsidRPr="00FC1551" w:rsidRDefault="00541FEA" w:rsidP="0094090A">
      <w:pPr>
        <w:pStyle w:val="NoSpacing"/>
      </w:pPr>
      <w:r>
        <w:t>1</w:t>
      </w:r>
      <w:r w:rsidR="008C6212">
        <w:t>3</w:t>
      </w:r>
      <w:r>
        <w:t>.</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64814834"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p>
    <w:p w14:paraId="6C2F3A9E" w14:textId="13AE3919" w:rsidR="001D0119" w:rsidRPr="00FC1551" w:rsidRDefault="00FF17AF" w:rsidP="001B3DCF">
      <w:pPr>
        <w:pStyle w:val="NoSpacing"/>
        <w:rPr>
          <w:b/>
        </w:rPr>
      </w:pPr>
      <w:r w:rsidRPr="00FC1551">
        <w:t xml:space="preserve"> </w:t>
      </w:r>
      <w:r w:rsidR="00DC4D5E">
        <w:t>1</w:t>
      </w:r>
      <w:r w:rsidR="008C6212">
        <w:t>4</w:t>
      </w:r>
      <w:r w:rsidR="004A200E" w:rsidRPr="00FC1551">
        <w:t>.</w:t>
      </w:r>
      <w:r w:rsidR="004A200E" w:rsidRPr="00FC1551">
        <w:tab/>
      </w:r>
      <w:r w:rsidR="004A200E" w:rsidRPr="00FC1551">
        <w:rPr>
          <w:b/>
        </w:rPr>
        <w:t>ADJOURN</w:t>
      </w:r>
    </w:p>
    <w:sectPr w:rsidR="001D0119" w:rsidRPr="00FC1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0E24" w14:textId="77777777" w:rsidR="00A562A8" w:rsidRDefault="00A562A8" w:rsidP="00353B4E">
      <w:pPr>
        <w:spacing w:after="0" w:line="240" w:lineRule="auto"/>
      </w:pPr>
      <w:r>
        <w:separator/>
      </w:r>
    </w:p>
  </w:endnote>
  <w:endnote w:type="continuationSeparator" w:id="0">
    <w:p w14:paraId="1C08F0AB" w14:textId="77777777" w:rsidR="00A562A8" w:rsidRDefault="00A562A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855B" w14:textId="77777777" w:rsidR="00A562A8" w:rsidRDefault="00A562A8" w:rsidP="00353B4E">
      <w:pPr>
        <w:spacing w:after="0" w:line="240" w:lineRule="auto"/>
      </w:pPr>
      <w:r>
        <w:separator/>
      </w:r>
    </w:p>
  </w:footnote>
  <w:footnote w:type="continuationSeparator" w:id="0">
    <w:p w14:paraId="2AB20157" w14:textId="77777777" w:rsidR="00A562A8" w:rsidRDefault="00A562A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FDD785"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75F1F">
      <w:rPr>
        <w:b/>
        <w:sz w:val="24"/>
        <w:szCs w:val="24"/>
      </w:rPr>
      <w:t>AGENDA</w:t>
    </w:r>
  </w:p>
  <w:p w14:paraId="397644D6" w14:textId="083846E0" w:rsidR="00353B4E" w:rsidRDefault="00162B46" w:rsidP="00353B4E">
    <w:pPr>
      <w:pStyle w:val="Header"/>
      <w:jc w:val="center"/>
      <w:rPr>
        <w:b/>
        <w:sz w:val="24"/>
        <w:szCs w:val="24"/>
      </w:rPr>
    </w:pPr>
    <w:r>
      <w:rPr>
        <w:b/>
        <w:sz w:val="24"/>
        <w:szCs w:val="24"/>
      </w:rPr>
      <w:t>JU</w:t>
    </w:r>
    <w:r w:rsidR="00F01A1E">
      <w:rPr>
        <w:b/>
        <w:sz w:val="24"/>
        <w:szCs w:val="24"/>
      </w:rPr>
      <w:t>LY</w:t>
    </w:r>
    <w:r w:rsidR="00B30F00">
      <w:rPr>
        <w:b/>
        <w:sz w:val="24"/>
        <w:szCs w:val="24"/>
      </w:rPr>
      <w:t xml:space="preserve"> </w:t>
    </w:r>
    <w:r w:rsidR="00F01A1E">
      <w:rPr>
        <w:b/>
        <w:sz w:val="24"/>
        <w:szCs w:val="24"/>
      </w:rPr>
      <w:t>12</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243C"/>
    <w:rsid w:val="001F4423"/>
    <w:rsid w:val="001F65C7"/>
    <w:rsid w:val="00206A63"/>
    <w:rsid w:val="00212543"/>
    <w:rsid w:val="002167A4"/>
    <w:rsid w:val="00220D6B"/>
    <w:rsid w:val="00221555"/>
    <w:rsid w:val="002224EF"/>
    <w:rsid w:val="00224742"/>
    <w:rsid w:val="00235767"/>
    <w:rsid w:val="00235B73"/>
    <w:rsid w:val="00235BDA"/>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718C"/>
    <w:rsid w:val="008875B7"/>
    <w:rsid w:val="00890075"/>
    <w:rsid w:val="00895FE6"/>
    <w:rsid w:val="008A12CC"/>
    <w:rsid w:val="008A2023"/>
    <w:rsid w:val="008A234A"/>
    <w:rsid w:val="008A3600"/>
    <w:rsid w:val="008B1EA5"/>
    <w:rsid w:val="008B5767"/>
    <w:rsid w:val="008B73A2"/>
    <w:rsid w:val="008C0FCC"/>
    <w:rsid w:val="008C1C71"/>
    <w:rsid w:val="008C6212"/>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FD5"/>
    <w:rsid w:val="009E3CA2"/>
    <w:rsid w:val="009E45E9"/>
    <w:rsid w:val="009E6C66"/>
    <w:rsid w:val="009F1E9E"/>
    <w:rsid w:val="009F42AA"/>
    <w:rsid w:val="00A130DC"/>
    <w:rsid w:val="00A13E7B"/>
    <w:rsid w:val="00A15F48"/>
    <w:rsid w:val="00A21530"/>
    <w:rsid w:val="00A27715"/>
    <w:rsid w:val="00A32C81"/>
    <w:rsid w:val="00A334D2"/>
    <w:rsid w:val="00A36148"/>
    <w:rsid w:val="00A42445"/>
    <w:rsid w:val="00A46147"/>
    <w:rsid w:val="00A53CBE"/>
    <w:rsid w:val="00A562A8"/>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61F4"/>
    <w:rsid w:val="00FB7CA4"/>
    <w:rsid w:val="00FC1551"/>
    <w:rsid w:val="00FC6882"/>
    <w:rsid w:val="00FD133E"/>
    <w:rsid w:val="00FD15EC"/>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6</cp:revision>
  <cp:lastPrinted>2022-12-01T21:48:00Z</cp:lastPrinted>
  <dcterms:created xsi:type="dcterms:W3CDTF">2023-06-30T20:30:00Z</dcterms:created>
  <dcterms:modified xsi:type="dcterms:W3CDTF">2023-07-07T19:01:00Z</dcterms:modified>
</cp:coreProperties>
</file>