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AFA9" w14:textId="77777777" w:rsidR="000644DF" w:rsidRDefault="003B12EC">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5314169B" wp14:editId="44B4215C">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1FBD789" w14:textId="77777777" w:rsidR="000644DF" w:rsidRDefault="003B12EC">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15888740" w14:textId="77777777" w:rsidR="000644DF" w:rsidRDefault="003B12E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PLANNING AND DEVELOPMENT AMENDED MEETING AGENDA</w:t>
      </w:r>
    </w:p>
    <w:p w14:paraId="31B96BFB" w14:textId="77777777" w:rsidR="000644DF" w:rsidRDefault="003B12E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April 4</w:t>
      </w:r>
      <w:r>
        <w:rPr>
          <w:rFonts w:ascii="Calibri" w:eastAsia="Calibri" w:hAnsi="Calibri" w:cs="Calibri"/>
          <w:b/>
          <w:color w:val="000000"/>
        </w:rPr>
        <w:t>, 2023, 6:00 P.M.</w:t>
      </w:r>
    </w:p>
    <w:p w14:paraId="31704BD5" w14:textId="77777777" w:rsidR="000644DF" w:rsidRDefault="003B12E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3C1A0771" w14:textId="77777777" w:rsidR="000644DF" w:rsidRDefault="000644DF">
      <w:pPr>
        <w:pBdr>
          <w:top w:val="nil"/>
          <w:left w:val="nil"/>
          <w:bottom w:val="nil"/>
          <w:right w:val="nil"/>
          <w:between w:val="nil"/>
        </w:pBdr>
        <w:jc w:val="center"/>
        <w:rPr>
          <w:rFonts w:ascii="Calibri" w:eastAsia="Calibri" w:hAnsi="Calibri" w:cs="Calibri"/>
          <w:b/>
          <w:color w:val="000000"/>
        </w:rPr>
      </w:pPr>
    </w:p>
    <w:p w14:paraId="4D9C4474"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CALL TO ORDER</w:t>
      </w:r>
    </w:p>
    <w:p w14:paraId="7EFAFE23"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ROLL CALL</w:t>
      </w:r>
    </w:p>
    <w:p w14:paraId="7DF48969"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PLEDGE OF ALLEGI</w:t>
      </w:r>
      <w:r>
        <w:rPr>
          <w:rFonts w:ascii="Calibri" w:eastAsia="Calibri" w:hAnsi="Calibri" w:cs="Calibri"/>
        </w:rPr>
        <w:t>A</w:t>
      </w:r>
      <w:r>
        <w:rPr>
          <w:rFonts w:ascii="Calibri" w:eastAsia="Calibri" w:hAnsi="Calibri" w:cs="Calibri"/>
          <w:color w:val="000000"/>
        </w:rPr>
        <w:t>NCE</w:t>
      </w:r>
    </w:p>
    <w:p w14:paraId="2948755C" w14:textId="1870C381" w:rsidR="000644DF" w:rsidRDefault="003B12EC">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APPROVAL OF MINUTES FROM </w:t>
      </w:r>
      <w:r>
        <w:rPr>
          <w:rFonts w:ascii="Calibri" w:eastAsia="Calibri" w:hAnsi="Calibri" w:cs="Calibri"/>
        </w:rPr>
        <w:t>J</w:t>
      </w:r>
      <w:r>
        <w:rPr>
          <w:rFonts w:ascii="Calibri" w:eastAsia="Calibri" w:hAnsi="Calibri" w:cs="Calibri"/>
          <w:color w:val="000000"/>
        </w:rPr>
        <w:t>ANUARY 26, 2023, MEETING</w:t>
      </w:r>
      <w:r>
        <w:rPr>
          <w:rFonts w:ascii="Calibri" w:eastAsia="Calibri" w:hAnsi="Calibri" w:cs="Calibri"/>
          <w:color w:val="000000"/>
        </w:rPr>
        <w:tab/>
      </w:r>
    </w:p>
    <w:p w14:paraId="5BCB19C5"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w:t>
      </w:r>
      <w:r>
        <w:rPr>
          <w:rFonts w:ascii="Calibri" w:eastAsia="Calibri" w:hAnsi="Calibri" w:cs="Calibri"/>
          <w:color w:val="000000"/>
        </w:rPr>
        <w:t xml:space="preserve"> COMMITTEE, SUBJECT TO A REASONABLE TIME SET BY THE COMMITTEE PURSUANT TO THE ARIZONA OPEN MEETING LAW.  AT THE CONCLUSION OF THE CALL TO THE PUBLIC, INDIVIDUAL MEMBERS OF THE COMMITTEE MAY RESPOND TO CRITICISM MADE BY THOSE WHO HAVE ADDRESSED THE COMMITTE</w:t>
      </w:r>
      <w:r>
        <w:rPr>
          <w:rFonts w:ascii="Calibri" w:eastAsia="Calibri" w:hAnsi="Calibri" w:cs="Calibri"/>
          <w:color w:val="000000"/>
        </w:rPr>
        <w:t xml:space="preserve">E, MAY ASK STAFF TO REVIEW THE MATTER, OR MAY ASK THE MATTER BE PLACED ON A FUTURE AGENDA. HOWEVER, MEMBERS OF THE COMMITTEE SHALL NOT DISCUSS OR TAKE LEGAL ACTION ON MATTERS RAISED DURING AN OPEN CALL TO THE PUBLIC UNLESS THE MATTERS ARE PROPERLY NOTICED </w:t>
      </w:r>
      <w:r>
        <w:rPr>
          <w:rFonts w:ascii="Calibri" w:eastAsia="Calibri" w:hAnsi="Calibri" w:cs="Calibri"/>
          <w:color w:val="000000"/>
        </w:rPr>
        <w:t>FOR DISCUSSION AND LEGAL ACTION.</w:t>
      </w:r>
      <w:r>
        <w:rPr>
          <w:rFonts w:ascii="Calibri" w:eastAsia="Calibri" w:hAnsi="Calibri" w:cs="Calibri"/>
          <w:color w:val="000000"/>
        </w:rPr>
        <w:tab/>
      </w:r>
    </w:p>
    <w:p w14:paraId="19A8821F" w14:textId="77777777" w:rsidR="000644DF" w:rsidRDefault="003B12EC">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709493C9" w14:textId="77777777" w:rsidR="000644DF" w:rsidRDefault="003B12EC">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0EF66C86" w14:textId="77777777" w:rsidR="000644DF" w:rsidRDefault="003B12EC">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1EAE16BD"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222222"/>
          <w:highlight w:val="white"/>
        </w:rPr>
        <w:t>MR. DENNIS TO ADDRESS THE P &amp; D COMMITTEE</w:t>
      </w:r>
    </w:p>
    <w:p w14:paraId="17AB2422" w14:textId="77777777" w:rsidR="000644DF" w:rsidRDefault="003B12EC">
      <w:pPr>
        <w:numPr>
          <w:ilvl w:val="0"/>
          <w:numId w:val="1"/>
        </w:numPr>
        <w:spacing w:before="240" w:after="240"/>
        <w:rPr>
          <w:rFonts w:ascii="Calibri" w:eastAsia="Calibri" w:hAnsi="Calibri" w:cs="Calibri"/>
          <w:color w:val="201F1E"/>
        </w:rPr>
      </w:pPr>
      <w:r>
        <w:rPr>
          <w:rFonts w:ascii="Calibri" w:eastAsia="Calibri" w:hAnsi="Calibri" w:cs="Calibri"/>
          <w:color w:val="201F1E"/>
        </w:rPr>
        <w:t>REVIEW ANNUAL REPORT OF COMMITTEE TO TOWN COUNCIL</w:t>
      </w:r>
    </w:p>
    <w:p w14:paraId="1B95ED2B"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201F1E"/>
        </w:rPr>
        <w:t>ELECTION OF OFFICERS OF PLANNING AND DEVELOPMENT COMMITTEE FOR THE COMING YEAR.</w:t>
      </w:r>
    </w:p>
    <w:p w14:paraId="61B842AA" w14:textId="77777777" w:rsidR="000644DF" w:rsidRDefault="003B12EC">
      <w:pPr>
        <w:numPr>
          <w:ilvl w:val="0"/>
          <w:numId w:val="1"/>
        </w:numPr>
        <w:spacing w:before="240" w:after="24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w:t>
      </w:r>
      <w:r>
        <w:rPr>
          <w:rFonts w:ascii="Calibri" w:eastAsia="Calibri" w:hAnsi="Calibri" w:cs="Calibri"/>
          <w:color w:val="201F1E"/>
        </w:rPr>
        <w:t>T THIS TIME, BUT MAY BE SCHEDULED AS A FUTURE AGENDA ITEM.</w:t>
      </w:r>
    </w:p>
    <w:p w14:paraId="74E26EDD"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2DC3FED6" w14:textId="77777777" w:rsidR="000644DF" w:rsidRDefault="003B12EC">
      <w:pPr>
        <w:numPr>
          <w:ilvl w:val="0"/>
          <w:numId w:val="1"/>
        </w:num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000000"/>
        </w:rPr>
        <w:t>ADJOURN</w:t>
      </w:r>
    </w:p>
    <w:sectPr w:rsidR="000644DF">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9811" w14:textId="77777777" w:rsidR="00000000" w:rsidRDefault="003B12EC">
      <w:r>
        <w:separator/>
      </w:r>
    </w:p>
  </w:endnote>
  <w:endnote w:type="continuationSeparator" w:id="0">
    <w:p w14:paraId="4009D41E" w14:textId="77777777" w:rsidR="00000000" w:rsidRDefault="003B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9339" w14:textId="77777777" w:rsidR="00000000" w:rsidRDefault="003B12EC">
      <w:r>
        <w:separator/>
      </w:r>
    </w:p>
  </w:footnote>
  <w:footnote w:type="continuationSeparator" w:id="0">
    <w:p w14:paraId="36B4DF81" w14:textId="77777777" w:rsidR="00000000" w:rsidRDefault="003B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28A5" w14:textId="77777777" w:rsidR="000644DF" w:rsidRDefault="003B12EC">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5542"/>
    <w:multiLevelType w:val="multilevel"/>
    <w:tmpl w:val="0FF22F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1659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DF"/>
    <w:rsid w:val="000644DF"/>
    <w:rsid w:val="003B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7991"/>
  <w15:docId w15:val="{1B95B15E-86D2-49E6-ACED-72F17405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aZcqDq6GyInzm09nphXOcFeQvw==">AMUW2mUryooCUHAiotwDvuAgLcKC3Ot3CJvowERSkCn9lD1+Yci31+Bg0NLCeSu9XmIcVLLJLV05KkUFV4fRPY+CubH7ZuYrlGo3nfu1uSA/BWVvYLOFf1Y=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patrick oneal</cp:lastModifiedBy>
  <cp:revision>2</cp:revision>
  <dcterms:created xsi:type="dcterms:W3CDTF">2023-04-03T04:58:00Z</dcterms:created>
  <dcterms:modified xsi:type="dcterms:W3CDTF">2023-04-03T04:58:00Z</dcterms:modified>
</cp:coreProperties>
</file>