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766E0A06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0876BB">
        <w:t>MARCH</w:t>
      </w:r>
      <w:r w:rsidR="00141D22">
        <w:t xml:space="preserve"> </w:t>
      </w:r>
      <w:r w:rsidR="000876BB">
        <w:t>08</w:t>
      </w:r>
      <w:r w:rsidRPr="00212543">
        <w:t>, 202</w:t>
      </w:r>
      <w:r w:rsidR="00D50824">
        <w:t>3</w:t>
      </w:r>
      <w:r w:rsidRPr="00212543">
        <w:t xml:space="preserve">, AT 6:00 P.M. </w:t>
      </w:r>
      <w:r w:rsidR="00872AB9">
        <w:t xml:space="preserve">AND A TOWN COUNCIL </w:t>
      </w:r>
      <w:r w:rsidR="000876BB">
        <w:t xml:space="preserve">BUDGET </w:t>
      </w:r>
      <w:r w:rsidR="00872AB9">
        <w:t>STUDY SESSION HELD MARCH 1</w:t>
      </w:r>
      <w:r w:rsidR="000876BB">
        <w:t>5</w:t>
      </w:r>
      <w:r w:rsidR="00872AB9">
        <w:t xml:space="preserve">, </w:t>
      </w:r>
      <w:r w:rsidR="00AE497B">
        <w:t>2023,</w:t>
      </w:r>
      <w:r w:rsidR="00872AB9">
        <w:t xml:space="preserve"> AT 6:00 P.M. </w:t>
      </w:r>
      <w:r w:rsidRPr="00212543">
        <w:t>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256BFF34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2AEB25CF" w14:textId="5EA71C77" w:rsidR="00AA2429" w:rsidRDefault="00297203" w:rsidP="00297203">
      <w:pPr>
        <w:pStyle w:val="NoSpacing"/>
        <w:rPr>
          <w:bCs/>
        </w:rPr>
      </w:pPr>
      <w:r>
        <w:rPr>
          <w:b/>
        </w:rPr>
        <w:t xml:space="preserve"> </w:t>
      </w:r>
      <w:r w:rsidR="00D50824">
        <w:rPr>
          <w:b/>
        </w:rPr>
        <w:t xml:space="preserve"> </w:t>
      </w:r>
      <w:r w:rsidR="000876BB"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="00D8234D">
        <w:rPr>
          <w:bCs/>
        </w:rPr>
        <w:t>D</w:t>
      </w:r>
      <w:r w:rsidR="00E74E38">
        <w:rPr>
          <w:bCs/>
        </w:rPr>
        <w:t xml:space="preserve">ISCUSSION AND POSSIBLE ACTION TO APPROVE MAYOR WOOD SIGNING A FAIR HOUSING </w:t>
      </w:r>
      <w:r w:rsidR="00E74E38">
        <w:rPr>
          <w:bCs/>
        </w:rPr>
        <w:tab/>
        <w:t>PROCLAMATION, DECLARING APRIL 2023 FAIR HOUSING MONTH IN THE TOWN OF PATAGONIA.</w:t>
      </w:r>
    </w:p>
    <w:p w14:paraId="32B2133A" w14:textId="77777777" w:rsidR="000876BB" w:rsidRDefault="000876BB" w:rsidP="00297203">
      <w:pPr>
        <w:pStyle w:val="NoSpacing"/>
        <w:rPr>
          <w:bCs/>
        </w:rPr>
      </w:pPr>
    </w:p>
    <w:p w14:paraId="32A1FB0D" w14:textId="7D1EEEF5" w:rsidR="00712223" w:rsidRDefault="00AA2429" w:rsidP="00297203">
      <w:pPr>
        <w:pStyle w:val="NoSpacing"/>
      </w:pPr>
      <w:r>
        <w:rPr>
          <w:bCs/>
        </w:rPr>
        <w:t xml:space="preserve"> </w:t>
      </w:r>
      <w:r w:rsidR="00D8234D">
        <w:rPr>
          <w:bCs/>
        </w:rPr>
        <w:t xml:space="preserve">  9</w:t>
      </w:r>
      <w:r>
        <w:rPr>
          <w:bCs/>
        </w:rPr>
        <w:t>.</w:t>
      </w:r>
      <w:r>
        <w:rPr>
          <w:bCs/>
        </w:rPr>
        <w:tab/>
      </w:r>
      <w:bookmarkStart w:id="0" w:name="_Hlk128662502"/>
      <w:r w:rsidR="00552F75">
        <w:rPr>
          <w:color w:val="201F1E"/>
        </w:rPr>
        <w:t>DISCUSSION AND POSSIBLE ACTION TO</w:t>
      </w:r>
      <w:r w:rsidR="001068A9">
        <w:rPr>
          <w:color w:val="201F1E"/>
        </w:rPr>
        <w:t xml:space="preserve"> </w:t>
      </w:r>
      <w:r w:rsidR="00E74E38">
        <w:rPr>
          <w:color w:val="201F1E"/>
        </w:rPr>
        <w:t xml:space="preserve">APPROVE RESOLUTION 23-01, A RESOLUTION OF THE </w:t>
      </w:r>
      <w:r w:rsidR="00E74E38">
        <w:rPr>
          <w:color w:val="201F1E"/>
        </w:rPr>
        <w:tab/>
        <w:t xml:space="preserve">MAYOR AND COUNCIL OF THE TOWN OF PATAGONIA ADOPTING A FAIR HOUSING POLICY, </w:t>
      </w:r>
      <w:r w:rsidR="00E74E38">
        <w:rPr>
          <w:color w:val="201F1E"/>
        </w:rPr>
        <w:tab/>
        <w:t xml:space="preserve">MAKING KNOWN ITS COMMITMENT TO THE PRINCIPLE OF FAIR HOUSING AND DESCRIBING </w:t>
      </w:r>
      <w:r w:rsidR="00E74E38">
        <w:rPr>
          <w:color w:val="201F1E"/>
        </w:rPr>
        <w:tab/>
        <w:t>ACTIONS IT SHALL UNDERTAKE TO AFFIRMATIVELY FURTHER FAIR HOUSING</w:t>
      </w:r>
      <w:bookmarkEnd w:id="0"/>
      <w:r w:rsidR="00E74E38">
        <w:rPr>
          <w:color w:val="201F1E"/>
        </w:rPr>
        <w:t>.</w:t>
      </w:r>
    </w:p>
    <w:p w14:paraId="7F0766B9" w14:textId="77777777" w:rsidR="00D50824" w:rsidRDefault="00D50824" w:rsidP="0094090A">
      <w:pPr>
        <w:pStyle w:val="NoSpacing"/>
      </w:pPr>
    </w:p>
    <w:p w14:paraId="6C0B452E" w14:textId="77777777" w:rsidR="008C078F" w:rsidRDefault="004E5164" w:rsidP="0094090A">
      <w:pPr>
        <w:pStyle w:val="NoSpacing"/>
      </w:pPr>
      <w:r>
        <w:t xml:space="preserve"> </w:t>
      </w:r>
      <w:r w:rsidR="008C078F">
        <w:t xml:space="preserve">  </w:t>
      </w:r>
    </w:p>
    <w:p w14:paraId="029996F9" w14:textId="77777777" w:rsidR="008C078F" w:rsidRDefault="008C078F" w:rsidP="0094090A">
      <w:pPr>
        <w:pStyle w:val="NoSpacing"/>
      </w:pPr>
    </w:p>
    <w:p w14:paraId="3F7632C5" w14:textId="77777777" w:rsidR="008C078F" w:rsidRDefault="008C078F" w:rsidP="0094090A">
      <w:pPr>
        <w:pStyle w:val="NoSpacing"/>
      </w:pPr>
    </w:p>
    <w:p w14:paraId="2E88D908" w14:textId="42D58B23" w:rsidR="00E74542" w:rsidRDefault="00E74542" w:rsidP="00E74542">
      <w:pPr>
        <w:pStyle w:val="NoSpacing"/>
      </w:pPr>
      <w:r>
        <w:t xml:space="preserve">  </w:t>
      </w:r>
      <w:r w:rsidR="004E5164">
        <w:t>1</w:t>
      </w:r>
      <w:r w:rsidR="00D8234D">
        <w:t>0</w:t>
      </w:r>
      <w:r w:rsidR="004E5164">
        <w:t>.</w:t>
      </w:r>
      <w:r w:rsidR="004E5164">
        <w:tab/>
      </w:r>
      <w:r w:rsidR="008C078F">
        <w:t xml:space="preserve">DISCUSSION AND POSSIBLE ACTION TO ALLOW THE SENIOR CITIZENS OF PATAGONIA UPGRADE </w:t>
      </w:r>
      <w:r w:rsidR="008C078F">
        <w:tab/>
        <w:t xml:space="preserve">THE SENIOR CENTER COMMERCIAL KITCHEN WITH STAINLESS STEEL WORKTABLES, COUNTERS </w:t>
      </w:r>
      <w:r w:rsidR="008C078F">
        <w:tab/>
        <w:t>AND PERHAPS CABINETS. THIS WORK WOULD BE FUNDED THROUGH A GRANT.</w:t>
      </w:r>
    </w:p>
    <w:p w14:paraId="7A74736E" w14:textId="77777777" w:rsidR="00E74542" w:rsidRDefault="00E74542" w:rsidP="00E74542">
      <w:pPr>
        <w:pStyle w:val="NoSpacing"/>
      </w:pPr>
    </w:p>
    <w:p w14:paraId="30E59A46" w14:textId="50C8AF7B" w:rsidR="00E74542" w:rsidRPr="00E74542" w:rsidRDefault="00E74542" w:rsidP="00E74542">
      <w:pPr>
        <w:pStyle w:val="NoSpacing"/>
      </w:pPr>
      <w:r>
        <w:t xml:space="preserve">  11.</w:t>
      </w:r>
      <w:r w:rsidR="008C078F">
        <w:tab/>
      </w:r>
      <w:r w:rsidRPr="00E74542">
        <w:rPr>
          <w:color w:val="201F1E"/>
        </w:rPr>
        <w:t xml:space="preserve">DISCUSSION AND POSSIBLE ACTION TO APPROVE THE SALE OF TOWN RIGHT-OF-WAY ALONG A      </w:t>
      </w:r>
      <w:r w:rsidRPr="00E74542">
        <w:rPr>
          <w:color w:val="201F1E"/>
        </w:rPr>
        <w:tab/>
        <w:t>PORTION OF SANTA RITA AVENUE</w:t>
      </w:r>
      <w:r w:rsidRPr="00E74542">
        <w:t xml:space="preserve">. THE PORTION OF LAND IS AT 373 SANTA RITA AVENUE,  </w:t>
      </w:r>
    </w:p>
    <w:p w14:paraId="35B03689" w14:textId="21A79AF2" w:rsidR="00E74542" w:rsidRPr="00E74542" w:rsidRDefault="00E74542" w:rsidP="00E74542">
      <w:pPr>
        <w:pStyle w:val="NoSpacing"/>
        <w:ind w:left="360"/>
        <w:rPr>
          <w:rFonts w:eastAsiaTheme="minorEastAsia" w:cs="Times New Roman"/>
          <w:sz w:val="24"/>
          <w:szCs w:val="24"/>
        </w:rPr>
      </w:pPr>
      <w:r w:rsidRPr="00E74542">
        <w:rPr>
          <w:color w:val="201F1E"/>
        </w:rPr>
        <w:tab/>
        <w:t>OWNED BY KATE TIRION AND MEASURES 1021 SQUARE FEET.</w:t>
      </w:r>
      <w:r w:rsidRPr="00E74542">
        <w:rPr>
          <w:sz w:val="24"/>
          <w:szCs w:val="24"/>
        </w:rPr>
        <w:t xml:space="preserve"> </w:t>
      </w:r>
      <w:r w:rsidRPr="00E74542">
        <w:t>THE RIGHT-OF-WAY SALE WOULD</w:t>
      </w:r>
      <w:r w:rsidRPr="00E74542">
        <w:rPr>
          <w:sz w:val="24"/>
          <w:szCs w:val="24"/>
        </w:rPr>
        <w:t xml:space="preserve"> </w:t>
      </w:r>
      <w:r w:rsidRPr="00E74542">
        <w:rPr>
          <w:sz w:val="24"/>
          <w:szCs w:val="24"/>
        </w:rPr>
        <w:tab/>
      </w:r>
      <w:r w:rsidRPr="00E74542">
        <w:t xml:space="preserve">BE </w:t>
      </w:r>
      <w:r w:rsidRPr="00E74542">
        <w:rPr>
          <w:color w:val="201F1E"/>
        </w:rPr>
        <w:t>IN ACCORDANCE WITH A.R.S. §28-7204.</w:t>
      </w:r>
      <w:r w:rsidRPr="00E74542">
        <w:rPr>
          <w:sz w:val="24"/>
          <w:szCs w:val="24"/>
        </w:rPr>
        <w:t xml:space="preserve"> </w:t>
      </w:r>
    </w:p>
    <w:p w14:paraId="10F826D0" w14:textId="4428E4A2" w:rsidR="00E74542" w:rsidRDefault="00E74542" w:rsidP="0094090A">
      <w:pPr>
        <w:pStyle w:val="NoSpacing"/>
      </w:pPr>
    </w:p>
    <w:p w14:paraId="066B38E7" w14:textId="5822F974" w:rsidR="00C26C30" w:rsidRDefault="00E74542" w:rsidP="0094090A">
      <w:pPr>
        <w:pStyle w:val="NoSpacing"/>
        <w:rPr>
          <w:b/>
          <w:bCs/>
        </w:rPr>
      </w:pPr>
      <w:r>
        <w:t xml:space="preserve">  12.</w:t>
      </w:r>
      <w:r>
        <w:tab/>
      </w:r>
      <w:r w:rsidR="0081223D">
        <w:t>D</w:t>
      </w:r>
      <w:r w:rsidR="00092595" w:rsidRPr="00FC1551">
        <w:t xml:space="preserve">ISCUSSION AND POSSIBLE ACTION TO APPROVE </w:t>
      </w:r>
      <w:r w:rsidR="00C26C30" w:rsidRPr="00212543">
        <w:t>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66BCE73F" w:rsidR="004A200E" w:rsidRPr="00212543" w:rsidRDefault="002E37F7" w:rsidP="0094090A">
      <w:pPr>
        <w:pStyle w:val="NoSpacing"/>
      </w:pPr>
      <w:r>
        <w:t xml:space="preserve"> </w:t>
      </w:r>
      <w:r w:rsidR="00E74542">
        <w:t xml:space="preserve"> </w:t>
      </w:r>
      <w:r>
        <w:t>1</w:t>
      </w:r>
      <w:r w:rsidR="00E74542">
        <w:t>3</w:t>
      </w:r>
      <w:r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3C506447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8C078F">
        <w:t xml:space="preserve"> </w:t>
      </w:r>
      <w:r w:rsidR="00E74542">
        <w:t xml:space="preserve"> </w:t>
      </w:r>
      <w:r w:rsidR="00D50824">
        <w:t>1</w:t>
      </w:r>
      <w:r w:rsidR="00E74542">
        <w:t>4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BC99" w14:textId="77777777" w:rsidR="00F6555F" w:rsidRDefault="00F6555F" w:rsidP="00353B4E">
      <w:pPr>
        <w:spacing w:after="0" w:line="240" w:lineRule="auto"/>
      </w:pPr>
      <w:r>
        <w:separator/>
      </w:r>
    </w:p>
  </w:endnote>
  <w:endnote w:type="continuationSeparator" w:id="0">
    <w:p w14:paraId="77246C9E" w14:textId="77777777" w:rsidR="00F6555F" w:rsidRDefault="00F6555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6EE2" w14:textId="77777777" w:rsidR="00F6555F" w:rsidRDefault="00F6555F" w:rsidP="00353B4E">
      <w:pPr>
        <w:spacing w:after="0" w:line="240" w:lineRule="auto"/>
      </w:pPr>
      <w:r>
        <w:separator/>
      </w:r>
    </w:p>
  </w:footnote>
  <w:footnote w:type="continuationSeparator" w:id="0">
    <w:p w14:paraId="13BF597C" w14:textId="77777777" w:rsidR="00F6555F" w:rsidRDefault="00F6555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BF1FDD4" w:rsidR="00353B4E" w:rsidRDefault="00872AB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CE0D5D">
      <w:rPr>
        <w:b/>
        <w:sz w:val="24"/>
        <w:szCs w:val="24"/>
      </w:rPr>
      <w:t xml:space="preserve"> </w:t>
    </w:r>
    <w:r w:rsidR="00F6765D">
      <w:rPr>
        <w:b/>
        <w:sz w:val="24"/>
        <w:szCs w:val="24"/>
      </w:rPr>
      <w:t>22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7FA"/>
    <w:rsid w:val="00F61C16"/>
    <w:rsid w:val="00F6555F"/>
    <w:rsid w:val="00F6765D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7</cp:revision>
  <cp:lastPrinted>2023-03-06T16:10:00Z</cp:lastPrinted>
  <dcterms:created xsi:type="dcterms:W3CDTF">2023-03-13T17:57:00Z</dcterms:created>
  <dcterms:modified xsi:type="dcterms:W3CDTF">2023-03-20T21:34:00Z</dcterms:modified>
</cp:coreProperties>
</file>