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5FD9" w14:textId="77777777" w:rsidR="004E5444" w:rsidRDefault="00000000">
      <w:pPr>
        <w:pStyle w:val="BodyA"/>
        <w:jc w:val="center"/>
        <w:rPr>
          <w:b/>
          <w:bCs/>
          <w:sz w:val="28"/>
          <w:szCs w:val="28"/>
        </w:rPr>
      </w:pPr>
      <w:r>
        <w:rPr>
          <w:b/>
          <w:bCs/>
          <w:sz w:val="28"/>
          <w:szCs w:val="28"/>
        </w:rPr>
        <w:t>SONOITA CREEK FLOOD and FLOW STUDY COMMITTEE</w:t>
      </w:r>
    </w:p>
    <w:p w14:paraId="0664CD12" w14:textId="77777777" w:rsidR="004E5444" w:rsidRDefault="004E5444">
      <w:pPr>
        <w:pStyle w:val="BodyA"/>
        <w:jc w:val="center"/>
      </w:pPr>
    </w:p>
    <w:p w14:paraId="641BD8B8" w14:textId="1FAA2F88" w:rsidR="004E5444" w:rsidRPr="00ED745F" w:rsidRDefault="00000000">
      <w:pPr>
        <w:pStyle w:val="FreeForm"/>
        <w:rPr>
          <w:sz w:val="18"/>
          <w:szCs w:val="18"/>
        </w:rPr>
      </w:pPr>
      <w:r w:rsidRPr="00ED745F">
        <w:rPr>
          <w:sz w:val="18"/>
          <w:szCs w:val="18"/>
        </w:rPr>
        <w:t xml:space="preserve">MISSION:  The watershed is a vital component of this community’s </w:t>
      </w:r>
      <w:r w:rsidR="00A443B6" w:rsidRPr="00ED745F">
        <w:rPr>
          <w:sz w:val="18"/>
          <w:szCs w:val="18"/>
        </w:rPr>
        <w:t>wellbeing</w:t>
      </w:r>
      <w:r w:rsidRPr="00ED745F">
        <w:rPr>
          <w:sz w:val="18"/>
          <w:szCs w:val="18"/>
        </w:rPr>
        <w:t>.  The Sonoita Creek Flood and Flow Study Committee will (</w:t>
      </w:r>
      <w:proofErr w:type="spellStart"/>
      <w:r w:rsidRPr="00ED745F">
        <w:rPr>
          <w:sz w:val="18"/>
          <w:szCs w:val="18"/>
        </w:rPr>
        <w:t>i</w:t>
      </w:r>
      <w:proofErr w:type="spellEnd"/>
      <w:r w:rsidRPr="00ED745F">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1BC88C61" w14:textId="77777777" w:rsidR="00ED745F" w:rsidRDefault="00ED745F">
      <w:pPr>
        <w:pStyle w:val="BodyA"/>
        <w:jc w:val="center"/>
        <w:rPr>
          <w:b/>
          <w:bCs/>
        </w:rPr>
      </w:pPr>
    </w:p>
    <w:p w14:paraId="4C3DDC33" w14:textId="7F24719F" w:rsidR="004E5444" w:rsidRDefault="008D377A">
      <w:pPr>
        <w:pStyle w:val="BodyA"/>
        <w:jc w:val="center"/>
        <w:rPr>
          <w:b/>
          <w:bCs/>
        </w:rPr>
      </w:pPr>
      <w:r>
        <w:rPr>
          <w:b/>
          <w:bCs/>
        </w:rPr>
        <w:t xml:space="preserve">AMENDED </w:t>
      </w:r>
      <w:r w:rsidR="00000000">
        <w:rPr>
          <w:b/>
          <w:bCs/>
        </w:rPr>
        <w:t>AGENDA for Meeting via ZOOM</w:t>
      </w:r>
    </w:p>
    <w:p w14:paraId="7C3565A4" w14:textId="43C54D12" w:rsidR="004E5444" w:rsidRDefault="00000000">
      <w:pPr>
        <w:pStyle w:val="BodyA"/>
        <w:jc w:val="center"/>
        <w:rPr>
          <w:b/>
          <w:bCs/>
        </w:rPr>
      </w:pPr>
      <w:r>
        <w:rPr>
          <w:b/>
          <w:bCs/>
        </w:rPr>
        <w:t xml:space="preserve">10 a.m., Thursday, </w:t>
      </w:r>
      <w:r w:rsidR="00A443B6">
        <w:rPr>
          <w:b/>
          <w:bCs/>
        </w:rPr>
        <w:t>March</w:t>
      </w:r>
      <w:r>
        <w:rPr>
          <w:b/>
          <w:bCs/>
        </w:rPr>
        <w:t xml:space="preserve"> 9, 2023</w:t>
      </w:r>
    </w:p>
    <w:p w14:paraId="278951F8" w14:textId="77777777" w:rsidR="004E5444" w:rsidRPr="00A443B6" w:rsidRDefault="004E5444">
      <w:pPr>
        <w:pStyle w:val="FreeForm"/>
        <w:rPr>
          <w:b/>
          <w:bCs/>
          <w:sz w:val="22"/>
          <w:szCs w:val="22"/>
        </w:rPr>
      </w:pPr>
    </w:p>
    <w:p w14:paraId="5A1A67A4" w14:textId="77777777" w:rsidR="004E5444" w:rsidRPr="00A443B6" w:rsidRDefault="00000000">
      <w:pPr>
        <w:pStyle w:val="FreeForm"/>
        <w:numPr>
          <w:ilvl w:val="0"/>
          <w:numId w:val="2"/>
        </w:numPr>
        <w:rPr>
          <w:sz w:val="22"/>
          <w:szCs w:val="22"/>
        </w:rPr>
      </w:pPr>
      <w:r w:rsidRPr="00A443B6">
        <w:rPr>
          <w:sz w:val="22"/>
          <w:szCs w:val="22"/>
        </w:rPr>
        <w:t>Call to Order</w:t>
      </w:r>
    </w:p>
    <w:p w14:paraId="4206E288" w14:textId="77777777" w:rsidR="004E5444" w:rsidRPr="00A443B6" w:rsidRDefault="004E5444">
      <w:pPr>
        <w:pStyle w:val="FreeForm"/>
        <w:rPr>
          <w:sz w:val="22"/>
          <w:szCs w:val="22"/>
        </w:rPr>
      </w:pPr>
    </w:p>
    <w:p w14:paraId="1D2D6116" w14:textId="77777777" w:rsidR="004E5444" w:rsidRPr="00A443B6" w:rsidRDefault="00000000">
      <w:pPr>
        <w:pStyle w:val="FreeForm"/>
        <w:numPr>
          <w:ilvl w:val="0"/>
          <w:numId w:val="2"/>
        </w:numPr>
        <w:rPr>
          <w:sz w:val="22"/>
          <w:szCs w:val="22"/>
        </w:rPr>
      </w:pPr>
      <w:r w:rsidRPr="00A443B6">
        <w:rPr>
          <w:sz w:val="22"/>
          <w:szCs w:val="22"/>
        </w:rPr>
        <w:t>Roll Call</w:t>
      </w:r>
    </w:p>
    <w:p w14:paraId="70F24F1F" w14:textId="77777777" w:rsidR="004E5444" w:rsidRPr="00A443B6" w:rsidRDefault="004E5444">
      <w:pPr>
        <w:pStyle w:val="FreeForm"/>
        <w:rPr>
          <w:sz w:val="22"/>
          <w:szCs w:val="22"/>
        </w:rPr>
      </w:pPr>
    </w:p>
    <w:p w14:paraId="1AD25911" w14:textId="77777777" w:rsidR="004E5444" w:rsidRPr="00A443B6" w:rsidRDefault="00000000">
      <w:pPr>
        <w:pStyle w:val="FreeForm"/>
        <w:numPr>
          <w:ilvl w:val="0"/>
          <w:numId w:val="2"/>
        </w:numPr>
        <w:rPr>
          <w:sz w:val="22"/>
          <w:szCs w:val="22"/>
        </w:rPr>
      </w:pPr>
      <w:r w:rsidRPr="00A443B6">
        <w:rPr>
          <w:sz w:val="22"/>
          <w:szCs w:val="22"/>
        </w:rPr>
        <w:t>Pledge of Allegiance</w:t>
      </w:r>
    </w:p>
    <w:p w14:paraId="12AF9DF2" w14:textId="77777777" w:rsidR="004E5444" w:rsidRPr="00A443B6" w:rsidRDefault="004E5444">
      <w:pPr>
        <w:pStyle w:val="FreeForm"/>
        <w:rPr>
          <w:sz w:val="22"/>
          <w:szCs w:val="22"/>
        </w:rPr>
      </w:pPr>
    </w:p>
    <w:p w14:paraId="764B0C4D" w14:textId="3DABF3E7" w:rsidR="004E5444" w:rsidRPr="00A443B6" w:rsidRDefault="00000000">
      <w:pPr>
        <w:pStyle w:val="FreeForm"/>
        <w:numPr>
          <w:ilvl w:val="0"/>
          <w:numId w:val="2"/>
        </w:numPr>
        <w:rPr>
          <w:sz w:val="22"/>
          <w:szCs w:val="22"/>
        </w:rPr>
      </w:pPr>
      <w:r w:rsidRPr="00A443B6">
        <w:rPr>
          <w:sz w:val="22"/>
          <w:szCs w:val="22"/>
        </w:rPr>
        <w:t xml:space="preserve">Correction and/or Approval of Minutes from </w:t>
      </w:r>
      <w:r w:rsidR="00A443B6">
        <w:rPr>
          <w:sz w:val="22"/>
          <w:szCs w:val="22"/>
        </w:rPr>
        <w:t>February</w:t>
      </w:r>
      <w:r w:rsidRPr="00A443B6">
        <w:rPr>
          <w:sz w:val="22"/>
          <w:szCs w:val="22"/>
        </w:rPr>
        <w:t xml:space="preserve"> </w:t>
      </w:r>
      <w:r w:rsidR="00A443B6">
        <w:rPr>
          <w:sz w:val="22"/>
          <w:szCs w:val="22"/>
        </w:rPr>
        <w:t>9</w:t>
      </w:r>
      <w:r w:rsidRPr="00A443B6">
        <w:rPr>
          <w:sz w:val="22"/>
          <w:szCs w:val="22"/>
        </w:rPr>
        <w:t xml:space="preserve">, </w:t>
      </w:r>
      <w:r w:rsidR="00A443B6" w:rsidRPr="00A443B6">
        <w:rPr>
          <w:sz w:val="22"/>
          <w:szCs w:val="22"/>
        </w:rPr>
        <w:t>2023,</w:t>
      </w:r>
      <w:r w:rsidRPr="00A443B6">
        <w:rPr>
          <w:sz w:val="22"/>
          <w:szCs w:val="22"/>
        </w:rPr>
        <w:t xml:space="preserve"> </w:t>
      </w:r>
      <w:r w:rsidR="00A443B6">
        <w:rPr>
          <w:sz w:val="22"/>
          <w:szCs w:val="22"/>
        </w:rPr>
        <w:t>R</w:t>
      </w:r>
      <w:r w:rsidRPr="00A443B6">
        <w:rPr>
          <w:sz w:val="22"/>
          <w:szCs w:val="22"/>
        </w:rPr>
        <w:t xml:space="preserve">egular </w:t>
      </w:r>
      <w:r w:rsidR="00A443B6">
        <w:rPr>
          <w:sz w:val="22"/>
          <w:szCs w:val="22"/>
        </w:rPr>
        <w:t>M</w:t>
      </w:r>
      <w:r w:rsidRPr="00A443B6">
        <w:rPr>
          <w:sz w:val="22"/>
          <w:szCs w:val="22"/>
        </w:rPr>
        <w:t xml:space="preserve">onthly </w:t>
      </w:r>
      <w:r w:rsidR="00A443B6">
        <w:rPr>
          <w:sz w:val="22"/>
          <w:szCs w:val="22"/>
        </w:rPr>
        <w:t>M</w:t>
      </w:r>
      <w:r w:rsidRPr="00A443B6">
        <w:rPr>
          <w:sz w:val="22"/>
          <w:szCs w:val="22"/>
        </w:rPr>
        <w:t>eeting.</w:t>
      </w:r>
    </w:p>
    <w:p w14:paraId="3823D970" w14:textId="77777777" w:rsidR="004E5444" w:rsidRDefault="004E5444">
      <w:pPr>
        <w:pStyle w:val="FreeForm"/>
      </w:pPr>
    </w:p>
    <w:p w14:paraId="52597414" w14:textId="7484F7DA" w:rsidR="004E5444" w:rsidRPr="00A443B6" w:rsidRDefault="00000000">
      <w:pPr>
        <w:pStyle w:val="FreeForm"/>
        <w:numPr>
          <w:ilvl w:val="0"/>
          <w:numId w:val="3"/>
        </w:numPr>
        <w:rPr>
          <w:rFonts w:ascii="Calibri" w:hAnsi="Calibri" w:cs="Calibri"/>
          <w:sz w:val="16"/>
          <w:szCs w:val="16"/>
        </w:rPr>
      </w:pPr>
      <w:r w:rsidRPr="00A443B6">
        <w:rPr>
          <w:rFonts w:ascii="Calibri" w:hAnsi="Calibri" w:cs="Calibri"/>
          <w:sz w:val="16"/>
          <w:szCs w:val="16"/>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A443B6" w:rsidRPr="00A443B6">
        <w:rPr>
          <w:rFonts w:ascii="Calibri" w:hAnsi="Calibri" w:cs="Calibri"/>
          <w:sz w:val="16"/>
          <w:szCs w:val="16"/>
        </w:rPr>
        <w:t>LEGAL ACTION</w:t>
      </w:r>
      <w:r w:rsidRPr="00A443B6">
        <w:rPr>
          <w:rFonts w:ascii="Calibri" w:hAnsi="Calibri" w:cs="Calibri"/>
          <w:sz w:val="16"/>
          <w:szCs w:val="16"/>
        </w:rPr>
        <w:t xml:space="preserve"> ON MATTERS RAISED DURING AN OPEN CALL TO THE PUBLIC UNLESS THE MATTERS ARE PROPERLY NOTICED FOR DISCUSSION AND LEGAL ACTION </w:t>
      </w:r>
    </w:p>
    <w:p w14:paraId="0B6409E7" w14:textId="77777777" w:rsidR="004E5444" w:rsidRPr="00A443B6" w:rsidRDefault="00000000">
      <w:pPr>
        <w:pStyle w:val="FreeForm"/>
        <w:jc w:val="center"/>
        <w:rPr>
          <w:rFonts w:ascii="Calibri" w:hAnsi="Calibri" w:cs="Calibri"/>
          <w:sz w:val="22"/>
          <w:szCs w:val="22"/>
        </w:rPr>
      </w:pPr>
      <w:r w:rsidRPr="00A443B6">
        <w:rPr>
          <w:rFonts w:ascii="Calibri" w:hAnsi="Calibri" w:cs="Calibri"/>
          <w:b/>
          <w:bCs/>
          <w:sz w:val="22"/>
          <w:szCs w:val="22"/>
        </w:rPr>
        <w:t>OLD BUSINESS</w:t>
      </w:r>
    </w:p>
    <w:p w14:paraId="05EF81F1" w14:textId="6CE1D108"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Patagonia Regional Flood Control Project Feasibility Study.  (Bill O’Brien)</w:t>
      </w:r>
    </w:p>
    <w:p w14:paraId="5058BB4A" w14:textId="77777777" w:rsidR="004E5444" w:rsidRPr="00A443B6" w:rsidRDefault="004E5444">
      <w:pPr>
        <w:pStyle w:val="Default"/>
        <w:rPr>
          <w:rFonts w:ascii="Calibri" w:eastAsia="Helvetica" w:hAnsi="Calibri" w:cs="Calibri"/>
          <w:color w:val="222222"/>
          <w:shd w:val="clear" w:color="auto" w:fill="FFFFFF"/>
        </w:rPr>
      </w:pPr>
    </w:p>
    <w:p w14:paraId="7715DD52" w14:textId="77777777"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process for the flood control permit for South32 relative to the Cross Creek Connector road. (Carolyn Shafer and Bob Proctor)</w:t>
      </w:r>
    </w:p>
    <w:p w14:paraId="1CD89205" w14:textId="77777777" w:rsidR="004E5444" w:rsidRPr="00A443B6" w:rsidRDefault="004E5444">
      <w:pPr>
        <w:pStyle w:val="Default"/>
        <w:rPr>
          <w:rFonts w:ascii="Calibri" w:eastAsia="Helvetica" w:hAnsi="Calibri" w:cs="Calibri"/>
          <w:color w:val="222222"/>
          <w:shd w:val="clear" w:color="auto" w:fill="FFFFFF"/>
        </w:rPr>
      </w:pPr>
    </w:p>
    <w:p w14:paraId="3B668DC7" w14:textId="77777777"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p>
    <w:p w14:paraId="6859DB77" w14:textId="77777777" w:rsidR="004E5444" w:rsidRPr="00A443B6" w:rsidRDefault="004E5444">
      <w:pPr>
        <w:pStyle w:val="Default"/>
        <w:rPr>
          <w:rFonts w:ascii="Calibri" w:eastAsia="Helvetica" w:hAnsi="Calibri" w:cs="Calibri"/>
          <w:color w:val="222222"/>
          <w:shd w:val="clear" w:color="auto" w:fill="FFFFFF"/>
        </w:rPr>
      </w:pPr>
    </w:p>
    <w:p w14:paraId="5A454BB5" w14:textId="62C18C56"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 xml:space="preserve"> Update on </w:t>
      </w:r>
      <w:r w:rsidR="008D377A">
        <w:rPr>
          <w:rFonts w:ascii="Calibri" w:hAnsi="Calibri" w:cs="Calibri"/>
          <w:color w:val="222222"/>
          <w:shd w:val="clear" w:color="auto" w:fill="FFFFFF"/>
        </w:rPr>
        <w:t>WRAP Team adding Tess Wagner and requesting a meeting with the Forest Service</w:t>
      </w:r>
      <w:r w:rsidRPr="00A443B6">
        <w:rPr>
          <w:rFonts w:ascii="Calibri" w:hAnsi="Calibri" w:cs="Calibri"/>
          <w:color w:val="222222"/>
          <w:shd w:val="clear" w:color="auto" w:fill="FFFFFF"/>
        </w:rPr>
        <w:t>.  (Carolyn Shafer, Bob Proctor, Howard Buchanan).</w:t>
      </w:r>
    </w:p>
    <w:p w14:paraId="2F7632AD" w14:textId="77777777" w:rsidR="004E5444" w:rsidRPr="00A443B6" w:rsidRDefault="00000000">
      <w:pPr>
        <w:pStyle w:val="Default"/>
        <w:rPr>
          <w:rFonts w:ascii="Calibri" w:eastAsia="Arial" w:hAnsi="Calibri" w:cs="Calibri"/>
          <w:color w:val="222222"/>
          <w:shd w:val="clear" w:color="auto" w:fill="FFFFFF"/>
        </w:rPr>
      </w:pPr>
      <w:r w:rsidRPr="00A443B6">
        <w:rPr>
          <w:rFonts w:ascii="Calibri" w:hAnsi="Calibri" w:cs="Calibri"/>
          <w:color w:val="222222"/>
          <w:shd w:val="clear" w:color="auto" w:fill="FFFFFF"/>
        </w:rPr>
        <w:t> </w:t>
      </w:r>
    </w:p>
    <w:p w14:paraId="6482DB1B" w14:textId="3B36EEA0"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 xml:space="preserve">Next Regular Monthly Meeting: </w:t>
      </w:r>
      <w:r w:rsidR="004A4A2D">
        <w:rPr>
          <w:rFonts w:ascii="Calibri" w:hAnsi="Calibri" w:cs="Calibri"/>
          <w:color w:val="222222"/>
          <w:shd w:val="clear" w:color="auto" w:fill="FFFFFF"/>
        </w:rPr>
        <w:t>April</w:t>
      </w:r>
      <w:r w:rsidRPr="00A443B6">
        <w:rPr>
          <w:rFonts w:ascii="Calibri" w:hAnsi="Calibri" w:cs="Calibri"/>
          <w:color w:val="222222"/>
          <w:shd w:val="clear" w:color="auto" w:fill="FFFFFF"/>
        </w:rPr>
        <w:t xml:space="preserve"> </w:t>
      </w:r>
      <w:r w:rsidR="004A4A2D">
        <w:rPr>
          <w:rFonts w:ascii="Calibri" w:hAnsi="Calibri" w:cs="Calibri"/>
          <w:color w:val="222222"/>
          <w:shd w:val="clear" w:color="auto" w:fill="FFFFFF"/>
        </w:rPr>
        <w:t>13</w:t>
      </w:r>
      <w:r w:rsidRPr="00A443B6">
        <w:rPr>
          <w:rFonts w:ascii="Calibri" w:hAnsi="Calibri" w:cs="Calibri"/>
          <w:color w:val="222222"/>
          <w:shd w:val="clear" w:color="auto" w:fill="FFFFFF"/>
        </w:rPr>
        <w:t xml:space="preserve">, </w:t>
      </w:r>
      <w:r w:rsidR="00A443B6" w:rsidRPr="00A443B6">
        <w:rPr>
          <w:rFonts w:ascii="Calibri" w:hAnsi="Calibri" w:cs="Calibri"/>
          <w:color w:val="222222"/>
          <w:shd w:val="clear" w:color="auto" w:fill="FFFFFF"/>
        </w:rPr>
        <w:t>2023,</w:t>
      </w:r>
      <w:r w:rsidRPr="00A443B6">
        <w:rPr>
          <w:rFonts w:ascii="Calibri" w:hAnsi="Calibri" w:cs="Calibri"/>
          <w:color w:val="222222"/>
          <w:shd w:val="clear" w:color="auto" w:fill="FFFFFF"/>
        </w:rPr>
        <w:t xml:space="preserve"> at 10 a.m.</w:t>
      </w:r>
    </w:p>
    <w:p w14:paraId="0B1C86DC" w14:textId="77777777" w:rsidR="004E5444" w:rsidRPr="00A443B6" w:rsidRDefault="00000000">
      <w:pPr>
        <w:pStyle w:val="Default"/>
        <w:rPr>
          <w:rFonts w:ascii="Calibri" w:eastAsia="Helvetica" w:hAnsi="Calibri" w:cs="Calibri"/>
          <w:color w:val="222222"/>
          <w:shd w:val="clear" w:color="auto" w:fill="FFFFFF"/>
        </w:rPr>
      </w:pPr>
      <w:r w:rsidRPr="00A443B6">
        <w:rPr>
          <w:rFonts w:ascii="Calibri" w:hAnsi="Calibri" w:cs="Calibri"/>
          <w:color w:val="222222"/>
          <w:shd w:val="clear" w:color="auto" w:fill="FFFFFF"/>
        </w:rPr>
        <w:t xml:space="preserve"> </w:t>
      </w:r>
    </w:p>
    <w:p w14:paraId="606E568C" w14:textId="2E1D11F3"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Future Agenda Items</w:t>
      </w:r>
    </w:p>
    <w:p w14:paraId="03FB34A5" w14:textId="77777777" w:rsidR="004E5444" w:rsidRPr="00A443B6" w:rsidRDefault="004E5444">
      <w:pPr>
        <w:pStyle w:val="Default"/>
        <w:rPr>
          <w:rFonts w:ascii="Calibri" w:eastAsia="Helvetica" w:hAnsi="Calibri" w:cs="Calibri"/>
          <w:color w:val="222222"/>
          <w:shd w:val="clear" w:color="auto" w:fill="FFFFFF"/>
        </w:rPr>
      </w:pPr>
    </w:p>
    <w:p w14:paraId="571F541D" w14:textId="22550144" w:rsidR="004E5444" w:rsidRPr="00A443B6" w:rsidRDefault="00000000">
      <w:pPr>
        <w:pStyle w:val="Default"/>
        <w:numPr>
          <w:ilvl w:val="0"/>
          <w:numId w:val="2"/>
        </w:numPr>
        <w:rPr>
          <w:rFonts w:ascii="Calibri" w:hAnsi="Calibri" w:cs="Calibri"/>
          <w:color w:val="222222"/>
          <w:shd w:val="clear" w:color="auto" w:fill="FFFFFF"/>
        </w:rPr>
      </w:pPr>
      <w:r w:rsidRPr="00A443B6">
        <w:rPr>
          <w:rFonts w:ascii="Calibri" w:hAnsi="Calibri" w:cs="Calibri"/>
          <w:color w:val="222222"/>
          <w:shd w:val="clear" w:color="auto" w:fill="FFFFFF"/>
        </w:rPr>
        <w:t>Adjourn</w:t>
      </w:r>
    </w:p>
    <w:p w14:paraId="67EAC2E3" w14:textId="77777777" w:rsidR="004E5444" w:rsidRPr="00A443B6" w:rsidRDefault="004E5444">
      <w:pPr>
        <w:pStyle w:val="FreeForm"/>
        <w:jc w:val="center"/>
        <w:rPr>
          <w:rFonts w:ascii="Calibri" w:hAnsi="Calibri" w:cs="Calibri"/>
          <w:sz w:val="18"/>
          <w:szCs w:val="18"/>
        </w:rPr>
      </w:pPr>
    </w:p>
    <w:p w14:paraId="00C272FE" w14:textId="339EBE72" w:rsidR="00A443B6" w:rsidRPr="00A443B6" w:rsidRDefault="00A443B6" w:rsidP="00A443B6">
      <w:pPr>
        <w:rPr>
          <w:rFonts w:ascii="Calibri" w:hAnsi="Calibri" w:cs="Calibri"/>
          <w:sz w:val="20"/>
          <w:szCs w:val="20"/>
        </w:rPr>
      </w:pPr>
      <w:r w:rsidRPr="00A443B6">
        <w:rPr>
          <w:rFonts w:ascii="Calibri" w:hAnsi="Calibri" w:cs="Calibri"/>
          <w:sz w:val="20"/>
          <w:szCs w:val="20"/>
        </w:rPr>
        <w:t>PARKING LOT:</w:t>
      </w:r>
      <w:r>
        <w:rPr>
          <w:rFonts w:ascii="Calibri" w:hAnsi="Calibri" w:cs="Calibri"/>
          <w:sz w:val="20"/>
          <w:szCs w:val="20"/>
        </w:rPr>
        <w:t xml:space="preserve">                                                                               RADAR SCREEN: Hudbay Property Ownership</w:t>
      </w:r>
    </w:p>
    <w:p w14:paraId="00B47E2B" w14:textId="12907D16" w:rsidR="00A443B6" w:rsidRPr="00A443B6" w:rsidRDefault="00A443B6" w:rsidP="00A443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 xml:space="preserve">Comprehensive Groundwater Study                     </w:t>
      </w:r>
      <w:r>
        <w:rPr>
          <w:rFonts w:ascii="Calibri" w:hAnsi="Calibri" w:cs="Calibri"/>
          <w:sz w:val="20"/>
          <w:szCs w:val="20"/>
        </w:rPr>
        <w:t xml:space="preserve">      </w:t>
      </w:r>
    </w:p>
    <w:p w14:paraId="3EC218EB" w14:textId="31A63239" w:rsidR="00A443B6" w:rsidRPr="00A443B6" w:rsidRDefault="00A443B6" w:rsidP="00A443B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Pr>
          <w:rFonts w:ascii="Calibri" w:hAnsi="Calibri" w:cs="Calibri"/>
          <w:sz w:val="20"/>
          <w:szCs w:val="20"/>
        </w:rPr>
        <w:t>Town of Patagonia Municipal Watershed Plan</w:t>
      </w:r>
      <w:r w:rsidRPr="00A443B6">
        <w:rPr>
          <w:rFonts w:ascii="Calibri" w:hAnsi="Calibri" w:cs="Calibri"/>
          <w:sz w:val="20"/>
          <w:szCs w:val="20"/>
        </w:rPr>
        <w:t xml:space="preserve">             </w:t>
      </w:r>
    </w:p>
    <w:p w14:paraId="3742D460" w14:textId="77777777" w:rsidR="00A443B6" w:rsidRPr="00A443B6" w:rsidRDefault="00A443B6" w:rsidP="00A443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Sonoita Creek Watershed Stakeholders Group</w:t>
      </w:r>
    </w:p>
    <w:p w14:paraId="5675CBBB" w14:textId="47DB714B" w:rsidR="00ED745F" w:rsidRPr="00ED745F" w:rsidRDefault="00A443B6" w:rsidP="00ED74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0"/>
          <w:szCs w:val="20"/>
        </w:rPr>
      </w:pPr>
      <w:r w:rsidRPr="00A443B6">
        <w:rPr>
          <w:rFonts w:ascii="Calibri" w:hAnsi="Calibri" w:cs="Calibri"/>
          <w:sz w:val="20"/>
          <w:szCs w:val="20"/>
        </w:rPr>
        <w:t>Community Database of Water Studies</w:t>
      </w:r>
    </w:p>
    <w:sectPr w:rsidR="00ED745F" w:rsidRPr="00ED745F">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E67D" w14:textId="77777777" w:rsidR="0006584B" w:rsidRDefault="0006584B">
      <w:r>
        <w:separator/>
      </w:r>
    </w:p>
  </w:endnote>
  <w:endnote w:type="continuationSeparator" w:id="0">
    <w:p w14:paraId="04086012" w14:textId="77777777" w:rsidR="0006584B" w:rsidRDefault="0006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5132" w14:textId="77777777" w:rsidR="004E5444" w:rsidRDefault="004E544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AB9" w14:textId="77777777" w:rsidR="0006584B" w:rsidRDefault="0006584B">
      <w:r>
        <w:separator/>
      </w:r>
    </w:p>
  </w:footnote>
  <w:footnote w:type="continuationSeparator" w:id="0">
    <w:p w14:paraId="0733A8B7" w14:textId="77777777" w:rsidR="0006584B" w:rsidRDefault="0006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177B" w14:textId="77777777" w:rsidR="004E5444" w:rsidRDefault="004E544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AFB"/>
    <w:multiLevelType w:val="multilevel"/>
    <w:tmpl w:val="9FE4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543"/>
    <w:multiLevelType w:val="hybridMultilevel"/>
    <w:tmpl w:val="C6067EBA"/>
    <w:numStyleLink w:val="Numbered"/>
  </w:abstractNum>
  <w:abstractNum w:abstractNumId="2" w15:restartNumberingAfterBreak="0">
    <w:nsid w:val="2B0640FB"/>
    <w:multiLevelType w:val="multilevel"/>
    <w:tmpl w:val="6356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C5EDF"/>
    <w:multiLevelType w:val="hybridMultilevel"/>
    <w:tmpl w:val="C6067EBA"/>
    <w:styleLink w:val="Numbered"/>
    <w:lvl w:ilvl="0" w:tplc="220A1EA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7F22E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1F8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5D853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55856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4C5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FCAA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A7C4DF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C92535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02571073">
    <w:abstractNumId w:val="3"/>
  </w:num>
  <w:num w:numId="2" w16cid:durableId="951783723">
    <w:abstractNumId w:val="1"/>
  </w:num>
  <w:num w:numId="3" w16cid:durableId="1408113116">
    <w:abstractNumId w:val="1"/>
    <w:lvlOverride w:ilvl="0">
      <w:lvl w:ilvl="0" w:tplc="F84E6C5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D0875E">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240EE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34076C">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5EA54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56A3FA">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363FCC">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985F64">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427F14">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69962848">
    <w:abstractNumId w:val="2"/>
  </w:num>
  <w:num w:numId="5" w16cid:durableId="195717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4"/>
    <w:rsid w:val="0006584B"/>
    <w:rsid w:val="004A4A2D"/>
    <w:rsid w:val="004E5444"/>
    <w:rsid w:val="005B28A8"/>
    <w:rsid w:val="007375AD"/>
    <w:rsid w:val="008D377A"/>
    <w:rsid w:val="00A443B6"/>
    <w:rsid w:val="00DB2A76"/>
    <w:rsid w:val="00E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5145"/>
  <w15:docId w15:val="{A41C7917-4F56-4CF1-BBDC-898ECDF5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4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Robinson</cp:lastModifiedBy>
  <cp:revision>2</cp:revision>
  <cp:lastPrinted>2023-02-23T21:48:00Z</cp:lastPrinted>
  <dcterms:created xsi:type="dcterms:W3CDTF">2023-03-08T22:40:00Z</dcterms:created>
  <dcterms:modified xsi:type="dcterms:W3CDTF">2023-03-08T22:40:00Z</dcterms:modified>
</cp:coreProperties>
</file>