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A9AD" w14:textId="4CB470AE" w:rsidR="00833484" w:rsidRDefault="00326DCA">
      <w:r>
        <w:rPr>
          <w:noProof/>
          <w:bdr w:val="none" w:sz="0" w:space="0" w:color="auto" w:frame="1"/>
        </w:rPr>
        <w:drawing>
          <wp:inline distT="0" distB="0" distL="0" distR="0" wp14:anchorId="376AC86B" wp14:editId="77F09CD3">
            <wp:extent cx="2619375" cy="203419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2034195"/>
                    </a:xfrm>
                    <a:prstGeom prst="rect">
                      <a:avLst/>
                    </a:prstGeom>
                    <a:noFill/>
                    <a:ln>
                      <a:noFill/>
                    </a:ln>
                  </pic:spPr>
                </pic:pic>
              </a:graphicData>
            </a:graphic>
          </wp:inline>
        </w:drawing>
      </w:r>
    </w:p>
    <w:p w14:paraId="611246FD" w14:textId="1736721D" w:rsidR="00326DCA" w:rsidRPr="00D52594" w:rsidRDefault="00326DCA" w:rsidP="00326DCA">
      <w:pPr>
        <w:pStyle w:val="NormalWeb"/>
        <w:spacing w:before="0" w:beforeAutospacing="0" w:after="0" w:afterAutospacing="0"/>
        <w:rPr>
          <w:rFonts w:ascii="Georgia" w:hAnsi="Georgia"/>
          <w:b/>
          <w:bCs/>
          <w:color w:val="335B74"/>
          <w:sz w:val="20"/>
          <w:szCs w:val="20"/>
        </w:rPr>
      </w:pPr>
      <w:r w:rsidRPr="00326DCA">
        <w:rPr>
          <w:rFonts w:ascii="Georgia" w:hAnsi="Georgia"/>
          <w:b/>
          <w:bCs/>
          <w:color w:val="335B74"/>
          <w:sz w:val="28"/>
          <w:szCs w:val="28"/>
        </w:rPr>
        <w:t>THINKING OF BUYING A HOME?</w:t>
      </w:r>
    </w:p>
    <w:p w14:paraId="1EC48D04" w14:textId="77777777" w:rsidR="00326DCA" w:rsidRPr="00D52594" w:rsidRDefault="00326DCA" w:rsidP="00326DCA">
      <w:pPr>
        <w:pStyle w:val="NormalWeb"/>
        <w:spacing w:before="0" w:beforeAutospacing="0" w:after="0" w:afterAutospacing="0"/>
        <w:rPr>
          <w:rFonts w:ascii="Georgia" w:hAnsi="Georgia"/>
          <w:b/>
          <w:bCs/>
          <w:color w:val="335B74"/>
          <w:sz w:val="20"/>
          <w:szCs w:val="20"/>
        </w:rPr>
      </w:pPr>
    </w:p>
    <w:p w14:paraId="64046389" w14:textId="75629B0E" w:rsidR="00326DCA" w:rsidRDefault="00326DCA" w:rsidP="00326DCA">
      <w:pPr>
        <w:pStyle w:val="NormalWeb"/>
        <w:spacing w:before="0" w:beforeAutospacing="0" w:after="0" w:afterAutospacing="0"/>
        <w:jc w:val="center"/>
        <w:rPr>
          <w:rFonts w:ascii="Georgia" w:hAnsi="Georgia"/>
          <w:b/>
          <w:bCs/>
          <w:color w:val="335B74"/>
          <w:sz w:val="40"/>
          <w:szCs w:val="40"/>
        </w:rPr>
      </w:pPr>
      <w:r>
        <w:rPr>
          <w:rFonts w:ascii="Georgia" w:hAnsi="Georgia"/>
          <w:b/>
          <w:bCs/>
          <w:color w:val="335B74"/>
          <w:sz w:val="40"/>
          <w:szCs w:val="40"/>
        </w:rPr>
        <w:t>Join us for</w:t>
      </w:r>
    </w:p>
    <w:p w14:paraId="0CE42830" w14:textId="77777777" w:rsidR="00FD62E7" w:rsidRDefault="00326DCA" w:rsidP="00326DCA">
      <w:pPr>
        <w:pStyle w:val="NormalWeb"/>
        <w:spacing w:before="0" w:beforeAutospacing="0" w:after="0" w:afterAutospacing="0"/>
        <w:jc w:val="center"/>
        <w:rPr>
          <w:rFonts w:ascii="Georgia" w:hAnsi="Georgia"/>
          <w:b/>
          <w:bCs/>
          <w:color w:val="FF0000"/>
          <w:sz w:val="40"/>
          <w:szCs w:val="40"/>
        </w:rPr>
      </w:pPr>
      <w:r>
        <w:rPr>
          <w:rFonts w:ascii="Georgia" w:hAnsi="Georgia"/>
          <w:b/>
          <w:bCs/>
          <w:color w:val="335B74"/>
          <w:sz w:val="40"/>
          <w:szCs w:val="40"/>
        </w:rPr>
        <w:t xml:space="preserve">CHOP’s </w:t>
      </w:r>
    </w:p>
    <w:p w14:paraId="4D925D4F" w14:textId="24091E82" w:rsidR="00326DCA" w:rsidRPr="00326DCA" w:rsidRDefault="00326DCA" w:rsidP="00326DCA">
      <w:pPr>
        <w:pStyle w:val="NormalWeb"/>
        <w:spacing w:before="0" w:beforeAutospacing="0" w:after="0" w:afterAutospacing="0"/>
        <w:jc w:val="center"/>
        <w:rPr>
          <w:rFonts w:ascii="Georgia" w:hAnsi="Georgia"/>
          <w:b/>
          <w:bCs/>
          <w:color w:val="FFC000" w:themeColor="accent4"/>
          <w:sz w:val="40"/>
          <w:szCs w:val="40"/>
        </w:rPr>
      </w:pPr>
      <w:r w:rsidRPr="00326DCA">
        <w:rPr>
          <w:rFonts w:ascii="Georgia" w:hAnsi="Georgia"/>
          <w:b/>
          <w:bCs/>
          <w:color w:val="FF0000"/>
          <w:sz w:val="40"/>
          <w:szCs w:val="40"/>
        </w:rPr>
        <w:t xml:space="preserve"> </w:t>
      </w:r>
      <w:r w:rsidRPr="00FD62E7">
        <w:rPr>
          <w:rFonts w:ascii="Georgia" w:hAnsi="Georgia"/>
          <w:b/>
          <w:bCs/>
          <w:color w:val="BF8F00" w:themeColor="accent4" w:themeShade="BF"/>
          <w:sz w:val="40"/>
          <w:szCs w:val="40"/>
        </w:rPr>
        <w:t>Homebuyers Education Workshop</w:t>
      </w:r>
    </w:p>
    <w:p w14:paraId="6CC90D56" w14:textId="62E368A9" w:rsidR="00326DCA" w:rsidRPr="00FD62E7" w:rsidRDefault="00326DCA" w:rsidP="00326DCA">
      <w:pPr>
        <w:pStyle w:val="NormalWeb"/>
        <w:spacing w:before="0" w:beforeAutospacing="0" w:after="0" w:afterAutospacing="0"/>
        <w:jc w:val="center"/>
        <w:rPr>
          <w:color w:val="FF0000"/>
          <w:sz w:val="40"/>
          <w:szCs w:val="40"/>
        </w:rPr>
      </w:pPr>
      <w:r w:rsidRPr="00FD62E7">
        <w:rPr>
          <w:rFonts w:ascii="Georgia" w:hAnsi="Georgia"/>
          <w:b/>
          <w:bCs/>
          <w:color w:val="FF0000"/>
          <w:sz w:val="40"/>
          <w:szCs w:val="40"/>
        </w:rPr>
        <w:t>Saturday, August 13th</w:t>
      </w:r>
    </w:p>
    <w:p w14:paraId="14855230" w14:textId="78310E9D" w:rsidR="00FD62E7" w:rsidRPr="00355996" w:rsidRDefault="00326DCA" w:rsidP="00D52594">
      <w:pPr>
        <w:pStyle w:val="NormalWeb"/>
        <w:spacing w:before="145" w:beforeAutospacing="0" w:after="0" w:afterAutospacing="0"/>
        <w:jc w:val="center"/>
        <w:rPr>
          <w:rFonts w:ascii="Georgia" w:hAnsi="Georgia"/>
          <w:b/>
          <w:bCs/>
          <w:color w:val="FF0000"/>
          <w:sz w:val="28"/>
          <w:szCs w:val="28"/>
        </w:rPr>
      </w:pPr>
      <w:r w:rsidRPr="00355996">
        <w:rPr>
          <w:rFonts w:ascii="Georgia" w:hAnsi="Georgia"/>
          <w:b/>
          <w:bCs/>
          <w:color w:val="FF0000"/>
          <w:sz w:val="28"/>
          <w:szCs w:val="28"/>
        </w:rPr>
        <w:t>10:00 A.M. – 3:00 PM</w:t>
      </w:r>
    </w:p>
    <w:p w14:paraId="0D0A84E4" w14:textId="77777777" w:rsidR="00D52594" w:rsidRPr="00D52594" w:rsidRDefault="00D52594" w:rsidP="00D52594">
      <w:pPr>
        <w:pStyle w:val="NormalWeb"/>
        <w:spacing w:before="145" w:beforeAutospacing="0" w:after="0" w:afterAutospacing="0"/>
        <w:jc w:val="center"/>
        <w:rPr>
          <w:rFonts w:ascii="Georgia" w:hAnsi="Georgia"/>
          <w:b/>
          <w:bCs/>
          <w:color w:val="FF0000"/>
          <w:sz w:val="16"/>
          <w:szCs w:val="16"/>
        </w:rPr>
      </w:pPr>
    </w:p>
    <w:p w14:paraId="001BEA0B" w14:textId="0E6BE39D" w:rsidR="00FD62E7" w:rsidRPr="00FD62E7" w:rsidRDefault="00FD62E7" w:rsidP="00326DCA">
      <w:pPr>
        <w:pStyle w:val="NormalWeb"/>
        <w:spacing w:before="145" w:beforeAutospacing="0" w:after="0" w:afterAutospacing="0"/>
        <w:jc w:val="center"/>
        <w:rPr>
          <w:rFonts w:ascii="Georgia" w:hAnsi="Georgia"/>
          <w:b/>
          <w:bCs/>
          <w:color w:val="214379"/>
          <w:sz w:val="36"/>
          <w:szCs w:val="36"/>
        </w:rPr>
      </w:pPr>
      <w:r w:rsidRPr="00FD62E7">
        <w:rPr>
          <w:rFonts w:ascii="Georgia" w:hAnsi="Georgia"/>
          <w:b/>
          <w:bCs/>
          <w:color w:val="214379"/>
          <w:sz w:val="36"/>
          <w:szCs w:val="36"/>
        </w:rPr>
        <w:t xml:space="preserve">Come to a </w:t>
      </w:r>
      <w:r w:rsidRPr="00FD62E7">
        <w:rPr>
          <w:rFonts w:ascii="Georgia" w:hAnsi="Georgia"/>
          <w:b/>
          <w:bCs/>
          <w:color w:val="214379"/>
          <w:sz w:val="36"/>
          <w:szCs w:val="36"/>
          <w:u w:val="single"/>
        </w:rPr>
        <w:t>FREE</w:t>
      </w:r>
    </w:p>
    <w:p w14:paraId="55B45E48" w14:textId="407BB83B" w:rsidR="00326DCA" w:rsidRPr="00D52594" w:rsidRDefault="00FD62E7" w:rsidP="00326DCA">
      <w:pPr>
        <w:pStyle w:val="NormalWeb"/>
        <w:spacing w:before="145" w:beforeAutospacing="0" w:after="0" w:afterAutospacing="0"/>
        <w:jc w:val="center"/>
        <w:rPr>
          <w:rFonts w:ascii="Georgia" w:hAnsi="Georgia"/>
          <w:b/>
          <w:bCs/>
          <w:color w:val="214379"/>
          <w:sz w:val="16"/>
          <w:szCs w:val="16"/>
        </w:rPr>
      </w:pPr>
      <w:r w:rsidRPr="00FD62E7">
        <w:rPr>
          <w:rFonts w:ascii="Georgia" w:hAnsi="Georgia"/>
          <w:b/>
          <w:bCs/>
          <w:color w:val="214379"/>
          <w:sz w:val="36"/>
          <w:szCs w:val="36"/>
        </w:rPr>
        <w:t>In-Person</w:t>
      </w:r>
      <w:r w:rsidR="00326DCA" w:rsidRPr="00FD62E7">
        <w:rPr>
          <w:rFonts w:ascii="Georgia" w:hAnsi="Georgia"/>
          <w:b/>
          <w:bCs/>
          <w:color w:val="214379"/>
          <w:sz w:val="36"/>
          <w:szCs w:val="36"/>
        </w:rPr>
        <w:t xml:space="preserve"> </w:t>
      </w:r>
      <w:r w:rsidRPr="00FD62E7">
        <w:rPr>
          <w:rFonts w:ascii="Georgia" w:hAnsi="Georgia"/>
          <w:b/>
          <w:bCs/>
          <w:color w:val="BF8F00" w:themeColor="accent4" w:themeShade="BF"/>
          <w:sz w:val="36"/>
          <w:szCs w:val="36"/>
        </w:rPr>
        <w:t>Financial/</w:t>
      </w:r>
      <w:r w:rsidR="00326DCA" w:rsidRPr="00FD62E7">
        <w:rPr>
          <w:rFonts w:ascii="Georgia" w:hAnsi="Georgia"/>
          <w:b/>
          <w:bCs/>
          <w:color w:val="BF8F00" w:themeColor="accent4" w:themeShade="BF"/>
          <w:sz w:val="36"/>
          <w:szCs w:val="36"/>
        </w:rPr>
        <w:t>Homebuyers Education Program</w:t>
      </w:r>
    </w:p>
    <w:p w14:paraId="6A0100C1" w14:textId="4386D5EA" w:rsidR="00FD62E7" w:rsidRPr="00D52594" w:rsidRDefault="00FD62E7" w:rsidP="00326DCA">
      <w:pPr>
        <w:pStyle w:val="NormalWeb"/>
        <w:spacing w:before="145" w:beforeAutospacing="0" w:after="0" w:afterAutospacing="0"/>
        <w:jc w:val="center"/>
        <w:rPr>
          <w:rFonts w:ascii="Georgia" w:hAnsi="Georgia"/>
          <w:b/>
          <w:bCs/>
          <w:color w:val="214379"/>
          <w:sz w:val="16"/>
          <w:szCs w:val="16"/>
        </w:rPr>
      </w:pPr>
    </w:p>
    <w:p w14:paraId="3FF255E4" w14:textId="77777777" w:rsidR="00FD62E7" w:rsidRDefault="00FD62E7" w:rsidP="00FD62E7">
      <w:pPr>
        <w:pStyle w:val="NormalWeb"/>
        <w:spacing w:before="74" w:beforeAutospacing="0" w:after="0" w:afterAutospacing="0"/>
        <w:jc w:val="center"/>
      </w:pPr>
      <w:r>
        <w:rPr>
          <w:rFonts w:ascii="Arial" w:hAnsi="Arial" w:cs="Arial"/>
          <w:b/>
          <w:bCs/>
          <w:color w:val="0070C0"/>
          <w:sz w:val="44"/>
          <w:szCs w:val="44"/>
        </w:rPr>
        <w:t>EMPOWER YOURSELF</w:t>
      </w:r>
    </w:p>
    <w:p w14:paraId="26C937C5" w14:textId="5CA40B25" w:rsidR="00FD62E7" w:rsidRDefault="00FD62E7" w:rsidP="00FD62E7">
      <w:pPr>
        <w:pStyle w:val="NormalWeb"/>
        <w:spacing w:before="74" w:beforeAutospacing="0" w:after="0" w:afterAutospacing="0"/>
        <w:jc w:val="center"/>
      </w:pPr>
      <w:r>
        <w:rPr>
          <w:rFonts w:ascii="Arial" w:hAnsi="Arial" w:cs="Arial"/>
          <w:b/>
          <w:bCs/>
          <w:color w:val="0070C0"/>
          <w:sz w:val="44"/>
          <w:szCs w:val="44"/>
        </w:rPr>
        <w:t>Get Answers!</w:t>
      </w:r>
    </w:p>
    <w:p w14:paraId="34C9F3A8" w14:textId="77777777" w:rsidR="00FD62E7" w:rsidRPr="00FD62E7" w:rsidRDefault="00FD62E7" w:rsidP="00FD62E7">
      <w:pPr>
        <w:numPr>
          <w:ilvl w:val="0"/>
          <w:numId w:val="1"/>
        </w:numPr>
        <w:spacing w:before="178" w:after="0" w:line="240" w:lineRule="auto"/>
        <w:textAlignment w:val="baseline"/>
        <w:rPr>
          <w:rFonts w:ascii="Georgia" w:eastAsia="Times New Roman" w:hAnsi="Georgia" w:cs="Times New Roman"/>
          <w:b/>
          <w:bCs/>
          <w:color w:val="000000"/>
          <w:sz w:val="24"/>
          <w:szCs w:val="24"/>
        </w:rPr>
      </w:pPr>
      <w:r w:rsidRPr="00FD62E7">
        <w:rPr>
          <w:rFonts w:ascii="Georgia" w:eastAsia="Times New Roman" w:hAnsi="Georgia" w:cs="Times New Roman"/>
          <w:b/>
          <w:bCs/>
          <w:color w:val="000000"/>
          <w:sz w:val="24"/>
          <w:szCs w:val="24"/>
        </w:rPr>
        <w:t> </w:t>
      </w:r>
      <w:r w:rsidRPr="00FD62E7">
        <w:rPr>
          <w:rFonts w:ascii="Georgia" w:eastAsia="Times New Roman" w:hAnsi="Georgia" w:cs="Times New Roman"/>
          <w:b/>
          <w:bCs/>
          <w:color w:val="335B74"/>
          <w:sz w:val="24"/>
          <w:szCs w:val="24"/>
        </w:rPr>
        <w:t>Is homeownership right for you?  </w:t>
      </w:r>
    </w:p>
    <w:p w14:paraId="42953631" w14:textId="77777777" w:rsidR="00FD62E7" w:rsidRPr="00FD62E7" w:rsidRDefault="00FD62E7" w:rsidP="00FD62E7">
      <w:pPr>
        <w:numPr>
          <w:ilvl w:val="0"/>
          <w:numId w:val="1"/>
        </w:numPr>
        <w:spacing w:after="0" w:line="240" w:lineRule="auto"/>
        <w:textAlignment w:val="baseline"/>
        <w:rPr>
          <w:rFonts w:ascii="Georgia" w:eastAsia="Times New Roman" w:hAnsi="Georgia" w:cs="Times New Roman"/>
          <w:b/>
          <w:bCs/>
          <w:color w:val="335B74"/>
          <w:sz w:val="24"/>
          <w:szCs w:val="24"/>
        </w:rPr>
      </w:pPr>
      <w:r w:rsidRPr="00FD62E7">
        <w:rPr>
          <w:rFonts w:ascii="Georgia" w:eastAsia="Times New Roman" w:hAnsi="Georgia" w:cs="Times New Roman"/>
          <w:b/>
          <w:bCs/>
          <w:color w:val="335B74"/>
          <w:sz w:val="24"/>
          <w:szCs w:val="24"/>
        </w:rPr>
        <w:t>What are the pros and cons? </w:t>
      </w:r>
    </w:p>
    <w:p w14:paraId="714CDE8C" w14:textId="77777777" w:rsidR="00FD62E7" w:rsidRPr="00FD62E7" w:rsidRDefault="00FD62E7" w:rsidP="00FD62E7">
      <w:pPr>
        <w:numPr>
          <w:ilvl w:val="0"/>
          <w:numId w:val="1"/>
        </w:numPr>
        <w:spacing w:after="0" w:line="240" w:lineRule="auto"/>
        <w:textAlignment w:val="baseline"/>
        <w:rPr>
          <w:rFonts w:ascii="Georgia" w:eastAsia="Times New Roman" w:hAnsi="Georgia" w:cs="Times New Roman"/>
          <w:b/>
          <w:bCs/>
          <w:color w:val="000000"/>
          <w:sz w:val="24"/>
          <w:szCs w:val="24"/>
        </w:rPr>
      </w:pPr>
      <w:r w:rsidRPr="00FD62E7">
        <w:rPr>
          <w:rFonts w:ascii="Georgia" w:eastAsia="Times New Roman" w:hAnsi="Georgia" w:cs="Times New Roman"/>
          <w:b/>
          <w:bCs/>
          <w:color w:val="335B74"/>
          <w:sz w:val="24"/>
          <w:szCs w:val="24"/>
        </w:rPr>
        <w:t>What are credit scores and why are credit scores important? </w:t>
      </w:r>
    </w:p>
    <w:p w14:paraId="2D029E84" w14:textId="77777777" w:rsidR="00FD62E7" w:rsidRPr="00FD62E7" w:rsidRDefault="00FD62E7" w:rsidP="00FD62E7">
      <w:pPr>
        <w:numPr>
          <w:ilvl w:val="0"/>
          <w:numId w:val="1"/>
        </w:numPr>
        <w:spacing w:after="0" w:line="240" w:lineRule="auto"/>
        <w:textAlignment w:val="baseline"/>
        <w:rPr>
          <w:rFonts w:ascii="Georgia" w:eastAsia="Times New Roman" w:hAnsi="Georgia" w:cs="Times New Roman"/>
          <w:b/>
          <w:bCs/>
          <w:color w:val="000000"/>
          <w:sz w:val="24"/>
          <w:szCs w:val="24"/>
        </w:rPr>
      </w:pPr>
      <w:r w:rsidRPr="00FD62E7">
        <w:rPr>
          <w:rFonts w:ascii="Georgia" w:eastAsia="Times New Roman" w:hAnsi="Georgia" w:cs="Times New Roman"/>
          <w:b/>
          <w:bCs/>
          <w:color w:val="335B74"/>
          <w:sz w:val="24"/>
          <w:szCs w:val="24"/>
        </w:rPr>
        <w:t>Who are the key players and their roles? (Housing counselor, lender, realtor, title, etc.) </w:t>
      </w:r>
    </w:p>
    <w:p w14:paraId="5887F8F5" w14:textId="77777777" w:rsidR="00FD62E7" w:rsidRPr="00FD62E7" w:rsidRDefault="00FD62E7" w:rsidP="00FD62E7">
      <w:pPr>
        <w:numPr>
          <w:ilvl w:val="0"/>
          <w:numId w:val="1"/>
        </w:numPr>
        <w:spacing w:after="0" w:line="240" w:lineRule="auto"/>
        <w:textAlignment w:val="baseline"/>
        <w:rPr>
          <w:rFonts w:ascii="Georgia" w:eastAsia="Times New Roman" w:hAnsi="Georgia" w:cs="Times New Roman"/>
          <w:b/>
          <w:bCs/>
          <w:color w:val="000000"/>
          <w:sz w:val="24"/>
          <w:szCs w:val="24"/>
        </w:rPr>
      </w:pPr>
      <w:r w:rsidRPr="00FD62E7">
        <w:rPr>
          <w:rFonts w:ascii="Georgia" w:eastAsia="Times New Roman" w:hAnsi="Georgia" w:cs="Times New Roman"/>
          <w:b/>
          <w:bCs/>
          <w:color w:val="000000"/>
          <w:sz w:val="24"/>
          <w:szCs w:val="24"/>
        </w:rPr>
        <w:t> </w:t>
      </w:r>
      <w:r w:rsidRPr="00FD62E7">
        <w:rPr>
          <w:rFonts w:ascii="Georgia" w:eastAsia="Times New Roman" w:hAnsi="Georgia" w:cs="Times New Roman"/>
          <w:b/>
          <w:bCs/>
          <w:color w:val="335B74"/>
          <w:sz w:val="24"/>
          <w:szCs w:val="24"/>
        </w:rPr>
        <w:t>Where is the money? $$$$</w:t>
      </w:r>
    </w:p>
    <w:p w14:paraId="41539D20" w14:textId="766B09D0" w:rsidR="00326DCA" w:rsidRPr="00D52594" w:rsidRDefault="00FD62E7" w:rsidP="00D52594">
      <w:pPr>
        <w:pStyle w:val="ListParagraph"/>
        <w:numPr>
          <w:ilvl w:val="0"/>
          <w:numId w:val="1"/>
        </w:numPr>
        <w:rPr>
          <w:sz w:val="24"/>
          <w:szCs w:val="24"/>
        </w:rPr>
      </w:pPr>
      <w:r w:rsidRPr="00D52594">
        <w:rPr>
          <w:rFonts w:ascii="Georgia" w:eastAsia="Times New Roman" w:hAnsi="Georgia" w:cs="Times New Roman"/>
          <w:b/>
          <w:bCs/>
          <w:color w:val="335B74"/>
          <w:sz w:val="24"/>
          <w:szCs w:val="24"/>
        </w:rPr>
        <w:t>What resources are out there to help?</w:t>
      </w:r>
    </w:p>
    <w:p w14:paraId="03647018" w14:textId="0C78FDC3" w:rsidR="00D52594" w:rsidRDefault="00D52594" w:rsidP="00D52594">
      <w:pPr>
        <w:ind w:left="360"/>
        <w:rPr>
          <w:rFonts w:ascii="Georgia" w:hAnsi="Georgia"/>
          <w:i/>
          <w:iCs/>
          <w:color w:val="434343"/>
          <w:sz w:val="18"/>
          <w:szCs w:val="18"/>
        </w:rPr>
      </w:pPr>
      <w:r>
        <w:rPr>
          <w:rFonts w:ascii="Georgia" w:hAnsi="Georgia"/>
          <w:i/>
          <w:iCs/>
          <w:color w:val="434343"/>
          <w:sz w:val="18"/>
          <w:szCs w:val="18"/>
        </w:rPr>
        <w:t>Funding for this course has been provided by Santa Cruz County Nonprofit Grant for Community Financial Capacity, through the American Rescue Plan Act of 2021 funding from the US Dept. of Treasury.</w:t>
      </w:r>
    </w:p>
    <w:p w14:paraId="71C9856B" w14:textId="6BDA09D1" w:rsidR="00D52594" w:rsidRDefault="00D52594" w:rsidP="00D52594">
      <w:pPr>
        <w:ind w:left="360"/>
        <w:rPr>
          <w:sz w:val="24"/>
          <w:szCs w:val="24"/>
        </w:rPr>
      </w:pPr>
      <w:r>
        <w:rPr>
          <w:rFonts w:ascii="Arial" w:hAnsi="Arial" w:cs="Arial"/>
          <w:b/>
          <w:bCs/>
          <w:noProof/>
          <w:color w:val="335B74"/>
          <w:bdr w:val="none" w:sz="0" w:space="0" w:color="auto" w:frame="1"/>
        </w:rPr>
        <w:drawing>
          <wp:inline distT="0" distB="0" distL="0" distR="0" wp14:anchorId="51CE0603" wp14:editId="012EE215">
            <wp:extent cx="1724130" cy="6762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7300" cy="677518"/>
                    </a:xfrm>
                    <a:prstGeom prst="rect">
                      <a:avLst/>
                    </a:prstGeom>
                    <a:noFill/>
                    <a:ln>
                      <a:noFill/>
                    </a:ln>
                  </pic:spPr>
                </pic:pic>
              </a:graphicData>
            </a:graphic>
          </wp:inline>
        </w:drawing>
      </w:r>
      <w:r>
        <w:rPr>
          <w:rFonts w:ascii="Arial" w:hAnsi="Arial" w:cs="Arial"/>
          <w:b/>
          <w:bCs/>
          <w:noProof/>
          <w:color w:val="335B74"/>
          <w:bdr w:val="none" w:sz="0" w:space="0" w:color="auto" w:frame="1"/>
        </w:rPr>
        <w:drawing>
          <wp:inline distT="0" distB="0" distL="0" distR="0" wp14:anchorId="391B967D" wp14:editId="7268FDAB">
            <wp:extent cx="819150" cy="638175"/>
            <wp:effectExtent l="0" t="0" r="0" b="952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38175"/>
                    </a:xfrm>
                    <a:prstGeom prst="rect">
                      <a:avLst/>
                    </a:prstGeom>
                    <a:noFill/>
                    <a:ln>
                      <a:noFill/>
                    </a:ln>
                  </pic:spPr>
                </pic:pic>
              </a:graphicData>
            </a:graphic>
          </wp:inline>
        </w:drawing>
      </w:r>
    </w:p>
    <w:p w14:paraId="1C99D16C" w14:textId="7BF41B8D" w:rsidR="00D52594" w:rsidRPr="00D52594" w:rsidRDefault="00D52594" w:rsidP="00D52594">
      <w:pPr>
        <w:pBdr>
          <w:top w:val="single" w:sz="4" w:space="1" w:color="auto"/>
          <w:left w:val="single" w:sz="4" w:space="4" w:color="auto"/>
          <w:bottom w:val="single" w:sz="4" w:space="1" w:color="auto"/>
          <w:right w:val="single" w:sz="4" w:space="4" w:color="auto"/>
          <w:between w:val="single" w:sz="4" w:space="1" w:color="auto"/>
          <w:bar w:val="single" w:sz="4" w:color="auto"/>
        </w:pBdr>
        <w:ind w:left="360"/>
        <w:rPr>
          <w:sz w:val="24"/>
          <w:szCs w:val="24"/>
        </w:rPr>
      </w:pPr>
      <w:r w:rsidRPr="00D52594">
        <w:rPr>
          <w:rFonts w:ascii="Courier New" w:eastAsia="Times New Roman" w:hAnsi="Courier New" w:cs="Courier New"/>
          <w:b/>
          <w:bCs/>
          <w:color w:val="335B74"/>
          <w:sz w:val="40"/>
          <w:szCs w:val="40"/>
        </w:rPr>
        <w:t xml:space="preserve"> </w:t>
      </w:r>
      <w:r w:rsidRPr="000F7092">
        <w:rPr>
          <w:rFonts w:ascii="Courier New" w:eastAsia="Times New Roman" w:hAnsi="Courier New" w:cs="Courier New"/>
          <w:b/>
          <w:bCs/>
          <w:color w:val="335B74"/>
          <w:sz w:val="40"/>
          <w:szCs w:val="40"/>
        </w:rPr>
        <w:t>Workshop Topics:</w:t>
      </w:r>
    </w:p>
    <w:p w14:paraId="5403EC42" w14:textId="77777777" w:rsidR="00D52594" w:rsidRPr="00D52594" w:rsidRDefault="00D52594" w:rsidP="00D52594">
      <w:pPr>
        <w:spacing w:before="258" w:after="0" w:line="240" w:lineRule="auto"/>
        <w:ind w:right="364"/>
        <w:jc w:val="center"/>
        <w:rPr>
          <w:rFonts w:ascii="Times New Roman" w:eastAsia="Times New Roman" w:hAnsi="Times New Roman" w:cs="Times New Roman"/>
          <w:sz w:val="24"/>
          <w:szCs w:val="24"/>
        </w:rPr>
      </w:pPr>
      <w:r w:rsidRPr="00D52594">
        <w:rPr>
          <w:rFonts w:ascii="Georgia" w:eastAsia="Times New Roman" w:hAnsi="Georgia" w:cs="Times New Roman"/>
          <w:b/>
          <w:bCs/>
          <w:color w:val="335B74"/>
          <w:sz w:val="32"/>
          <w:szCs w:val="32"/>
        </w:rPr>
        <w:t>Budgeting </w:t>
      </w:r>
    </w:p>
    <w:p w14:paraId="358B7984" w14:textId="77777777" w:rsidR="00D52594" w:rsidRPr="00D52594" w:rsidRDefault="00D52594" w:rsidP="00D52594">
      <w:pPr>
        <w:spacing w:before="258" w:after="0" w:line="240" w:lineRule="auto"/>
        <w:ind w:right="364"/>
        <w:jc w:val="center"/>
        <w:rPr>
          <w:rFonts w:ascii="Times New Roman" w:eastAsia="Times New Roman" w:hAnsi="Times New Roman" w:cs="Times New Roman"/>
          <w:sz w:val="24"/>
          <w:szCs w:val="24"/>
        </w:rPr>
      </w:pPr>
      <w:r w:rsidRPr="00D52594">
        <w:rPr>
          <w:rFonts w:ascii="Georgia" w:eastAsia="Times New Roman" w:hAnsi="Georgia" w:cs="Times New Roman"/>
          <w:b/>
          <w:bCs/>
          <w:color w:val="335B74"/>
          <w:sz w:val="32"/>
          <w:szCs w:val="32"/>
        </w:rPr>
        <w:t>Credit Scores  </w:t>
      </w:r>
    </w:p>
    <w:p w14:paraId="42C1991D" w14:textId="56FBB963" w:rsidR="00D52594" w:rsidRDefault="00D52594" w:rsidP="00D52594">
      <w:pPr>
        <w:spacing w:before="258" w:after="0" w:line="240" w:lineRule="auto"/>
        <w:jc w:val="center"/>
        <w:rPr>
          <w:rFonts w:ascii="Arial" w:eastAsia="Times New Roman" w:hAnsi="Arial" w:cs="Arial"/>
          <w:color w:val="335B74"/>
          <w:sz w:val="32"/>
          <w:szCs w:val="32"/>
        </w:rPr>
      </w:pPr>
      <w:r w:rsidRPr="00D52594">
        <w:rPr>
          <w:rFonts w:ascii="Georgia" w:eastAsia="Times New Roman" w:hAnsi="Georgia" w:cs="Times New Roman"/>
          <w:b/>
          <w:bCs/>
          <w:color w:val="335B74"/>
          <w:sz w:val="32"/>
          <w:szCs w:val="32"/>
        </w:rPr>
        <w:t>Credit Reports</w:t>
      </w:r>
      <w:r w:rsidRPr="00D52594">
        <w:rPr>
          <w:rFonts w:ascii="Arial" w:eastAsia="Times New Roman" w:hAnsi="Arial" w:cs="Arial"/>
          <w:color w:val="335B74"/>
          <w:sz w:val="32"/>
          <w:szCs w:val="32"/>
        </w:rPr>
        <w:t> </w:t>
      </w:r>
    </w:p>
    <w:p w14:paraId="0FBA3F9E" w14:textId="77777777" w:rsidR="00D52594" w:rsidRPr="00D52594" w:rsidRDefault="00D52594" w:rsidP="00D52594">
      <w:pPr>
        <w:pBdr>
          <w:top w:val="single" w:sz="4" w:space="1" w:color="auto"/>
          <w:left w:val="single" w:sz="4" w:space="4" w:color="auto"/>
          <w:bottom w:val="single" w:sz="4" w:space="1" w:color="auto"/>
          <w:right w:val="single" w:sz="4" w:space="4" w:color="auto"/>
          <w:between w:val="single" w:sz="4" w:space="1" w:color="auto"/>
          <w:bar w:val="single" w:sz="4" w:color="auto"/>
        </w:pBdr>
        <w:spacing w:before="258" w:after="0" w:line="240" w:lineRule="auto"/>
        <w:jc w:val="center"/>
        <w:rPr>
          <w:rFonts w:ascii="Times New Roman" w:eastAsia="Times New Roman" w:hAnsi="Times New Roman" w:cs="Times New Roman"/>
          <w:sz w:val="24"/>
          <w:szCs w:val="24"/>
        </w:rPr>
      </w:pPr>
      <w:r w:rsidRPr="00D52594">
        <w:rPr>
          <w:rFonts w:ascii="Courier New" w:eastAsia="Times New Roman" w:hAnsi="Courier New" w:cs="Courier New"/>
          <w:b/>
          <w:bCs/>
          <w:color w:val="0070C0"/>
          <w:sz w:val="40"/>
          <w:szCs w:val="40"/>
        </w:rPr>
        <w:t>LOCATION:</w:t>
      </w:r>
      <w:r w:rsidRPr="00D52594">
        <w:rPr>
          <w:rFonts w:ascii="Arial" w:eastAsia="Times New Roman" w:hAnsi="Arial" w:cs="Arial"/>
          <w:color w:val="0070C0"/>
          <w:sz w:val="24"/>
          <w:szCs w:val="24"/>
        </w:rPr>
        <w:t> </w:t>
      </w:r>
    </w:p>
    <w:p w14:paraId="772752A2" w14:textId="6DDD4108" w:rsidR="00D52594" w:rsidRPr="00D52594" w:rsidRDefault="00D52594" w:rsidP="00D52594">
      <w:pPr>
        <w:spacing w:before="255" w:after="0" w:line="240" w:lineRule="auto"/>
        <w:jc w:val="center"/>
        <w:rPr>
          <w:rFonts w:ascii="Times New Roman" w:eastAsia="Times New Roman" w:hAnsi="Times New Roman" w:cs="Times New Roman"/>
          <w:sz w:val="24"/>
          <w:szCs w:val="24"/>
        </w:rPr>
      </w:pPr>
      <w:r w:rsidRPr="00D52594">
        <w:rPr>
          <w:rFonts w:ascii="Arial" w:eastAsia="Times New Roman" w:hAnsi="Arial" w:cs="Arial"/>
          <w:color w:val="0070C0"/>
          <w:sz w:val="36"/>
          <w:szCs w:val="36"/>
        </w:rPr>
        <w:t>CADY HALL</w:t>
      </w:r>
      <w:r w:rsidRPr="00D52594">
        <w:rPr>
          <w:rFonts w:ascii="Arial" w:eastAsia="Times New Roman" w:hAnsi="Arial" w:cs="Arial"/>
          <w:color w:val="0070C0"/>
        </w:rPr>
        <w:t> </w:t>
      </w:r>
    </w:p>
    <w:p w14:paraId="3A9A0092" w14:textId="17FC9AE3" w:rsidR="00D52594" w:rsidRPr="00D52594" w:rsidRDefault="00D52594" w:rsidP="00D52594">
      <w:pPr>
        <w:spacing w:before="52" w:after="0" w:line="240" w:lineRule="auto"/>
        <w:ind w:left="313" w:right="291"/>
        <w:jc w:val="center"/>
        <w:rPr>
          <w:rFonts w:ascii="Times New Roman" w:eastAsia="Times New Roman" w:hAnsi="Times New Roman" w:cs="Times New Roman"/>
          <w:sz w:val="24"/>
          <w:szCs w:val="24"/>
        </w:rPr>
      </w:pPr>
      <w:r w:rsidRPr="00D52594">
        <w:rPr>
          <w:rFonts w:ascii="Arial" w:eastAsia="Times New Roman" w:hAnsi="Arial" w:cs="Arial"/>
          <w:color w:val="0070C0"/>
        </w:rPr>
        <w:t>PATAGONIA LIBRARY </w:t>
      </w:r>
    </w:p>
    <w:p w14:paraId="4114B449" w14:textId="2FF842C3" w:rsidR="00D52594" w:rsidRPr="00D52594" w:rsidRDefault="00D52594" w:rsidP="00D52594">
      <w:pPr>
        <w:spacing w:before="52" w:after="0" w:line="240" w:lineRule="auto"/>
        <w:ind w:left="313" w:right="291"/>
        <w:jc w:val="center"/>
        <w:rPr>
          <w:rFonts w:ascii="Times New Roman" w:eastAsia="Times New Roman" w:hAnsi="Times New Roman" w:cs="Times New Roman"/>
          <w:sz w:val="24"/>
          <w:szCs w:val="24"/>
        </w:rPr>
      </w:pPr>
      <w:r w:rsidRPr="00D52594">
        <w:rPr>
          <w:rFonts w:ascii="Arial" w:eastAsia="Times New Roman" w:hAnsi="Arial" w:cs="Arial"/>
          <w:color w:val="0070C0"/>
          <w:sz w:val="28"/>
          <w:szCs w:val="28"/>
        </w:rPr>
        <w:t>346 Duquesne Ave  </w:t>
      </w:r>
    </w:p>
    <w:p w14:paraId="525526CA" w14:textId="3A97AC38" w:rsidR="00D52594" w:rsidRDefault="00D52594" w:rsidP="00D52594">
      <w:pPr>
        <w:spacing w:before="52" w:after="0" w:line="240" w:lineRule="auto"/>
        <w:ind w:left="313" w:right="291"/>
        <w:jc w:val="center"/>
        <w:rPr>
          <w:rFonts w:ascii="Arial" w:eastAsia="Times New Roman" w:hAnsi="Arial" w:cs="Arial"/>
          <w:color w:val="0070C0"/>
          <w:sz w:val="28"/>
          <w:szCs w:val="28"/>
        </w:rPr>
      </w:pPr>
      <w:r w:rsidRPr="00D52594">
        <w:rPr>
          <w:rFonts w:ascii="Arial" w:eastAsia="Times New Roman" w:hAnsi="Arial" w:cs="Arial"/>
          <w:color w:val="0070C0"/>
          <w:sz w:val="28"/>
          <w:szCs w:val="28"/>
        </w:rPr>
        <w:t>Patagonia, AZ</w:t>
      </w:r>
    </w:p>
    <w:p w14:paraId="0944DA36" w14:textId="67B6BBE7" w:rsidR="00D52594" w:rsidRPr="000F7092" w:rsidRDefault="00355996" w:rsidP="00355996">
      <w:pPr>
        <w:spacing w:before="52" w:after="0" w:line="240" w:lineRule="auto"/>
        <w:ind w:left="313" w:right="291"/>
        <w:rPr>
          <w:rFonts w:ascii="Arial" w:eastAsia="Times New Roman" w:hAnsi="Arial" w:cs="Arial"/>
          <w:color w:val="0070C0"/>
          <w:sz w:val="28"/>
          <w:szCs w:val="28"/>
        </w:rPr>
      </w:pPr>
      <w:r w:rsidRPr="000F7092">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188B1F5" wp14:editId="0D87B3D1">
                <wp:simplePos x="0" y="0"/>
                <wp:positionH relativeFrom="margin">
                  <wp:align>right</wp:align>
                </wp:positionH>
                <wp:positionV relativeFrom="paragraph">
                  <wp:posOffset>330200</wp:posOffset>
                </wp:positionV>
                <wp:extent cx="3124200" cy="4867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867275"/>
                        </a:xfrm>
                        <a:prstGeom prst="rect">
                          <a:avLst/>
                        </a:prstGeom>
                        <a:solidFill>
                          <a:srgbClr val="FFFFFF"/>
                        </a:solidFill>
                        <a:ln w="9525">
                          <a:solidFill>
                            <a:srgbClr val="000000"/>
                          </a:solidFill>
                          <a:miter lim="800000"/>
                          <a:headEnd/>
                          <a:tailEnd/>
                        </a:ln>
                      </wps:spPr>
                      <wps:txbx>
                        <w:txbxContent>
                          <w:p w14:paraId="05AB7F53" w14:textId="5AEBF5A3" w:rsidR="000F7092" w:rsidRPr="000F7092" w:rsidRDefault="000F7092" w:rsidP="000F7092">
                            <w:pPr>
                              <w:pStyle w:val="NormalWeb"/>
                              <w:spacing w:before="0" w:beforeAutospacing="0" w:after="0" w:afterAutospacing="0"/>
                              <w:ind w:right="553"/>
                            </w:pPr>
                            <w:r w:rsidRPr="000F7092">
                              <w:rPr>
                                <w:rFonts w:ascii="Georgia" w:hAnsi="Georgia"/>
                                <w:color w:val="C00000"/>
                                <w:sz w:val="28"/>
                                <w:szCs w:val="28"/>
                              </w:rPr>
                              <w:t>COMMUNITY HOMES OF PATAGONIA</w:t>
                            </w:r>
                            <w:r w:rsidRPr="000F7092">
                              <w:rPr>
                                <w:rFonts w:ascii="Georgia" w:hAnsi="Georgia"/>
                                <w:color w:val="134163"/>
                                <w:sz w:val="28"/>
                                <w:szCs w:val="28"/>
                              </w:rPr>
                              <w:t>, (</w:t>
                            </w:r>
                            <w:r w:rsidRPr="000F7092">
                              <w:rPr>
                                <w:rFonts w:ascii="Georgia" w:hAnsi="Georgia"/>
                                <w:color w:val="214379"/>
                                <w:sz w:val="28"/>
                                <w:szCs w:val="28"/>
                              </w:rPr>
                              <w:t>CHOP</w:t>
                            </w:r>
                            <w:r w:rsidRPr="000F7092">
                              <w:rPr>
                                <w:rFonts w:ascii="Georgia" w:hAnsi="Georgia"/>
                                <w:color w:val="134163"/>
                                <w:sz w:val="28"/>
                                <w:szCs w:val="28"/>
                              </w:rPr>
                              <w:t>) invites you to attend this free bilingual course.  It’s open to all Santa Cruz residents. </w:t>
                            </w:r>
                          </w:p>
                          <w:p w14:paraId="1F4053AB" w14:textId="2D13D982" w:rsidR="000F7092" w:rsidRPr="00355996" w:rsidRDefault="000F7092" w:rsidP="000F7092">
                            <w:pPr>
                              <w:spacing w:before="68" w:after="0" w:line="240" w:lineRule="auto"/>
                              <w:jc w:val="center"/>
                              <w:rPr>
                                <w:rFonts w:ascii="Georgia" w:eastAsia="Times New Roman" w:hAnsi="Georgia" w:cs="Times New Roman"/>
                                <w:b/>
                                <w:bCs/>
                                <w:color w:val="134163"/>
                                <w:sz w:val="32"/>
                                <w:szCs w:val="32"/>
                              </w:rPr>
                            </w:pPr>
                            <w:r w:rsidRPr="000F7092">
                              <w:rPr>
                                <w:rFonts w:ascii="Georgia" w:eastAsia="Times New Roman" w:hAnsi="Georgia" w:cs="Times New Roman"/>
                                <w:b/>
                                <w:bCs/>
                                <w:color w:val="134163"/>
                                <w:sz w:val="32"/>
                                <w:szCs w:val="32"/>
                              </w:rPr>
                              <w:t>Registration is Required.</w:t>
                            </w:r>
                          </w:p>
                          <w:p w14:paraId="6D8C18FB" w14:textId="7DB49605" w:rsidR="00355996" w:rsidRDefault="00355996" w:rsidP="000F7092">
                            <w:pPr>
                              <w:spacing w:before="68" w:after="0" w:line="240" w:lineRule="auto"/>
                              <w:jc w:val="center"/>
                              <w:rPr>
                                <w:rFonts w:ascii="Georgia" w:eastAsia="Times New Roman" w:hAnsi="Georgia" w:cs="Times New Roman"/>
                                <w:b/>
                                <w:bCs/>
                                <w:color w:val="134163"/>
                                <w:sz w:val="32"/>
                                <w:szCs w:val="32"/>
                              </w:rPr>
                            </w:pPr>
                            <w:r w:rsidRPr="00355996">
                              <w:rPr>
                                <w:rFonts w:ascii="Georgia" w:eastAsia="Times New Roman" w:hAnsi="Georgia" w:cs="Times New Roman"/>
                                <w:b/>
                                <w:bCs/>
                                <w:color w:val="134163"/>
                                <w:sz w:val="32"/>
                                <w:szCs w:val="32"/>
                              </w:rPr>
                              <w:t>Lunch will be provided.</w:t>
                            </w:r>
                          </w:p>
                          <w:p w14:paraId="13EC4810" w14:textId="77777777" w:rsidR="00355996" w:rsidRPr="000F7092" w:rsidRDefault="00355996" w:rsidP="000F7092">
                            <w:pPr>
                              <w:spacing w:before="68" w:after="0" w:line="240" w:lineRule="auto"/>
                              <w:jc w:val="center"/>
                              <w:rPr>
                                <w:rFonts w:ascii="Times New Roman" w:eastAsia="Times New Roman" w:hAnsi="Times New Roman" w:cs="Times New Roman"/>
                                <w:sz w:val="32"/>
                                <w:szCs w:val="32"/>
                              </w:rPr>
                            </w:pPr>
                          </w:p>
                          <w:p w14:paraId="01D689A9" w14:textId="77777777" w:rsidR="000F7092" w:rsidRPr="000F7092" w:rsidRDefault="000F7092" w:rsidP="000F7092">
                            <w:pPr>
                              <w:spacing w:before="68" w:after="0" w:line="240" w:lineRule="auto"/>
                              <w:jc w:val="center"/>
                              <w:rPr>
                                <w:rFonts w:ascii="Times New Roman" w:eastAsia="Times New Roman" w:hAnsi="Times New Roman" w:cs="Times New Roman"/>
                                <w:sz w:val="24"/>
                                <w:szCs w:val="24"/>
                              </w:rPr>
                            </w:pPr>
                            <w:r w:rsidRPr="000F7092">
                              <w:rPr>
                                <w:rFonts w:ascii="Georgia" w:eastAsia="Times New Roman" w:hAnsi="Georgia" w:cs="Times New Roman"/>
                                <w:color w:val="FF0000"/>
                                <w:sz w:val="48"/>
                                <w:szCs w:val="48"/>
                              </w:rPr>
                              <w:t>RSVP</w:t>
                            </w:r>
                            <w:r w:rsidRPr="000F7092">
                              <w:rPr>
                                <w:rFonts w:ascii="Georgia" w:eastAsia="Times New Roman" w:hAnsi="Georgia" w:cs="Times New Roman"/>
                                <w:color w:val="FF0000"/>
                                <w:sz w:val="28"/>
                                <w:szCs w:val="28"/>
                              </w:rPr>
                              <w:t xml:space="preserve"> in a mode that’s convenient to you.</w:t>
                            </w:r>
                          </w:p>
                          <w:p w14:paraId="5AD8D753" w14:textId="5C3A90E1" w:rsidR="000F7092" w:rsidRDefault="000F7092" w:rsidP="000F7092">
                            <w:pPr>
                              <w:spacing w:before="68" w:after="0" w:line="240" w:lineRule="auto"/>
                              <w:rPr>
                                <w:rFonts w:ascii="Georgia" w:eastAsia="Times New Roman" w:hAnsi="Georgia" w:cs="Times New Roman"/>
                                <w:color w:val="305250"/>
                                <w:sz w:val="26"/>
                                <w:szCs w:val="26"/>
                              </w:rPr>
                            </w:pPr>
                            <w:r w:rsidRPr="000F7092">
                              <w:rPr>
                                <w:rFonts w:ascii="Georgia" w:eastAsia="Times New Roman" w:hAnsi="Georgia" w:cs="Times New Roman"/>
                                <w:color w:val="305250"/>
                                <w:sz w:val="26"/>
                                <w:szCs w:val="26"/>
                              </w:rPr>
                              <w:t>Email:</w:t>
                            </w:r>
                            <w:r>
                              <w:rPr>
                                <w:rFonts w:ascii="Georgia" w:eastAsia="Times New Roman" w:hAnsi="Georgia" w:cs="Times New Roman"/>
                                <w:color w:val="305250"/>
                                <w:sz w:val="26"/>
                                <w:szCs w:val="26"/>
                              </w:rPr>
                              <w:t xml:space="preserve"> Frances </w:t>
                            </w:r>
                          </w:p>
                          <w:p w14:paraId="1E6BD743" w14:textId="33C655DD" w:rsidR="000F7092" w:rsidRDefault="000F7092" w:rsidP="000F7092">
                            <w:pPr>
                              <w:spacing w:before="68" w:after="0" w:line="240" w:lineRule="auto"/>
                              <w:rPr>
                                <w:rFonts w:ascii="Georgia" w:eastAsia="Times New Roman" w:hAnsi="Georgia" w:cs="Times New Roman"/>
                                <w:color w:val="000000"/>
                                <w:sz w:val="26"/>
                                <w:szCs w:val="26"/>
                              </w:rPr>
                            </w:pPr>
                            <w:r w:rsidRPr="000F7092">
                              <w:rPr>
                                <w:rFonts w:ascii="Georgia" w:eastAsia="Times New Roman" w:hAnsi="Georgia" w:cs="Times New Roman"/>
                                <w:color w:val="305250"/>
                                <w:sz w:val="26"/>
                                <w:szCs w:val="26"/>
                              </w:rPr>
                              <w:t xml:space="preserve"> </w:t>
                            </w:r>
                            <w:hyperlink r:id="rId8" w:history="1">
                              <w:r w:rsidRPr="000F7092">
                                <w:rPr>
                                  <w:rFonts w:ascii="Georgia" w:eastAsia="Times New Roman" w:hAnsi="Georgia" w:cs="Times New Roman"/>
                                  <w:color w:val="1155CC"/>
                                  <w:sz w:val="26"/>
                                  <w:szCs w:val="26"/>
                                  <w:u w:val="single"/>
                                </w:rPr>
                                <w:t>Frances@pcclt.org</w:t>
                              </w:r>
                            </w:hyperlink>
                            <w:r w:rsidRPr="000F7092">
                              <w:rPr>
                                <w:rFonts w:ascii="Georgia" w:eastAsia="Times New Roman" w:hAnsi="Georgia" w:cs="Times New Roman"/>
                                <w:color w:val="000000"/>
                                <w:sz w:val="26"/>
                                <w:szCs w:val="26"/>
                              </w:rPr>
                              <w:t> </w:t>
                            </w:r>
                          </w:p>
                          <w:p w14:paraId="3B883786" w14:textId="77777777" w:rsidR="000F7092" w:rsidRPr="000F7092" w:rsidRDefault="000F7092" w:rsidP="000F7092">
                            <w:pPr>
                              <w:spacing w:before="68" w:after="0" w:line="240" w:lineRule="auto"/>
                              <w:rPr>
                                <w:rFonts w:ascii="Times New Roman" w:eastAsia="Times New Roman" w:hAnsi="Times New Roman" w:cs="Times New Roman"/>
                                <w:sz w:val="24"/>
                                <w:szCs w:val="24"/>
                              </w:rPr>
                            </w:pPr>
                          </w:p>
                          <w:p w14:paraId="0AA9B9A0" w14:textId="77777777" w:rsidR="000F7092" w:rsidRDefault="000F7092" w:rsidP="000F7092">
                            <w:pPr>
                              <w:spacing w:before="68" w:after="0" w:line="240" w:lineRule="auto"/>
                              <w:rPr>
                                <w:rFonts w:ascii="Georgia" w:eastAsia="Times New Roman" w:hAnsi="Georgia" w:cs="Times New Roman"/>
                                <w:color w:val="000000"/>
                                <w:sz w:val="26"/>
                                <w:szCs w:val="26"/>
                              </w:rPr>
                            </w:pPr>
                            <w:r w:rsidRPr="000F7092">
                              <w:rPr>
                                <w:rFonts w:ascii="Georgia" w:eastAsia="Times New Roman" w:hAnsi="Georgia" w:cs="Times New Roman"/>
                                <w:color w:val="000000"/>
                                <w:sz w:val="26"/>
                                <w:szCs w:val="26"/>
                              </w:rPr>
                              <w:t xml:space="preserve">Call: Tod Bowden </w:t>
                            </w:r>
                          </w:p>
                          <w:p w14:paraId="2A2DE808" w14:textId="4DD4EB3E" w:rsidR="000F7092" w:rsidRDefault="000F7092" w:rsidP="000F7092">
                            <w:pPr>
                              <w:spacing w:before="68" w:after="0" w:line="240" w:lineRule="auto"/>
                              <w:rPr>
                                <w:rFonts w:ascii="Georgia" w:eastAsia="Times New Roman" w:hAnsi="Georgia" w:cs="Times New Roman"/>
                                <w:color w:val="000000"/>
                                <w:sz w:val="26"/>
                                <w:szCs w:val="26"/>
                              </w:rPr>
                            </w:pPr>
                            <w:r w:rsidRPr="000F7092">
                              <w:rPr>
                                <w:rFonts w:ascii="Georgia" w:eastAsia="Times New Roman" w:hAnsi="Georgia" w:cs="Times New Roman"/>
                                <w:color w:val="000000"/>
                                <w:sz w:val="26"/>
                                <w:szCs w:val="26"/>
                              </w:rPr>
                              <w:t>(520)</w:t>
                            </w:r>
                            <w:r>
                              <w:rPr>
                                <w:rFonts w:ascii="Georgia" w:eastAsia="Times New Roman" w:hAnsi="Georgia" w:cs="Times New Roman"/>
                                <w:color w:val="000000"/>
                                <w:sz w:val="26"/>
                                <w:szCs w:val="26"/>
                              </w:rPr>
                              <w:t xml:space="preserve"> </w:t>
                            </w:r>
                            <w:r w:rsidRPr="000F7092">
                              <w:rPr>
                                <w:rFonts w:ascii="Georgia" w:eastAsia="Times New Roman" w:hAnsi="Georgia" w:cs="Times New Roman"/>
                                <w:color w:val="000000"/>
                                <w:sz w:val="26"/>
                                <w:szCs w:val="26"/>
                              </w:rPr>
                              <w:t>394-9051</w:t>
                            </w:r>
                          </w:p>
                          <w:p w14:paraId="30DCA648" w14:textId="77777777" w:rsidR="000F7092" w:rsidRPr="000F7092" w:rsidRDefault="000F7092" w:rsidP="000F7092">
                            <w:pPr>
                              <w:spacing w:before="68" w:after="0" w:line="240" w:lineRule="auto"/>
                              <w:rPr>
                                <w:rFonts w:ascii="Times New Roman" w:eastAsia="Times New Roman" w:hAnsi="Times New Roman" w:cs="Times New Roman"/>
                                <w:sz w:val="24"/>
                                <w:szCs w:val="24"/>
                              </w:rPr>
                            </w:pPr>
                          </w:p>
                          <w:p w14:paraId="1FA540F8" w14:textId="77777777" w:rsidR="000F7092" w:rsidRDefault="000F7092" w:rsidP="000F7092">
                            <w:pPr>
                              <w:spacing w:before="68" w:after="0" w:line="240" w:lineRule="auto"/>
                              <w:rPr>
                                <w:rFonts w:ascii="Georgia" w:eastAsia="Times New Roman" w:hAnsi="Georgia" w:cs="Times New Roman"/>
                                <w:color w:val="000000"/>
                                <w:sz w:val="26"/>
                                <w:szCs w:val="26"/>
                              </w:rPr>
                            </w:pPr>
                            <w:r w:rsidRPr="000F7092">
                              <w:rPr>
                                <w:rFonts w:ascii="Georgia" w:eastAsia="Times New Roman" w:hAnsi="Georgia" w:cs="Times New Roman"/>
                                <w:color w:val="000000"/>
                                <w:sz w:val="26"/>
                                <w:szCs w:val="26"/>
                              </w:rPr>
                              <w:t xml:space="preserve">Text: Elvia Gallaher </w:t>
                            </w:r>
                          </w:p>
                          <w:p w14:paraId="3201ADCC" w14:textId="6B5AC57E" w:rsidR="000F7092" w:rsidRDefault="000F7092" w:rsidP="000F7092">
                            <w:pPr>
                              <w:spacing w:before="68" w:after="0" w:line="240" w:lineRule="auto"/>
                              <w:rPr>
                                <w:rFonts w:ascii="Georgia" w:eastAsia="Times New Roman" w:hAnsi="Georgia" w:cs="Times New Roman"/>
                                <w:color w:val="000000"/>
                                <w:sz w:val="26"/>
                                <w:szCs w:val="26"/>
                              </w:rPr>
                            </w:pPr>
                            <w:r w:rsidRPr="000F7092">
                              <w:rPr>
                                <w:rFonts w:ascii="Georgia" w:eastAsia="Times New Roman" w:hAnsi="Georgia" w:cs="Times New Roman"/>
                                <w:color w:val="000000"/>
                                <w:sz w:val="26"/>
                                <w:szCs w:val="26"/>
                              </w:rPr>
                              <w:t>(520)</w:t>
                            </w:r>
                            <w:r>
                              <w:rPr>
                                <w:rFonts w:ascii="Georgia" w:eastAsia="Times New Roman" w:hAnsi="Georgia" w:cs="Times New Roman"/>
                                <w:color w:val="000000"/>
                                <w:sz w:val="26"/>
                                <w:szCs w:val="26"/>
                              </w:rPr>
                              <w:t xml:space="preserve"> </w:t>
                            </w:r>
                            <w:r w:rsidRPr="000F7092">
                              <w:rPr>
                                <w:rFonts w:ascii="Georgia" w:eastAsia="Times New Roman" w:hAnsi="Georgia" w:cs="Times New Roman"/>
                                <w:color w:val="000000"/>
                                <w:sz w:val="26"/>
                                <w:szCs w:val="26"/>
                              </w:rPr>
                              <w:t>455-7444</w:t>
                            </w:r>
                          </w:p>
                          <w:p w14:paraId="14576318" w14:textId="77777777" w:rsidR="00355996" w:rsidRDefault="00355996" w:rsidP="000F7092">
                            <w:pPr>
                              <w:spacing w:before="68" w:after="0" w:line="240" w:lineRule="auto"/>
                              <w:rPr>
                                <w:rFonts w:ascii="Georgia" w:eastAsia="Times New Roman" w:hAnsi="Georgia" w:cs="Times New Roman"/>
                                <w:color w:val="000000"/>
                                <w:sz w:val="26"/>
                                <w:szCs w:val="26"/>
                              </w:rPr>
                            </w:pPr>
                          </w:p>
                          <w:p w14:paraId="7FC605BB" w14:textId="19913636" w:rsidR="000F7092" w:rsidRPr="000F7092" w:rsidRDefault="000F7092" w:rsidP="000F7092">
                            <w:pPr>
                              <w:spacing w:before="68" w:after="0" w:line="240" w:lineRule="auto"/>
                              <w:jc w:val="center"/>
                              <w:rPr>
                                <w:rFonts w:ascii="Times New Roman" w:eastAsia="Times New Roman" w:hAnsi="Times New Roman" w:cs="Times New Roman"/>
                                <w:sz w:val="36"/>
                                <w:szCs w:val="36"/>
                              </w:rPr>
                            </w:pPr>
                            <w:r w:rsidRPr="00355996">
                              <w:rPr>
                                <w:rFonts w:ascii="Georgia" w:eastAsia="Times New Roman" w:hAnsi="Georgia" w:cs="Times New Roman"/>
                                <w:color w:val="000000"/>
                                <w:sz w:val="36"/>
                                <w:szCs w:val="36"/>
                              </w:rPr>
                              <w:t>We hope to see you there!</w:t>
                            </w:r>
                          </w:p>
                          <w:p w14:paraId="714D0644" w14:textId="627BD06E" w:rsidR="000F7092" w:rsidRPr="000F7092" w:rsidRDefault="000F7092" w:rsidP="000F7092">
                            <w:pPr>
                              <w:spacing w:before="126" w:after="0" w:line="240" w:lineRule="auto"/>
                              <w:jc w:val="center"/>
                              <w:rPr>
                                <w:rFonts w:ascii="Times New Roman" w:eastAsia="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88B1F5" id="_x0000_t202" coordsize="21600,21600" o:spt="202" path="m,l,21600r21600,l21600,xe">
                <v:stroke joinstyle="miter"/>
                <v:path gradientshapeok="t" o:connecttype="rect"/>
              </v:shapetype>
              <v:shape id="Text Box 2" o:spid="_x0000_s1026" type="#_x0000_t202" style="position:absolute;left:0;text-align:left;margin-left:194.8pt;margin-top:26pt;width:246pt;height:38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">
                <v:textbox>
                  <w:txbxContent>
                    <w:p w14:paraId="05AB7F53" w14:textId="5AEBF5A3" w:rsidR="000F7092" w:rsidRPr="000F7092" w:rsidRDefault="000F7092" w:rsidP="000F7092">
                      <w:pPr>
                        <w:pStyle w:val="NormalWeb"/>
                        <w:spacing w:before="0" w:beforeAutospacing="0" w:after="0" w:afterAutospacing="0"/>
                        <w:ind w:right="553"/>
                      </w:pPr>
                      <w:r w:rsidRPr="000F7092">
                        <w:rPr>
                          <w:rFonts w:ascii="Georgia" w:hAnsi="Georgia"/>
                          <w:color w:val="C00000"/>
                          <w:sz w:val="28"/>
                          <w:szCs w:val="28"/>
                        </w:rPr>
                        <w:t>COMMUNITY HOMES OF PATAGONIA</w:t>
                      </w:r>
                      <w:r w:rsidRPr="000F7092">
                        <w:rPr>
                          <w:rFonts w:ascii="Georgia" w:hAnsi="Georgia"/>
                          <w:color w:val="134163"/>
                          <w:sz w:val="28"/>
                          <w:szCs w:val="28"/>
                        </w:rPr>
                        <w:t>, (</w:t>
                      </w:r>
                      <w:r w:rsidRPr="000F7092">
                        <w:rPr>
                          <w:rFonts w:ascii="Georgia" w:hAnsi="Georgia"/>
                          <w:color w:val="214379"/>
                          <w:sz w:val="28"/>
                          <w:szCs w:val="28"/>
                        </w:rPr>
                        <w:t>CHOP</w:t>
                      </w:r>
                      <w:r w:rsidRPr="000F7092">
                        <w:rPr>
                          <w:rFonts w:ascii="Georgia" w:hAnsi="Georgia"/>
                          <w:color w:val="134163"/>
                          <w:sz w:val="28"/>
                          <w:szCs w:val="28"/>
                        </w:rPr>
                        <w:t>) invites you to attend this free bilingual course.  It’s open to all Santa Cruz residents. </w:t>
                      </w:r>
                    </w:p>
                    <w:p w14:paraId="1F4053AB" w14:textId="2D13D982" w:rsidR="000F7092" w:rsidRPr="00355996" w:rsidRDefault="000F7092" w:rsidP="000F7092">
                      <w:pPr>
                        <w:spacing w:before="68" w:after="0" w:line="240" w:lineRule="auto"/>
                        <w:jc w:val="center"/>
                        <w:rPr>
                          <w:rFonts w:ascii="Georgia" w:eastAsia="Times New Roman" w:hAnsi="Georgia" w:cs="Times New Roman"/>
                          <w:b/>
                          <w:bCs/>
                          <w:color w:val="134163"/>
                          <w:sz w:val="32"/>
                          <w:szCs w:val="32"/>
                        </w:rPr>
                      </w:pPr>
                      <w:r w:rsidRPr="000F7092">
                        <w:rPr>
                          <w:rFonts w:ascii="Georgia" w:eastAsia="Times New Roman" w:hAnsi="Georgia" w:cs="Times New Roman"/>
                          <w:b/>
                          <w:bCs/>
                          <w:color w:val="134163"/>
                          <w:sz w:val="32"/>
                          <w:szCs w:val="32"/>
                        </w:rPr>
                        <w:t>Registration is Required.</w:t>
                      </w:r>
                    </w:p>
                    <w:p w14:paraId="6D8C18FB" w14:textId="7DB49605" w:rsidR="00355996" w:rsidRDefault="00355996" w:rsidP="000F7092">
                      <w:pPr>
                        <w:spacing w:before="68" w:after="0" w:line="240" w:lineRule="auto"/>
                        <w:jc w:val="center"/>
                        <w:rPr>
                          <w:rFonts w:ascii="Georgia" w:eastAsia="Times New Roman" w:hAnsi="Georgia" w:cs="Times New Roman"/>
                          <w:b/>
                          <w:bCs/>
                          <w:color w:val="134163"/>
                          <w:sz w:val="32"/>
                          <w:szCs w:val="32"/>
                        </w:rPr>
                      </w:pPr>
                      <w:r w:rsidRPr="00355996">
                        <w:rPr>
                          <w:rFonts w:ascii="Georgia" w:eastAsia="Times New Roman" w:hAnsi="Georgia" w:cs="Times New Roman"/>
                          <w:b/>
                          <w:bCs/>
                          <w:color w:val="134163"/>
                          <w:sz w:val="32"/>
                          <w:szCs w:val="32"/>
                        </w:rPr>
                        <w:t>Lunch will be provided.</w:t>
                      </w:r>
                    </w:p>
                    <w:p w14:paraId="13EC4810" w14:textId="77777777" w:rsidR="00355996" w:rsidRPr="000F7092" w:rsidRDefault="00355996" w:rsidP="000F7092">
                      <w:pPr>
                        <w:spacing w:before="68" w:after="0" w:line="240" w:lineRule="auto"/>
                        <w:jc w:val="center"/>
                        <w:rPr>
                          <w:rFonts w:ascii="Times New Roman" w:eastAsia="Times New Roman" w:hAnsi="Times New Roman" w:cs="Times New Roman"/>
                          <w:sz w:val="32"/>
                          <w:szCs w:val="32"/>
                        </w:rPr>
                      </w:pPr>
                    </w:p>
                    <w:p w14:paraId="01D689A9" w14:textId="77777777" w:rsidR="000F7092" w:rsidRPr="000F7092" w:rsidRDefault="000F7092" w:rsidP="000F7092">
                      <w:pPr>
                        <w:spacing w:before="68" w:after="0" w:line="240" w:lineRule="auto"/>
                        <w:jc w:val="center"/>
                        <w:rPr>
                          <w:rFonts w:ascii="Times New Roman" w:eastAsia="Times New Roman" w:hAnsi="Times New Roman" w:cs="Times New Roman"/>
                          <w:sz w:val="24"/>
                          <w:szCs w:val="24"/>
                        </w:rPr>
                      </w:pPr>
                      <w:r w:rsidRPr="000F7092">
                        <w:rPr>
                          <w:rFonts w:ascii="Georgia" w:eastAsia="Times New Roman" w:hAnsi="Georgia" w:cs="Times New Roman"/>
                          <w:color w:val="FF0000"/>
                          <w:sz w:val="48"/>
                          <w:szCs w:val="48"/>
                        </w:rPr>
                        <w:t>RSVP</w:t>
                      </w:r>
                      <w:r w:rsidRPr="000F7092">
                        <w:rPr>
                          <w:rFonts w:ascii="Georgia" w:eastAsia="Times New Roman" w:hAnsi="Georgia" w:cs="Times New Roman"/>
                          <w:color w:val="FF0000"/>
                          <w:sz w:val="28"/>
                          <w:szCs w:val="28"/>
                        </w:rPr>
                        <w:t xml:space="preserve"> in a mode that’s convenient to you.</w:t>
                      </w:r>
                    </w:p>
                    <w:p w14:paraId="5AD8D753" w14:textId="5C3A90E1" w:rsidR="000F7092" w:rsidRDefault="000F7092" w:rsidP="000F7092">
                      <w:pPr>
                        <w:spacing w:before="68" w:after="0" w:line="240" w:lineRule="auto"/>
                        <w:rPr>
                          <w:rFonts w:ascii="Georgia" w:eastAsia="Times New Roman" w:hAnsi="Georgia" w:cs="Times New Roman"/>
                          <w:color w:val="305250"/>
                          <w:sz w:val="26"/>
                          <w:szCs w:val="26"/>
                        </w:rPr>
                      </w:pPr>
                      <w:r w:rsidRPr="000F7092">
                        <w:rPr>
                          <w:rFonts w:ascii="Georgia" w:eastAsia="Times New Roman" w:hAnsi="Georgia" w:cs="Times New Roman"/>
                          <w:color w:val="305250"/>
                          <w:sz w:val="26"/>
                          <w:szCs w:val="26"/>
                        </w:rPr>
                        <w:t>Email:</w:t>
                      </w:r>
                      <w:r>
                        <w:rPr>
                          <w:rFonts w:ascii="Georgia" w:eastAsia="Times New Roman" w:hAnsi="Georgia" w:cs="Times New Roman"/>
                          <w:color w:val="305250"/>
                          <w:sz w:val="26"/>
                          <w:szCs w:val="26"/>
                        </w:rPr>
                        <w:t xml:space="preserve"> Frances </w:t>
                      </w:r>
                    </w:p>
                    <w:p w14:paraId="1E6BD743" w14:textId="33C655DD" w:rsidR="000F7092" w:rsidRDefault="000F7092" w:rsidP="000F7092">
                      <w:pPr>
                        <w:spacing w:before="68" w:after="0" w:line="240" w:lineRule="auto"/>
                        <w:rPr>
                          <w:rFonts w:ascii="Georgia" w:eastAsia="Times New Roman" w:hAnsi="Georgia" w:cs="Times New Roman"/>
                          <w:color w:val="000000"/>
                          <w:sz w:val="26"/>
                          <w:szCs w:val="26"/>
                        </w:rPr>
                      </w:pPr>
                      <w:r w:rsidRPr="000F7092">
                        <w:rPr>
                          <w:rFonts w:ascii="Georgia" w:eastAsia="Times New Roman" w:hAnsi="Georgia" w:cs="Times New Roman"/>
                          <w:color w:val="305250"/>
                          <w:sz w:val="26"/>
                          <w:szCs w:val="26"/>
                        </w:rPr>
                        <w:t xml:space="preserve"> </w:t>
                      </w:r>
                      <w:hyperlink r:id="rId9" w:history="1">
                        <w:r w:rsidRPr="000F7092">
                          <w:rPr>
                            <w:rFonts w:ascii="Georgia" w:eastAsia="Times New Roman" w:hAnsi="Georgia" w:cs="Times New Roman"/>
                            <w:color w:val="1155CC"/>
                            <w:sz w:val="26"/>
                            <w:szCs w:val="26"/>
                            <w:u w:val="single"/>
                          </w:rPr>
                          <w:t>Frances@pcclt.org</w:t>
                        </w:r>
                      </w:hyperlink>
                      <w:r w:rsidRPr="000F7092">
                        <w:rPr>
                          <w:rFonts w:ascii="Georgia" w:eastAsia="Times New Roman" w:hAnsi="Georgia" w:cs="Times New Roman"/>
                          <w:color w:val="000000"/>
                          <w:sz w:val="26"/>
                          <w:szCs w:val="26"/>
                        </w:rPr>
                        <w:t> </w:t>
                      </w:r>
                    </w:p>
                    <w:p w14:paraId="3B883786" w14:textId="77777777" w:rsidR="000F7092" w:rsidRPr="000F7092" w:rsidRDefault="000F7092" w:rsidP="000F7092">
                      <w:pPr>
                        <w:spacing w:before="68" w:after="0" w:line="240" w:lineRule="auto"/>
                        <w:rPr>
                          <w:rFonts w:ascii="Times New Roman" w:eastAsia="Times New Roman" w:hAnsi="Times New Roman" w:cs="Times New Roman"/>
                          <w:sz w:val="24"/>
                          <w:szCs w:val="24"/>
                        </w:rPr>
                      </w:pPr>
                    </w:p>
                    <w:p w14:paraId="0AA9B9A0" w14:textId="77777777" w:rsidR="000F7092" w:rsidRDefault="000F7092" w:rsidP="000F7092">
                      <w:pPr>
                        <w:spacing w:before="68" w:after="0" w:line="240" w:lineRule="auto"/>
                        <w:rPr>
                          <w:rFonts w:ascii="Georgia" w:eastAsia="Times New Roman" w:hAnsi="Georgia" w:cs="Times New Roman"/>
                          <w:color w:val="000000"/>
                          <w:sz w:val="26"/>
                          <w:szCs w:val="26"/>
                        </w:rPr>
                      </w:pPr>
                      <w:r w:rsidRPr="000F7092">
                        <w:rPr>
                          <w:rFonts w:ascii="Georgia" w:eastAsia="Times New Roman" w:hAnsi="Georgia" w:cs="Times New Roman"/>
                          <w:color w:val="000000"/>
                          <w:sz w:val="26"/>
                          <w:szCs w:val="26"/>
                        </w:rPr>
                        <w:t xml:space="preserve">Call: Tod Bowden </w:t>
                      </w:r>
                    </w:p>
                    <w:p w14:paraId="2A2DE808" w14:textId="4DD4EB3E" w:rsidR="000F7092" w:rsidRDefault="000F7092" w:rsidP="000F7092">
                      <w:pPr>
                        <w:spacing w:before="68" w:after="0" w:line="240" w:lineRule="auto"/>
                        <w:rPr>
                          <w:rFonts w:ascii="Georgia" w:eastAsia="Times New Roman" w:hAnsi="Georgia" w:cs="Times New Roman"/>
                          <w:color w:val="000000"/>
                          <w:sz w:val="26"/>
                          <w:szCs w:val="26"/>
                        </w:rPr>
                      </w:pPr>
                      <w:r w:rsidRPr="000F7092">
                        <w:rPr>
                          <w:rFonts w:ascii="Georgia" w:eastAsia="Times New Roman" w:hAnsi="Georgia" w:cs="Times New Roman"/>
                          <w:color w:val="000000"/>
                          <w:sz w:val="26"/>
                          <w:szCs w:val="26"/>
                        </w:rPr>
                        <w:t>(520)</w:t>
                      </w:r>
                      <w:r>
                        <w:rPr>
                          <w:rFonts w:ascii="Georgia" w:eastAsia="Times New Roman" w:hAnsi="Georgia" w:cs="Times New Roman"/>
                          <w:color w:val="000000"/>
                          <w:sz w:val="26"/>
                          <w:szCs w:val="26"/>
                        </w:rPr>
                        <w:t xml:space="preserve"> </w:t>
                      </w:r>
                      <w:r w:rsidRPr="000F7092">
                        <w:rPr>
                          <w:rFonts w:ascii="Georgia" w:eastAsia="Times New Roman" w:hAnsi="Georgia" w:cs="Times New Roman"/>
                          <w:color w:val="000000"/>
                          <w:sz w:val="26"/>
                          <w:szCs w:val="26"/>
                        </w:rPr>
                        <w:t>394-9051</w:t>
                      </w:r>
                    </w:p>
                    <w:p w14:paraId="30DCA648" w14:textId="77777777" w:rsidR="000F7092" w:rsidRPr="000F7092" w:rsidRDefault="000F7092" w:rsidP="000F7092">
                      <w:pPr>
                        <w:spacing w:before="68" w:after="0" w:line="240" w:lineRule="auto"/>
                        <w:rPr>
                          <w:rFonts w:ascii="Times New Roman" w:eastAsia="Times New Roman" w:hAnsi="Times New Roman" w:cs="Times New Roman"/>
                          <w:sz w:val="24"/>
                          <w:szCs w:val="24"/>
                        </w:rPr>
                      </w:pPr>
                    </w:p>
                    <w:p w14:paraId="1FA540F8" w14:textId="77777777" w:rsidR="000F7092" w:rsidRDefault="000F7092" w:rsidP="000F7092">
                      <w:pPr>
                        <w:spacing w:before="68" w:after="0" w:line="240" w:lineRule="auto"/>
                        <w:rPr>
                          <w:rFonts w:ascii="Georgia" w:eastAsia="Times New Roman" w:hAnsi="Georgia" w:cs="Times New Roman"/>
                          <w:color w:val="000000"/>
                          <w:sz w:val="26"/>
                          <w:szCs w:val="26"/>
                        </w:rPr>
                      </w:pPr>
                      <w:r w:rsidRPr="000F7092">
                        <w:rPr>
                          <w:rFonts w:ascii="Georgia" w:eastAsia="Times New Roman" w:hAnsi="Georgia" w:cs="Times New Roman"/>
                          <w:color w:val="000000"/>
                          <w:sz w:val="26"/>
                          <w:szCs w:val="26"/>
                        </w:rPr>
                        <w:t xml:space="preserve">Text: Elvia Gallaher </w:t>
                      </w:r>
                    </w:p>
                    <w:p w14:paraId="3201ADCC" w14:textId="6B5AC57E" w:rsidR="000F7092" w:rsidRDefault="000F7092" w:rsidP="000F7092">
                      <w:pPr>
                        <w:spacing w:before="68" w:after="0" w:line="240" w:lineRule="auto"/>
                        <w:rPr>
                          <w:rFonts w:ascii="Georgia" w:eastAsia="Times New Roman" w:hAnsi="Georgia" w:cs="Times New Roman"/>
                          <w:color w:val="000000"/>
                          <w:sz w:val="26"/>
                          <w:szCs w:val="26"/>
                        </w:rPr>
                      </w:pPr>
                      <w:r w:rsidRPr="000F7092">
                        <w:rPr>
                          <w:rFonts w:ascii="Georgia" w:eastAsia="Times New Roman" w:hAnsi="Georgia" w:cs="Times New Roman"/>
                          <w:color w:val="000000"/>
                          <w:sz w:val="26"/>
                          <w:szCs w:val="26"/>
                        </w:rPr>
                        <w:t>(520)</w:t>
                      </w:r>
                      <w:r>
                        <w:rPr>
                          <w:rFonts w:ascii="Georgia" w:eastAsia="Times New Roman" w:hAnsi="Georgia" w:cs="Times New Roman"/>
                          <w:color w:val="000000"/>
                          <w:sz w:val="26"/>
                          <w:szCs w:val="26"/>
                        </w:rPr>
                        <w:t xml:space="preserve"> </w:t>
                      </w:r>
                      <w:r w:rsidRPr="000F7092">
                        <w:rPr>
                          <w:rFonts w:ascii="Georgia" w:eastAsia="Times New Roman" w:hAnsi="Georgia" w:cs="Times New Roman"/>
                          <w:color w:val="000000"/>
                          <w:sz w:val="26"/>
                          <w:szCs w:val="26"/>
                        </w:rPr>
                        <w:t>455-7444</w:t>
                      </w:r>
                    </w:p>
                    <w:p w14:paraId="14576318" w14:textId="77777777" w:rsidR="00355996" w:rsidRDefault="00355996" w:rsidP="000F7092">
                      <w:pPr>
                        <w:spacing w:before="68" w:after="0" w:line="240" w:lineRule="auto"/>
                        <w:rPr>
                          <w:rFonts w:ascii="Georgia" w:eastAsia="Times New Roman" w:hAnsi="Georgia" w:cs="Times New Roman"/>
                          <w:color w:val="000000"/>
                          <w:sz w:val="26"/>
                          <w:szCs w:val="26"/>
                        </w:rPr>
                      </w:pPr>
                    </w:p>
                    <w:p w14:paraId="7FC605BB" w14:textId="19913636" w:rsidR="000F7092" w:rsidRPr="000F7092" w:rsidRDefault="000F7092" w:rsidP="000F7092">
                      <w:pPr>
                        <w:spacing w:before="68" w:after="0" w:line="240" w:lineRule="auto"/>
                        <w:jc w:val="center"/>
                        <w:rPr>
                          <w:rFonts w:ascii="Times New Roman" w:eastAsia="Times New Roman" w:hAnsi="Times New Roman" w:cs="Times New Roman"/>
                          <w:sz w:val="36"/>
                          <w:szCs w:val="36"/>
                        </w:rPr>
                      </w:pPr>
                      <w:r w:rsidRPr="00355996">
                        <w:rPr>
                          <w:rFonts w:ascii="Georgia" w:eastAsia="Times New Roman" w:hAnsi="Georgia" w:cs="Times New Roman"/>
                          <w:color w:val="000000"/>
                          <w:sz w:val="36"/>
                          <w:szCs w:val="36"/>
                        </w:rPr>
                        <w:t>We hope to see you there!</w:t>
                      </w:r>
                    </w:p>
                    <w:p w14:paraId="714D0644" w14:textId="627BD06E" w:rsidR="000F7092" w:rsidRPr="000F7092" w:rsidRDefault="000F7092" w:rsidP="000F7092">
                      <w:pPr>
                        <w:spacing w:before="126" w:after="0" w:line="240" w:lineRule="auto"/>
                        <w:jc w:val="center"/>
                        <w:rPr>
                          <w:rFonts w:ascii="Times New Roman" w:eastAsia="Times New Roman" w:hAnsi="Times New Roman" w:cs="Times New Roman"/>
                          <w:sz w:val="24"/>
                          <w:szCs w:val="24"/>
                        </w:rPr>
                      </w:pPr>
                    </w:p>
                  </w:txbxContent>
                </v:textbox>
                <w10:wrap type="square" anchorx="margin"/>
              </v:shape>
            </w:pict>
          </mc:Fallback>
        </mc:AlternateContent>
      </w:r>
    </w:p>
    <w:sectPr w:rsidR="00D52594" w:rsidRPr="000F7092" w:rsidSect="006816CC">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07B28"/>
    <w:multiLevelType w:val="multilevel"/>
    <w:tmpl w:val="1198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0510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CA"/>
    <w:rsid w:val="000F7092"/>
    <w:rsid w:val="001957B9"/>
    <w:rsid w:val="002C20FB"/>
    <w:rsid w:val="00326DCA"/>
    <w:rsid w:val="00355996"/>
    <w:rsid w:val="005F0C86"/>
    <w:rsid w:val="006816CC"/>
    <w:rsid w:val="00833484"/>
    <w:rsid w:val="009A5499"/>
    <w:rsid w:val="00C0314D"/>
    <w:rsid w:val="00D52594"/>
    <w:rsid w:val="00FD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343C"/>
  <w15:chartTrackingRefBased/>
  <w15:docId w15:val="{B26A55E5-0D7D-4C00-8257-92958651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D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2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90038">
      <w:bodyDiv w:val="1"/>
      <w:marLeft w:val="0"/>
      <w:marRight w:val="0"/>
      <w:marTop w:val="0"/>
      <w:marBottom w:val="0"/>
      <w:divBdr>
        <w:top w:val="none" w:sz="0" w:space="0" w:color="auto"/>
        <w:left w:val="none" w:sz="0" w:space="0" w:color="auto"/>
        <w:bottom w:val="none" w:sz="0" w:space="0" w:color="auto"/>
        <w:right w:val="none" w:sz="0" w:space="0" w:color="auto"/>
      </w:divBdr>
    </w:div>
    <w:div w:id="391386990">
      <w:bodyDiv w:val="1"/>
      <w:marLeft w:val="0"/>
      <w:marRight w:val="0"/>
      <w:marTop w:val="0"/>
      <w:marBottom w:val="0"/>
      <w:divBdr>
        <w:top w:val="none" w:sz="0" w:space="0" w:color="auto"/>
        <w:left w:val="none" w:sz="0" w:space="0" w:color="auto"/>
        <w:bottom w:val="none" w:sz="0" w:space="0" w:color="auto"/>
        <w:right w:val="none" w:sz="0" w:space="0" w:color="auto"/>
      </w:divBdr>
    </w:div>
    <w:div w:id="546642416">
      <w:bodyDiv w:val="1"/>
      <w:marLeft w:val="0"/>
      <w:marRight w:val="0"/>
      <w:marTop w:val="0"/>
      <w:marBottom w:val="0"/>
      <w:divBdr>
        <w:top w:val="none" w:sz="0" w:space="0" w:color="auto"/>
        <w:left w:val="none" w:sz="0" w:space="0" w:color="auto"/>
        <w:bottom w:val="none" w:sz="0" w:space="0" w:color="auto"/>
        <w:right w:val="none" w:sz="0" w:space="0" w:color="auto"/>
      </w:divBdr>
    </w:div>
    <w:div w:id="1042822360">
      <w:bodyDiv w:val="1"/>
      <w:marLeft w:val="0"/>
      <w:marRight w:val="0"/>
      <w:marTop w:val="0"/>
      <w:marBottom w:val="0"/>
      <w:divBdr>
        <w:top w:val="none" w:sz="0" w:space="0" w:color="auto"/>
        <w:left w:val="none" w:sz="0" w:space="0" w:color="auto"/>
        <w:bottom w:val="none" w:sz="0" w:space="0" w:color="auto"/>
        <w:right w:val="none" w:sz="0" w:space="0" w:color="auto"/>
      </w:divBdr>
    </w:div>
    <w:div w:id="1229416695">
      <w:bodyDiv w:val="1"/>
      <w:marLeft w:val="0"/>
      <w:marRight w:val="0"/>
      <w:marTop w:val="0"/>
      <w:marBottom w:val="0"/>
      <w:divBdr>
        <w:top w:val="none" w:sz="0" w:space="0" w:color="auto"/>
        <w:left w:val="none" w:sz="0" w:space="0" w:color="auto"/>
        <w:bottom w:val="none" w:sz="0" w:space="0" w:color="auto"/>
        <w:right w:val="none" w:sz="0" w:space="0" w:color="auto"/>
      </w:divBdr>
    </w:div>
    <w:div w:id="1476290632">
      <w:bodyDiv w:val="1"/>
      <w:marLeft w:val="0"/>
      <w:marRight w:val="0"/>
      <w:marTop w:val="0"/>
      <w:marBottom w:val="0"/>
      <w:divBdr>
        <w:top w:val="none" w:sz="0" w:space="0" w:color="auto"/>
        <w:left w:val="none" w:sz="0" w:space="0" w:color="auto"/>
        <w:bottom w:val="none" w:sz="0" w:space="0" w:color="auto"/>
        <w:right w:val="none" w:sz="0" w:space="0" w:color="auto"/>
      </w:divBdr>
    </w:div>
    <w:div w:id="19602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pcclt.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rances@pcc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Elvia Gallaher</dc:creator>
  <cp:keywords/>
  <dc:description/>
  <cp:lastModifiedBy>Ron Robinson</cp:lastModifiedBy>
  <cp:revision>2</cp:revision>
  <cp:lastPrinted>2022-08-04T20:18:00Z</cp:lastPrinted>
  <dcterms:created xsi:type="dcterms:W3CDTF">2022-08-04T22:05:00Z</dcterms:created>
  <dcterms:modified xsi:type="dcterms:W3CDTF">2022-08-04T22:05:00Z</dcterms:modified>
</cp:coreProperties>
</file>