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0EE1" w14:textId="77777777" w:rsidR="00B94ABA" w:rsidRDefault="00B94ABA" w:rsidP="00B94ABA">
      <w:pPr>
        <w:spacing w:line="259" w:lineRule="auto"/>
        <w:ind w:left="2"/>
        <w:rPr>
          <w:rFonts w:asciiTheme="minorHAnsi" w:hAnsiTheme="minorHAnsi" w:cstheme="minorHAnsi"/>
          <w:b/>
          <w:bCs/>
          <w:sz w:val="24"/>
          <w:szCs w:val="24"/>
        </w:rPr>
      </w:pPr>
      <w:r w:rsidRPr="00B94ABA">
        <w:rPr>
          <w:rFonts w:asciiTheme="minorHAnsi" w:hAnsiTheme="minorHAnsi" w:cstheme="minorHAnsi"/>
          <w:b/>
          <w:bCs/>
          <w:sz w:val="24"/>
          <w:szCs w:val="24"/>
        </w:rPr>
        <w:t>ARTICLE 13-1</w:t>
      </w:r>
      <w:r w:rsidRPr="00B94ABA">
        <w:rPr>
          <w:rFonts w:asciiTheme="minorHAnsi" w:hAnsiTheme="minorHAnsi" w:cstheme="minorHAnsi"/>
          <w:b/>
          <w:bCs/>
          <w:sz w:val="24"/>
          <w:szCs w:val="24"/>
        </w:rPr>
        <w:tab/>
        <w:t>FLOOD AND FLOW COMMITTEE</w:t>
      </w:r>
    </w:p>
    <w:p w14:paraId="34B1D1CF" w14:textId="48BEB131" w:rsidR="00B94ABA" w:rsidRDefault="00B94ABA" w:rsidP="00B94ABA">
      <w:pPr>
        <w:spacing w:line="259" w:lineRule="auto"/>
        <w:ind w:left="2"/>
        <w:rPr>
          <w:rFonts w:asciiTheme="minorHAnsi" w:hAnsiTheme="minorHAnsi" w:cstheme="minorHAnsi"/>
          <w:b/>
          <w:bCs/>
          <w:sz w:val="24"/>
          <w:szCs w:val="24"/>
        </w:rPr>
      </w:pPr>
      <w:r>
        <w:rPr>
          <w:rFonts w:asciiTheme="minorHAnsi" w:hAnsiTheme="minorHAnsi" w:cstheme="minorHAnsi"/>
          <w:b/>
          <w:bCs/>
          <w:sz w:val="24"/>
          <w:szCs w:val="24"/>
        </w:rPr>
        <w:t>13-1-1 ESTABLISHMENT</w:t>
      </w:r>
    </w:p>
    <w:p w14:paraId="56A06F47" w14:textId="4F974F80" w:rsidR="00B94ABA" w:rsidRDefault="00B94ABA" w:rsidP="00B94ABA">
      <w:pPr>
        <w:spacing w:line="259" w:lineRule="auto"/>
        <w:ind w:left="2"/>
        <w:rPr>
          <w:rFonts w:asciiTheme="minorHAnsi" w:hAnsiTheme="minorHAnsi" w:cstheme="minorHAnsi"/>
          <w:b/>
          <w:bCs/>
          <w:sz w:val="24"/>
          <w:szCs w:val="24"/>
        </w:rPr>
      </w:pPr>
      <w:r>
        <w:rPr>
          <w:rFonts w:asciiTheme="minorHAnsi" w:hAnsiTheme="minorHAnsi" w:cstheme="minorHAnsi"/>
          <w:b/>
          <w:bCs/>
          <w:sz w:val="24"/>
          <w:szCs w:val="24"/>
        </w:rPr>
        <w:t>13-1-2 MEMBERSHIP</w:t>
      </w:r>
    </w:p>
    <w:p w14:paraId="7AD1C96C" w14:textId="3208A763" w:rsidR="00B94ABA" w:rsidRDefault="00B94ABA" w:rsidP="00B94ABA">
      <w:pPr>
        <w:spacing w:line="259" w:lineRule="auto"/>
        <w:ind w:left="2"/>
        <w:rPr>
          <w:rFonts w:asciiTheme="minorHAnsi" w:hAnsiTheme="minorHAnsi" w:cstheme="minorHAnsi"/>
          <w:b/>
          <w:bCs/>
          <w:sz w:val="24"/>
          <w:szCs w:val="24"/>
        </w:rPr>
      </w:pPr>
      <w:r>
        <w:rPr>
          <w:rFonts w:asciiTheme="minorHAnsi" w:hAnsiTheme="minorHAnsi" w:cstheme="minorHAnsi"/>
          <w:b/>
          <w:bCs/>
          <w:sz w:val="24"/>
          <w:szCs w:val="24"/>
        </w:rPr>
        <w:t>13-1-3 ORGANIZATION AND RULES</w:t>
      </w:r>
    </w:p>
    <w:p w14:paraId="110A5F87" w14:textId="6018360B" w:rsidR="00B94ABA" w:rsidRDefault="00B94ABA" w:rsidP="00B94ABA">
      <w:pPr>
        <w:spacing w:line="259" w:lineRule="auto"/>
        <w:ind w:left="2"/>
        <w:rPr>
          <w:rFonts w:asciiTheme="minorHAnsi" w:hAnsiTheme="minorHAnsi" w:cstheme="minorHAnsi"/>
          <w:b/>
          <w:bCs/>
          <w:sz w:val="24"/>
          <w:szCs w:val="24"/>
        </w:rPr>
      </w:pPr>
      <w:r>
        <w:rPr>
          <w:rFonts w:asciiTheme="minorHAnsi" w:hAnsiTheme="minorHAnsi" w:cstheme="minorHAnsi"/>
          <w:b/>
          <w:bCs/>
          <w:sz w:val="24"/>
          <w:szCs w:val="24"/>
        </w:rPr>
        <w:t>13-1-4 RECORDS AND REPORTS</w:t>
      </w:r>
    </w:p>
    <w:p w14:paraId="1BDE3417" w14:textId="203558C5" w:rsidR="00B94ABA" w:rsidRDefault="00B94ABA" w:rsidP="00B94ABA">
      <w:pPr>
        <w:spacing w:line="259" w:lineRule="auto"/>
        <w:ind w:left="2"/>
        <w:rPr>
          <w:rFonts w:asciiTheme="minorHAnsi" w:hAnsiTheme="minorHAnsi" w:cstheme="minorHAnsi"/>
          <w:b/>
          <w:bCs/>
          <w:sz w:val="24"/>
          <w:szCs w:val="24"/>
        </w:rPr>
      </w:pPr>
      <w:r>
        <w:rPr>
          <w:rFonts w:asciiTheme="minorHAnsi" w:hAnsiTheme="minorHAnsi" w:cstheme="minorHAnsi"/>
          <w:b/>
          <w:bCs/>
          <w:sz w:val="24"/>
          <w:szCs w:val="24"/>
        </w:rPr>
        <w:t>13-1-5 POWERS AND DUTIES</w:t>
      </w:r>
    </w:p>
    <w:p w14:paraId="690E9726" w14:textId="1B1CA34F" w:rsidR="00494D4E" w:rsidRPr="00B94ABA" w:rsidRDefault="006023A2" w:rsidP="00B94ABA">
      <w:pPr>
        <w:spacing w:line="259" w:lineRule="auto"/>
        <w:ind w:left="2"/>
        <w:rPr>
          <w:rFonts w:asciiTheme="minorHAnsi" w:hAnsiTheme="minorHAnsi" w:cstheme="minorHAnsi"/>
          <w:b/>
          <w:sz w:val="24"/>
          <w:szCs w:val="24"/>
        </w:rPr>
      </w:pPr>
      <w:r w:rsidRPr="00B94ABA">
        <w:rPr>
          <w:rFonts w:asciiTheme="minorHAnsi" w:hAnsiTheme="minorHAnsi" w:cstheme="minorHAnsi"/>
          <w:b/>
          <w:sz w:val="24"/>
          <w:szCs w:val="24"/>
        </w:rPr>
        <w:t xml:space="preserve"> </w:t>
      </w:r>
    </w:p>
    <w:p w14:paraId="1CA7863B" w14:textId="77777777" w:rsidR="00494D4E" w:rsidRDefault="00267816" w:rsidP="00494D4E">
      <w:pPr>
        <w:pStyle w:val="Heading1"/>
        <w:jc w:val="left"/>
        <w:rPr>
          <w:rFonts w:asciiTheme="minorHAnsi" w:hAnsiTheme="minorHAnsi" w:cstheme="minorHAnsi"/>
          <w:sz w:val="24"/>
          <w:szCs w:val="24"/>
        </w:rPr>
      </w:pPr>
      <w:r w:rsidRPr="00494D4E">
        <w:rPr>
          <w:rFonts w:asciiTheme="minorHAnsi" w:hAnsiTheme="minorHAnsi" w:cstheme="minorHAnsi"/>
          <w:sz w:val="24"/>
          <w:szCs w:val="24"/>
        </w:rPr>
        <w:t>13-1-</w:t>
      </w:r>
      <w:r w:rsidR="00494D4E" w:rsidRPr="00494D4E">
        <w:rPr>
          <w:rFonts w:asciiTheme="minorHAnsi" w:hAnsiTheme="minorHAnsi" w:cstheme="minorHAnsi"/>
          <w:sz w:val="24"/>
          <w:szCs w:val="24"/>
        </w:rPr>
        <w:t xml:space="preserve">1 </w:t>
      </w:r>
      <w:r w:rsidR="00494D4E" w:rsidRPr="00494D4E">
        <w:rPr>
          <w:rStyle w:val="Emphasis"/>
          <w:rFonts w:asciiTheme="minorHAnsi" w:hAnsiTheme="minorHAnsi" w:cstheme="minorHAnsi"/>
          <w:i w:val="0"/>
          <w:iCs w:val="0"/>
          <w:sz w:val="24"/>
          <w:szCs w:val="24"/>
        </w:rPr>
        <w:t>ESTABLISHMENT</w:t>
      </w:r>
    </w:p>
    <w:p w14:paraId="57E2332A" w14:textId="51A03DA2" w:rsidR="00267816" w:rsidRPr="00494D4E" w:rsidRDefault="00267816" w:rsidP="00494D4E">
      <w:pPr>
        <w:spacing w:after="687"/>
        <w:rPr>
          <w:rFonts w:asciiTheme="minorHAnsi" w:hAnsiTheme="minorHAnsi" w:cstheme="minorHAnsi"/>
          <w:sz w:val="24"/>
          <w:szCs w:val="24"/>
        </w:rPr>
      </w:pPr>
      <w:r w:rsidRPr="00494D4E">
        <w:rPr>
          <w:rFonts w:asciiTheme="minorHAnsi" w:hAnsiTheme="minorHAnsi" w:cstheme="minorHAnsi"/>
          <w:sz w:val="24"/>
          <w:szCs w:val="24"/>
        </w:rPr>
        <w:t xml:space="preserve">In November of 2015, the Town Council formally approved the formation of the Flood and Flow Committee as an advisory committee in recognition that the watershed is a vital component of this community’s wellbeing and made a commitment to advocate for the protection and restoration of the water quality and quantity within the Town’s Municipal Watershed. </w:t>
      </w:r>
    </w:p>
    <w:p w14:paraId="1BD1C414" w14:textId="6C800EE1" w:rsidR="00267816" w:rsidRPr="00494D4E" w:rsidRDefault="00267816">
      <w:pPr>
        <w:pStyle w:val="ListParagraph"/>
        <w:widowControl/>
        <w:numPr>
          <w:ilvl w:val="2"/>
          <w:numId w:val="43"/>
        </w:numPr>
        <w:tabs>
          <w:tab w:val="center" w:pos="2167"/>
        </w:tabs>
        <w:spacing w:after="238" w:line="228" w:lineRule="auto"/>
        <w:rPr>
          <w:rFonts w:asciiTheme="minorHAnsi" w:hAnsiTheme="minorHAnsi" w:cstheme="minorHAnsi"/>
          <w:b/>
          <w:bCs/>
          <w:sz w:val="24"/>
          <w:szCs w:val="24"/>
        </w:rPr>
      </w:pPr>
      <w:r w:rsidRPr="00494D4E">
        <w:rPr>
          <w:rFonts w:asciiTheme="minorHAnsi" w:hAnsiTheme="minorHAnsi" w:cstheme="minorHAnsi"/>
          <w:b/>
          <w:bCs/>
          <w:sz w:val="24"/>
          <w:szCs w:val="24"/>
        </w:rPr>
        <w:t xml:space="preserve">MEMBERSHIP </w:t>
      </w:r>
    </w:p>
    <w:p w14:paraId="595BE35E" w14:textId="77777777" w:rsidR="00267816" w:rsidRPr="00494D4E" w:rsidRDefault="00267816">
      <w:pPr>
        <w:widowControl/>
        <w:numPr>
          <w:ilvl w:val="0"/>
          <w:numId w:val="39"/>
        </w:numPr>
        <w:spacing w:after="238" w:line="228" w:lineRule="auto"/>
        <w:ind w:hanging="360"/>
        <w:rPr>
          <w:rFonts w:asciiTheme="minorHAnsi" w:hAnsiTheme="minorHAnsi" w:cstheme="minorHAnsi"/>
          <w:sz w:val="24"/>
          <w:szCs w:val="24"/>
        </w:rPr>
      </w:pPr>
      <w:r w:rsidRPr="00494D4E">
        <w:rPr>
          <w:rFonts w:asciiTheme="minorHAnsi" w:hAnsiTheme="minorHAnsi" w:cstheme="minorHAnsi"/>
          <w:sz w:val="24"/>
          <w:szCs w:val="24"/>
        </w:rPr>
        <w:t xml:space="preserve">       The Committee shall consist of individuals who have familiarity with watershed management issues; this familiarity may be academic accomplishment and/or specific water related work, including volunteer work.  Areas of familiarity may include various backgrounds such as hydrology, laws and regulatory agencies, range management, water retention structures, etc.  Town residence is not required to be a member of this Committee</w:t>
      </w:r>
      <w:r w:rsidRPr="00494D4E">
        <w:rPr>
          <w:rFonts w:asciiTheme="minorHAnsi" w:hAnsiTheme="minorHAnsi" w:cstheme="minorHAnsi"/>
          <w:color w:val="ED220B"/>
          <w:sz w:val="24"/>
          <w:szCs w:val="24"/>
        </w:rPr>
        <w:t xml:space="preserve">. </w:t>
      </w:r>
      <w:r w:rsidRPr="00494D4E">
        <w:rPr>
          <w:rFonts w:asciiTheme="minorHAnsi" w:hAnsiTheme="minorHAnsi" w:cstheme="minorHAnsi"/>
          <w:sz w:val="24"/>
          <w:szCs w:val="24"/>
        </w:rPr>
        <w:t xml:space="preserve"> Individuals will be appointed by the Council and shall be responsible to the Council. </w:t>
      </w:r>
    </w:p>
    <w:p w14:paraId="352E7E84" w14:textId="77777777" w:rsidR="00267816" w:rsidRPr="00494D4E" w:rsidRDefault="00267816">
      <w:pPr>
        <w:widowControl/>
        <w:numPr>
          <w:ilvl w:val="0"/>
          <w:numId w:val="39"/>
        </w:numPr>
        <w:spacing w:after="238" w:line="228" w:lineRule="auto"/>
        <w:ind w:hanging="360"/>
        <w:rPr>
          <w:rFonts w:asciiTheme="minorHAnsi" w:hAnsiTheme="minorHAnsi" w:cstheme="minorHAnsi"/>
          <w:sz w:val="24"/>
          <w:szCs w:val="24"/>
        </w:rPr>
      </w:pPr>
      <w:r w:rsidRPr="00494D4E">
        <w:rPr>
          <w:rFonts w:asciiTheme="minorHAnsi" w:hAnsiTheme="minorHAnsi" w:cstheme="minorHAnsi"/>
          <w:sz w:val="24"/>
          <w:szCs w:val="24"/>
        </w:rPr>
        <w:t xml:space="preserve">        All members shall serve without compensation.  They shall faithfully and diligently participate in the work of the Committee.  No more than one member of the Committee may be an employee or officer of the Town. </w:t>
      </w:r>
    </w:p>
    <w:p w14:paraId="53B860F9" w14:textId="77777777" w:rsidR="00267816" w:rsidRPr="00494D4E" w:rsidRDefault="00267816">
      <w:pPr>
        <w:widowControl/>
        <w:numPr>
          <w:ilvl w:val="0"/>
          <w:numId w:val="39"/>
        </w:numPr>
        <w:spacing w:after="238" w:line="228" w:lineRule="auto"/>
        <w:ind w:hanging="360"/>
        <w:rPr>
          <w:rFonts w:asciiTheme="minorHAnsi" w:hAnsiTheme="minorHAnsi" w:cstheme="minorHAnsi"/>
          <w:sz w:val="24"/>
          <w:szCs w:val="24"/>
        </w:rPr>
      </w:pPr>
      <w:r w:rsidRPr="00494D4E">
        <w:rPr>
          <w:rFonts w:asciiTheme="minorHAnsi" w:hAnsiTheme="minorHAnsi" w:cstheme="minorHAnsi"/>
          <w:sz w:val="24"/>
          <w:szCs w:val="24"/>
        </w:rPr>
        <w:t xml:space="preserve">        No member shall act as agent for or represent anyone in any matter coming before the Committee.  No member shall vote on or participate in the Committee’s discussions of any matters in which s/he has a financial or closely related personal interest whether direct or indirect. </w:t>
      </w:r>
    </w:p>
    <w:p w14:paraId="636D142F" w14:textId="77777777" w:rsidR="00267816" w:rsidRPr="00494D4E" w:rsidRDefault="00267816">
      <w:pPr>
        <w:widowControl/>
        <w:numPr>
          <w:ilvl w:val="0"/>
          <w:numId w:val="39"/>
        </w:numPr>
        <w:spacing w:after="300" w:line="228" w:lineRule="auto"/>
        <w:ind w:hanging="360"/>
        <w:rPr>
          <w:rFonts w:asciiTheme="minorHAnsi" w:hAnsiTheme="minorHAnsi" w:cstheme="minorHAnsi"/>
          <w:sz w:val="24"/>
          <w:szCs w:val="24"/>
        </w:rPr>
      </w:pPr>
      <w:r w:rsidRPr="00494D4E">
        <w:rPr>
          <w:rFonts w:asciiTheme="minorHAnsi" w:hAnsiTheme="minorHAnsi" w:cstheme="minorHAnsi"/>
          <w:sz w:val="24"/>
          <w:szCs w:val="24"/>
        </w:rPr>
        <w:t xml:space="preserve">        Any member may be removed by the Council for neglect of duty, inefficiency, or misconduct in office after ten days written notice and hearing thereon.  If a committee member misses more than three unexcused meetings, the Committee Chairperson will notify the Town Manager and at the next Town Council meeting, the Council would issue a letter notifying the person of the violation and the Article they violated and that they are dismissed. </w:t>
      </w:r>
    </w:p>
    <w:p w14:paraId="6AAC4635" w14:textId="77777777" w:rsidR="00267816" w:rsidRPr="00494D4E" w:rsidRDefault="00267816">
      <w:pPr>
        <w:widowControl/>
        <w:numPr>
          <w:ilvl w:val="0"/>
          <w:numId w:val="39"/>
        </w:numPr>
        <w:spacing w:after="238" w:line="228" w:lineRule="auto"/>
        <w:ind w:hanging="360"/>
        <w:rPr>
          <w:rFonts w:asciiTheme="minorHAnsi" w:hAnsiTheme="minorHAnsi" w:cstheme="minorHAnsi"/>
          <w:sz w:val="24"/>
          <w:szCs w:val="24"/>
        </w:rPr>
      </w:pPr>
      <w:r w:rsidRPr="00494D4E">
        <w:rPr>
          <w:rFonts w:asciiTheme="minorHAnsi" w:hAnsiTheme="minorHAnsi" w:cstheme="minorHAnsi"/>
          <w:sz w:val="24"/>
          <w:szCs w:val="24"/>
        </w:rPr>
        <w:t xml:space="preserve">        The Committee shall appoint a chairperson, who shall preside at meetings and be responsible for the orderly conduct of committee business. </w:t>
      </w:r>
    </w:p>
    <w:p w14:paraId="6E0E581C" w14:textId="77777777" w:rsidR="00267816" w:rsidRPr="00494D4E" w:rsidRDefault="00267816">
      <w:pPr>
        <w:widowControl/>
        <w:numPr>
          <w:ilvl w:val="0"/>
          <w:numId w:val="39"/>
        </w:numPr>
        <w:spacing w:after="476" w:line="228" w:lineRule="auto"/>
        <w:ind w:hanging="360"/>
        <w:rPr>
          <w:rFonts w:asciiTheme="minorHAnsi" w:hAnsiTheme="minorHAnsi" w:cstheme="minorHAnsi"/>
          <w:sz w:val="24"/>
          <w:szCs w:val="24"/>
        </w:rPr>
      </w:pPr>
      <w:r w:rsidRPr="00494D4E">
        <w:rPr>
          <w:rFonts w:asciiTheme="minorHAnsi" w:hAnsiTheme="minorHAnsi" w:cstheme="minorHAnsi"/>
          <w:sz w:val="24"/>
          <w:szCs w:val="24"/>
        </w:rPr>
        <w:t xml:space="preserve">        The Committee shall conduct their meetings in accordance with Arizona open meeting laws. </w:t>
      </w:r>
    </w:p>
    <w:p w14:paraId="375729DA" w14:textId="393AF8CB" w:rsidR="00267816" w:rsidRPr="00C35C86" w:rsidRDefault="00267816">
      <w:pPr>
        <w:pStyle w:val="ListParagraph"/>
        <w:widowControl/>
        <w:numPr>
          <w:ilvl w:val="2"/>
          <w:numId w:val="43"/>
        </w:numPr>
        <w:tabs>
          <w:tab w:val="center" w:pos="2846"/>
        </w:tabs>
        <w:spacing w:after="238" w:line="228" w:lineRule="auto"/>
        <w:rPr>
          <w:rFonts w:asciiTheme="minorHAnsi" w:hAnsiTheme="minorHAnsi" w:cstheme="minorHAnsi"/>
          <w:b/>
          <w:bCs/>
          <w:sz w:val="24"/>
          <w:szCs w:val="24"/>
        </w:rPr>
      </w:pPr>
      <w:r w:rsidRPr="00C35C86">
        <w:rPr>
          <w:rFonts w:asciiTheme="minorHAnsi" w:hAnsiTheme="minorHAnsi" w:cstheme="minorHAnsi"/>
          <w:b/>
          <w:bCs/>
          <w:sz w:val="24"/>
          <w:szCs w:val="24"/>
        </w:rPr>
        <w:t>ORGANIZATION</w:t>
      </w:r>
      <w:r w:rsidR="004262FD">
        <w:rPr>
          <w:rFonts w:asciiTheme="minorHAnsi" w:hAnsiTheme="minorHAnsi" w:cstheme="minorHAnsi"/>
          <w:b/>
          <w:bCs/>
          <w:sz w:val="24"/>
          <w:szCs w:val="24"/>
        </w:rPr>
        <w:t xml:space="preserve"> AND</w:t>
      </w:r>
      <w:r w:rsidRPr="00C35C86">
        <w:rPr>
          <w:rFonts w:asciiTheme="minorHAnsi" w:hAnsiTheme="minorHAnsi" w:cstheme="minorHAnsi"/>
          <w:b/>
          <w:bCs/>
          <w:sz w:val="24"/>
          <w:szCs w:val="24"/>
        </w:rPr>
        <w:t xml:space="preserve"> RULES </w:t>
      </w:r>
    </w:p>
    <w:p w14:paraId="25ED5774" w14:textId="77777777" w:rsidR="00267816" w:rsidRPr="00494D4E" w:rsidRDefault="00267816">
      <w:pPr>
        <w:widowControl/>
        <w:numPr>
          <w:ilvl w:val="0"/>
          <w:numId w:val="40"/>
        </w:numPr>
        <w:spacing w:after="238" w:line="228" w:lineRule="auto"/>
        <w:ind w:hanging="360"/>
        <w:rPr>
          <w:rFonts w:asciiTheme="minorHAnsi" w:hAnsiTheme="minorHAnsi" w:cstheme="minorHAnsi"/>
          <w:sz w:val="24"/>
          <w:szCs w:val="24"/>
        </w:rPr>
      </w:pPr>
      <w:r w:rsidRPr="00494D4E">
        <w:rPr>
          <w:rFonts w:asciiTheme="minorHAnsi" w:hAnsiTheme="minorHAnsi" w:cstheme="minorHAnsi"/>
          <w:sz w:val="24"/>
          <w:szCs w:val="24"/>
        </w:rPr>
        <w:lastRenderedPageBreak/>
        <w:t xml:space="preserve">The Committee shall hold one regular meeting each month and such additional meetings as the Chairperson deems necessary. </w:t>
      </w:r>
    </w:p>
    <w:p w14:paraId="1D40CD04" w14:textId="77777777" w:rsidR="00267816" w:rsidRPr="00494D4E" w:rsidRDefault="00267816">
      <w:pPr>
        <w:widowControl/>
        <w:numPr>
          <w:ilvl w:val="0"/>
          <w:numId w:val="40"/>
        </w:numPr>
        <w:spacing w:after="238" w:line="228" w:lineRule="auto"/>
        <w:ind w:hanging="360"/>
        <w:rPr>
          <w:rFonts w:asciiTheme="minorHAnsi" w:hAnsiTheme="minorHAnsi" w:cstheme="minorHAnsi"/>
          <w:sz w:val="24"/>
          <w:szCs w:val="24"/>
        </w:rPr>
      </w:pPr>
      <w:r w:rsidRPr="00494D4E">
        <w:rPr>
          <w:rFonts w:asciiTheme="minorHAnsi" w:hAnsiTheme="minorHAnsi" w:cstheme="minorHAnsi"/>
          <w:sz w:val="24"/>
          <w:szCs w:val="24"/>
        </w:rPr>
        <w:t xml:space="preserve">A majority of the Committee shall constitute a quorum.  A majority vote of the quorum present shall be required for any official action. </w:t>
      </w:r>
    </w:p>
    <w:p w14:paraId="0C12EA8B" w14:textId="0B272CAC" w:rsidR="00267816" w:rsidRPr="00B94ABA" w:rsidRDefault="00267816" w:rsidP="00B94ABA">
      <w:pPr>
        <w:pStyle w:val="ListParagraph"/>
        <w:numPr>
          <w:ilvl w:val="2"/>
          <w:numId w:val="43"/>
        </w:numPr>
        <w:spacing w:after="432" w:line="259" w:lineRule="auto"/>
        <w:jc w:val="both"/>
        <w:rPr>
          <w:rFonts w:asciiTheme="minorHAnsi" w:hAnsiTheme="minorHAnsi" w:cstheme="minorHAnsi"/>
          <w:sz w:val="24"/>
          <w:szCs w:val="24"/>
        </w:rPr>
      </w:pPr>
      <w:r w:rsidRPr="00B94ABA">
        <w:rPr>
          <w:rFonts w:asciiTheme="minorHAnsi" w:hAnsiTheme="minorHAnsi" w:cstheme="minorHAnsi"/>
          <w:b/>
          <w:bCs/>
          <w:sz w:val="24"/>
          <w:szCs w:val="24"/>
        </w:rPr>
        <w:t xml:space="preserve">RECORDS </w:t>
      </w:r>
      <w:r w:rsidR="004540D0" w:rsidRPr="00B94ABA">
        <w:rPr>
          <w:rFonts w:asciiTheme="minorHAnsi" w:hAnsiTheme="minorHAnsi" w:cstheme="minorHAnsi"/>
          <w:b/>
          <w:bCs/>
          <w:sz w:val="24"/>
          <w:szCs w:val="24"/>
        </w:rPr>
        <w:t>AND</w:t>
      </w:r>
      <w:r w:rsidRPr="00B94ABA">
        <w:rPr>
          <w:rFonts w:asciiTheme="minorHAnsi" w:hAnsiTheme="minorHAnsi" w:cstheme="minorHAnsi"/>
          <w:b/>
          <w:bCs/>
          <w:sz w:val="24"/>
          <w:szCs w:val="24"/>
        </w:rPr>
        <w:t xml:space="preserve"> REPORT</w:t>
      </w:r>
      <w:r w:rsidR="00CF4E11" w:rsidRPr="00B94ABA">
        <w:rPr>
          <w:rFonts w:asciiTheme="minorHAnsi" w:hAnsiTheme="minorHAnsi" w:cstheme="minorHAnsi"/>
          <w:b/>
          <w:bCs/>
          <w:sz w:val="24"/>
          <w:szCs w:val="24"/>
        </w:rPr>
        <w:t>S</w:t>
      </w:r>
    </w:p>
    <w:p w14:paraId="4CBC8CD2" w14:textId="0C2867B2" w:rsidR="00267816" w:rsidRPr="00494D4E" w:rsidRDefault="00267816">
      <w:pPr>
        <w:widowControl/>
        <w:numPr>
          <w:ilvl w:val="0"/>
          <w:numId w:val="41"/>
        </w:numPr>
        <w:spacing w:after="238" w:line="228" w:lineRule="auto"/>
        <w:ind w:hanging="360"/>
        <w:rPr>
          <w:rFonts w:asciiTheme="minorHAnsi" w:hAnsiTheme="minorHAnsi" w:cstheme="minorHAnsi"/>
          <w:sz w:val="24"/>
          <w:szCs w:val="24"/>
        </w:rPr>
      </w:pPr>
      <w:r w:rsidRPr="00494D4E">
        <w:rPr>
          <w:rFonts w:asciiTheme="minorHAnsi" w:hAnsiTheme="minorHAnsi" w:cstheme="minorHAnsi"/>
          <w:sz w:val="24"/>
          <w:szCs w:val="24"/>
        </w:rPr>
        <w:t xml:space="preserve">The official records of </w:t>
      </w:r>
      <w:r w:rsidR="0047367C" w:rsidRPr="00494D4E">
        <w:rPr>
          <w:rFonts w:asciiTheme="minorHAnsi" w:hAnsiTheme="minorHAnsi" w:cstheme="minorHAnsi"/>
          <w:sz w:val="24"/>
          <w:szCs w:val="24"/>
        </w:rPr>
        <w:t>the</w:t>
      </w:r>
      <w:r w:rsidRPr="00494D4E">
        <w:rPr>
          <w:rFonts w:asciiTheme="minorHAnsi" w:hAnsiTheme="minorHAnsi" w:cstheme="minorHAnsi"/>
          <w:sz w:val="24"/>
          <w:szCs w:val="24"/>
        </w:rPr>
        <w:t xml:space="preserve"> Committee shall include its minutes of the meetings, resolutions, and adopted reports, which shall be kept in the office of the Town Clerk/Manager and shall be available for public inspection during customary office hours. </w:t>
      </w:r>
    </w:p>
    <w:p w14:paraId="78732236" w14:textId="77777777" w:rsidR="00267816" w:rsidRPr="00494D4E" w:rsidRDefault="00267816">
      <w:pPr>
        <w:widowControl/>
        <w:numPr>
          <w:ilvl w:val="0"/>
          <w:numId w:val="41"/>
        </w:numPr>
        <w:spacing w:after="480" w:line="228" w:lineRule="auto"/>
        <w:ind w:hanging="360"/>
        <w:rPr>
          <w:rFonts w:asciiTheme="minorHAnsi" w:hAnsiTheme="minorHAnsi" w:cstheme="minorHAnsi"/>
          <w:sz w:val="24"/>
          <w:szCs w:val="24"/>
        </w:rPr>
      </w:pPr>
      <w:r w:rsidRPr="00494D4E">
        <w:rPr>
          <w:rFonts w:asciiTheme="minorHAnsi" w:hAnsiTheme="minorHAnsi" w:cstheme="minorHAnsi"/>
          <w:sz w:val="24"/>
          <w:szCs w:val="24"/>
        </w:rPr>
        <w:t xml:space="preserve">The Committee shall submit to the Council a monthly report of activity and such special reports as may be requested. </w:t>
      </w:r>
    </w:p>
    <w:p w14:paraId="73F46E38" w14:textId="30A987F8" w:rsidR="00267816" w:rsidRPr="00B94ABA" w:rsidRDefault="00267816" w:rsidP="00B94ABA">
      <w:pPr>
        <w:pStyle w:val="ListParagraph"/>
        <w:numPr>
          <w:ilvl w:val="2"/>
          <w:numId w:val="43"/>
        </w:numPr>
        <w:tabs>
          <w:tab w:val="center" w:pos="2544"/>
        </w:tabs>
        <w:rPr>
          <w:rFonts w:asciiTheme="minorHAnsi" w:hAnsiTheme="minorHAnsi" w:cstheme="minorHAnsi"/>
          <w:b/>
          <w:bCs/>
          <w:sz w:val="24"/>
          <w:szCs w:val="24"/>
        </w:rPr>
      </w:pPr>
      <w:r w:rsidRPr="00B94ABA">
        <w:rPr>
          <w:rFonts w:asciiTheme="minorHAnsi" w:hAnsiTheme="minorHAnsi" w:cstheme="minorHAnsi"/>
          <w:b/>
          <w:bCs/>
          <w:sz w:val="24"/>
          <w:szCs w:val="24"/>
        </w:rPr>
        <w:t xml:space="preserve">POWERS </w:t>
      </w:r>
      <w:r w:rsidR="00A503F8" w:rsidRPr="00B94ABA">
        <w:rPr>
          <w:rFonts w:asciiTheme="minorHAnsi" w:hAnsiTheme="minorHAnsi" w:cstheme="minorHAnsi"/>
          <w:b/>
          <w:bCs/>
          <w:sz w:val="24"/>
          <w:szCs w:val="24"/>
        </w:rPr>
        <w:t>AND</w:t>
      </w:r>
      <w:r w:rsidRPr="00B94ABA">
        <w:rPr>
          <w:rFonts w:asciiTheme="minorHAnsi" w:hAnsiTheme="minorHAnsi" w:cstheme="minorHAnsi"/>
          <w:b/>
          <w:bCs/>
          <w:sz w:val="24"/>
          <w:szCs w:val="24"/>
        </w:rPr>
        <w:t xml:space="preserve"> DUTIES </w:t>
      </w:r>
    </w:p>
    <w:p w14:paraId="1109FB43" w14:textId="77777777" w:rsidR="00C35C86" w:rsidRDefault="00C35C86" w:rsidP="00C35C86">
      <w:pPr>
        <w:widowControl/>
        <w:spacing w:after="238" w:line="228" w:lineRule="auto"/>
        <w:ind w:left="10"/>
        <w:rPr>
          <w:rFonts w:asciiTheme="minorHAnsi" w:hAnsiTheme="minorHAnsi" w:cstheme="minorHAnsi"/>
          <w:sz w:val="24"/>
          <w:szCs w:val="24"/>
        </w:rPr>
      </w:pPr>
    </w:p>
    <w:p w14:paraId="03355D3F" w14:textId="1FF83B5C" w:rsidR="00267816" w:rsidRPr="00494D4E" w:rsidRDefault="00267816">
      <w:pPr>
        <w:widowControl/>
        <w:numPr>
          <w:ilvl w:val="0"/>
          <w:numId w:val="42"/>
        </w:numPr>
        <w:spacing w:after="238" w:line="228" w:lineRule="auto"/>
        <w:ind w:hanging="390"/>
        <w:rPr>
          <w:rFonts w:asciiTheme="minorHAnsi" w:hAnsiTheme="minorHAnsi" w:cstheme="minorHAnsi"/>
          <w:sz w:val="24"/>
          <w:szCs w:val="24"/>
        </w:rPr>
      </w:pPr>
      <w:r w:rsidRPr="00494D4E">
        <w:rPr>
          <w:rFonts w:asciiTheme="minorHAnsi" w:hAnsiTheme="minorHAnsi" w:cstheme="minorHAnsi"/>
          <w:sz w:val="24"/>
          <w:szCs w:val="24"/>
        </w:rPr>
        <w:t xml:space="preserve">The Flood &amp; Flow Committee shall be responsible for advising the Town Manager and Staff on water related matters with respect to best practices within the Council’s jurisdiction to manage erosion, to enhance water flow, to create optimal flood mitigation, and to promote the long-term health of the riparian corridor within the Patagonia Municipal Watershed as recognized by the US Forest Service. </w:t>
      </w:r>
    </w:p>
    <w:p w14:paraId="3146F9F4" w14:textId="77777777" w:rsidR="00267816" w:rsidRPr="00494D4E" w:rsidRDefault="00267816">
      <w:pPr>
        <w:widowControl/>
        <w:numPr>
          <w:ilvl w:val="0"/>
          <w:numId w:val="42"/>
        </w:numPr>
        <w:spacing w:after="238" w:line="228" w:lineRule="auto"/>
        <w:ind w:hanging="390"/>
        <w:rPr>
          <w:rFonts w:asciiTheme="minorHAnsi" w:hAnsiTheme="minorHAnsi" w:cstheme="minorHAnsi"/>
          <w:sz w:val="24"/>
          <w:szCs w:val="24"/>
        </w:rPr>
      </w:pPr>
      <w:r w:rsidRPr="00494D4E">
        <w:rPr>
          <w:rFonts w:asciiTheme="minorHAnsi" w:hAnsiTheme="minorHAnsi" w:cstheme="minorHAnsi"/>
          <w:sz w:val="24"/>
          <w:szCs w:val="24"/>
        </w:rPr>
        <w:t xml:space="preserve">The Committee shall monitor the entire Sonoita Creek Watershed to influence upstream conditions and to mitigate downstream consequences. </w:t>
      </w:r>
    </w:p>
    <w:p w14:paraId="0AEFC4BC" w14:textId="77777777" w:rsidR="00267816" w:rsidRPr="00494D4E" w:rsidRDefault="00267816">
      <w:pPr>
        <w:widowControl/>
        <w:numPr>
          <w:ilvl w:val="0"/>
          <w:numId w:val="42"/>
        </w:numPr>
        <w:spacing w:after="238" w:line="228" w:lineRule="auto"/>
        <w:ind w:hanging="390"/>
        <w:rPr>
          <w:rFonts w:asciiTheme="minorHAnsi" w:hAnsiTheme="minorHAnsi" w:cstheme="minorHAnsi"/>
          <w:sz w:val="24"/>
          <w:szCs w:val="24"/>
        </w:rPr>
      </w:pPr>
      <w:r w:rsidRPr="00494D4E">
        <w:rPr>
          <w:rFonts w:asciiTheme="minorHAnsi" w:hAnsiTheme="minorHAnsi" w:cstheme="minorHAnsi"/>
          <w:sz w:val="24"/>
          <w:szCs w:val="24"/>
        </w:rPr>
        <w:t xml:space="preserve">The Committee shall work with the US Forest Service with respect to making recommendations to the Town Council for actions and protections available to the Town as the US Forest Service recognizes that a significant part of the Town’s Municipal Supply Watershed is within the Coronado National Forest.  </w:t>
      </w:r>
    </w:p>
    <w:p w14:paraId="2B5B2888" w14:textId="4CA3F3D6" w:rsidR="00267816" w:rsidRPr="00C35C86" w:rsidRDefault="00267816">
      <w:pPr>
        <w:widowControl/>
        <w:numPr>
          <w:ilvl w:val="0"/>
          <w:numId w:val="42"/>
        </w:numPr>
        <w:spacing w:line="228" w:lineRule="auto"/>
        <w:ind w:left="-5" w:hanging="390"/>
        <w:rPr>
          <w:rFonts w:asciiTheme="minorHAnsi" w:hAnsiTheme="minorHAnsi" w:cstheme="minorHAnsi"/>
          <w:sz w:val="24"/>
          <w:szCs w:val="24"/>
        </w:rPr>
      </w:pPr>
      <w:r w:rsidRPr="00C35C86">
        <w:rPr>
          <w:rFonts w:asciiTheme="minorHAnsi" w:hAnsiTheme="minorHAnsi" w:cstheme="minorHAnsi"/>
          <w:sz w:val="24"/>
          <w:szCs w:val="24"/>
        </w:rPr>
        <w:t xml:space="preserve">The Committee shall recommend to the Town Council rules and regulations, policies, resolutions, ordinances and plans that concerns watershed protection and restoration which in the opinion of the Committee are defined in the Town’s jurisdiction including, but not limited to, the Town’s General Plan. (There will be a joint meeting of the Flood and Flow and the Planning and Development Committees </w:t>
      </w:r>
      <w:r w:rsidR="00C35C86" w:rsidRPr="00C35C86">
        <w:rPr>
          <w:rFonts w:asciiTheme="minorHAnsi" w:hAnsiTheme="minorHAnsi" w:cstheme="minorHAnsi"/>
          <w:sz w:val="24"/>
          <w:szCs w:val="24"/>
        </w:rPr>
        <w:t>regarding</w:t>
      </w:r>
      <w:r w:rsidRPr="00C35C86">
        <w:rPr>
          <w:rFonts w:asciiTheme="minorHAnsi" w:hAnsiTheme="minorHAnsi" w:cstheme="minorHAnsi"/>
          <w:sz w:val="24"/>
          <w:szCs w:val="24"/>
        </w:rPr>
        <w:t xml:space="preserve"> changes or modifications for water related matters to the Town’s General Plan and then make recommendations to the Town Council)</w:t>
      </w:r>
    </w:p>
    <w:p w14:paraId="632EA0C7" w14:textId="77777777" w:rsidR="00267816" w:rsidRPr="00C35C86" w:rsidRDefault="00267816" w:rsidP="00267816">
      <w:pPr>
        <w:ind w:left="-5"/>
        <w:rPr>
          <w:rFonts w:asciiTheme="minorHAnsi" w:hAnsiTheme="minorHAnsi" w:cstheme="minorHAnsi"/>
          <w:sz w:val="24"/>
          <w:szCs w:val="24"/>
        </w:rPr>
      </w:pPr>
    </w:p>
    <w:p w14:paraId="0EDAD50D" w14:textId="77777777" w:rsidR="00267816" w:rsidRPr="00C35C86" w:rsidRDefault="00267816">
      <w:pPr>
        <w:widowControl/>
        <w:numPr>
          <w:ilvl w:val="0"/>
          <w:numId w:val="42"/>
        </w:numPr>
        <w:spacing w:after="238" w:line="228" w:lineRule="auto"/>
        <w:ind w:hanging="390"/>
        <w:rPr>
          <w:rFonts w:asciiTheme="minorHAnsi" w:hAnsiTheme="minorHAnsi" w:cstheme="minorHAnsi"/>
          <w:sz w:val="24"/>
          <w:szCs w:val="24"/>
        </w:rPr>
      </w:pPr>
      <w:r w:rsidRPr="00C35C86">
        <w:rPr>
          <w:rFonts w:asciiTheme="minorHAnsi" w:hAnsiTheme="minorHAnsi" w:cstheme="minorHAnsi"/>
          <w:sz w:val="24"/>
          <w:szCs w:val="24"/>
        </w:rPr>
        <w:t xml:space="preserve">The Committee shall recommend to the Town Council rules and regulations, policies, resolutions, ordinances, and plans which in the opinion of the Committee are necessary to carry out the Council’s role as the “Floodplain Board” under Chapter 13 of the Town Code. </w:t>
      </w:r>
    </w:p>
    <w:p w14:paraId="22780609" w14:textId="77777777" w:rsidR="00B94ABA" w:rsidRDefault="00B94ABA" w:rsidP="00B94ABA">
      <w:pPr>
        <w:pStyle w:val="ListParagraph"/>
        <w:rPr>
          <w:rFonts w:asciiTheme="minorHAnsi" w:hAnsiTheme="minorHAnsi" w:cstheme="minorHAnsi"/>
          <w:sz w:val="24"/>
          <w:szCs w:val="24"/>
        </w:rPr>
      </w:pPr>
    </w:p>
    <w:p w14:paraId="7C2C16A1" w14:textId="77777777" w:rsidR="00267816" w:rsidRPr="00C35C86" w:rsidRDefault="00267816">
      <w:pPr>
        <w:widowControl/>
        <w:numPr>
          <w:ilvl w:val="0"/>
          <w:numId w:val="42"/>
        </w:numPr>
        <w:spacing w:after="432" w:line="259" w:lineRule="auto"/>
        <w:ind w:hanging="390"/>
        <w:rPr>
          <w:rFonts w:asciiTheme="minorHAnsi" w:hAnsiTheme="minorHAnsi" w:cstheme="minorHAnsi"/>
          <w:sz w:val="24"/>
          <w:szCs w:val="24"/>
        </w:rPr>
      </w:pPr>
      <w:r w:rsidRPr="00C35C86">
        <w:rPr>
          <w:rFonts w:asciiTheme="minorHAnsi" w:hAnsiTheme="minorHAnsi" w:cstheme="minorHAnsi"/>
          <w:sz w:val="24"/>
          <w:szCs w:val="24"/>
        </w:rPr>
        <w:t>The Committee shall serve as a liaison committee in dealing with watershed stakeholders, citizen groups, and agencies of the county, state, and federal governments on watershed management issues of common concern to the Town.</w:t>
      </w:r>
    </w:p>
    <w:p w14:paraId="28468688" w14:textId="77777777" w:rsidR="00E40852" w:rsidRPr="00CE4456" w:rsidRDefault="00E40852" w:rsidP="00E40852">
      <w:pPr>
        <w:rPr>
          <w:rFonts w:ascii="Arial" w:hAnsi="Arial" w:cs="Arial"/>
          <w:sz w:val="24"/>
          <w:szCs w:val="24"/>
        </w:rPr>
        <w:sectPr w:rsidR="00E40852" w:rsidRPr="00CE4456" w:rsidSect="00944F5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990" w:left="1440" w:header="720" w:footer="216" w:gutter="0"/>
          <w:pgNumType w:start="1"/>
          <w:cols w:space="720"/>
          <w:noEndnote/>
          <w:docGrid w:linePitch="272"/>
        </w:sectPr>
      </w:pPr>
    </w:p>
    <w:p w14:paraId="4A501606" w14:textId="0645DD18" w:rsidR="00267816" w:rsidRDefault="00267816" w:rsidP="00B94ABA">
      <w:pPr>
        <w:pStyle w:val="Heading5"/>
        <w:ind w:left="0"/>
        <w:rPr>
          <w:rFonts w:ascii="Arial" w:hAnsi="Arial" w:cs="Arial"/>
          <w:sz w:val="24"/>
          <w:szCs w:val="24"/>
        </w:rPr>
      </w:pPr>
    </w:p>
    <w:p w14:paraId="54FD1FC5" w14:textId="77777777" w:rsidR="00CF4E11" w:rsidRPr="00CF4E11" w:rsidRDefault="00CF4E11" w:rsidP="00CF4E11"/>
    <w:p w14:paraId="0A422461" w14:textId="1F79BD32" w:rsidR="00856F9E" w:rsidRPr="00CA13C9" w:rsidRDefault="00856F9E" w:rsidP="00CE4456">
      <w:pPr>
        <w:pStyle w:val="Heading5"/>
        <w:ind w:left="0"/>
        <w:jc w:val="left"/>
        <w:rPr>
          <w:rFonts w:asciiTheme="minorHAnsi" w:hAnsiTheme="minorHAnsi" w:cstheme="minorHAnsi"/>
          <w:sz w:val="24"/>
          <w:szCs w:val="24"/>
          <w:u w:val="single"/>
        </w:rPr>
      </w:pPr>
      <w:r w:rsidRPr="00CA13C9">
        <w:rPr>
          <w:rFonts w:asciiTheme="minorHAnsi" w:hAnsiTheme="minorHAnsi" w:cstheme="minorHAnsi"/>
          <w:sz w:val="24"/>
          <w:szCs w:val="24"/>
        </w:rPr>
        <w:t xml:space="preserve">SECTION </w:t>
      </w:r>
      <w:r w:rsidR="003602DB" w:rsidRPr="00CA13C9">
        <w:rPr>
          <w:rFonts w:asciiTheme="minorHAnsi" w:hAnsiTheme="minorHAnsi" w:cstheme="minorHAnsi"/>
          <w:sz w:val="24"/>
          <w:szCs w:val="24"/>
        </w:rPr>
        <w:t>13-2-1</w:t>
      </w:r>
      <w:r w:rsidR="00CE4456" w:rsidRPr="00CA13C9">
        <w:rPr>
          <w:rFonts w:asciiTheme="minorHAnsi" w:hAnsiTheme="minorHAnsi" w:cstheme="minorHAnsi"/>
          <w:sz w:val="24"/>
          <w:szCs w:val="24"/>
        </w:rPr>
        <w:t xml:space="preserve"> </w:t>
      </w:r>
      <w:r w:rsidRPr="00CA13C9">
        <w:rPr>
          <w:rFonts w:asciiTheme="minorHAnsi" w:hAnsiTheme="minorHAnsi" w:cstheme="minorHAnsi"/>
          <w:sz w:val="24"/>
          <w:szCs w:val="24"/>
          <w:u w:val="single"/>
        </w:rPr>
        <w:t>STATUTORY AUTHORIZATION,</w:t>
      </w:r>
      <w:r w:rsidR="008F73BD" w:rsidRPr="00CA13C9">
        <w:rPr>
          <w:rFonts w:asciiTheme="minorHAnsi" w:hAnsiTheme="minorHAnsi" w:cstheme="minorHAnsi"/>
          <w:sz w:val="24"/>
          <w:szCs w:val="24"/>
          <w:u w:val="single"/>
        </w:rPr>
        <w:t xml:space="preserve"> </w:t>
      </w:r>
      <w:r w:rsidRPr="00CA13C9">
        <w:rPr>
          <w:rFonts w:asciiTheme="minorHAnsi" w:hAnsiTheme="minorHAnsi" w:cstheme="minorHAnsi"/>
          <w:sz w:val="24"/>
          <w:szCs w:val="24"/>
          <w:u w:val="single"/>
        </w:rPr>
        <w:t>FINDINGS OF FACT,</w:t>
      </w:r>
      <w:r w:rsidR="008F73BD" w:rsidRPr="00CA13C9">
        <w:rPr>
          <w:rFonts w:asciiTheme="minorHAnsi" w:hAnsiTheme="minorHAnsi" w:cstheme="minorHAnsi"/>
          <w:sz w:val="24"/>
          <w:szCs w:val="24"/>
          <w:u w:val="single"/>
        </w:rPr>
        <w:t xml:space="preserve"> </w:t>
      </w:r>
      <w:r w:rsidR="0047367C" w:rsidRPr="00CA13C9">
        <w:rPr>
          <w:rFonts w:asciiTheme="minorHAnsi" w:hAnsiTheme="minorHAnsi" w:cstheme="minorHAnsi"/>
          <w:sz w:val="24"/>
          <w:szCs w:val="24"/>
          <w:u w:val="single"/>
        </w:rPr>
        <w:t>PURPOSE,</w:t>
      </w:r>
      <w:r w:rsidRPr="00CA13C9">
        <w:rPr>
          <w:rFonts w:asciiTheme="minorHAnsi" w:hAnsiTheme="minorHAnsi" w:cstheme="minorHAnsi"/>
          <w:sz w:val="24"/>
          <w:szCs w:val="24"/>
          <w:u w:val="single"/>
        </w:rPr>
        <w:t xml:space="preserve"> AND METHODS</w:t>
      </w:r>
    </w:p>
    <w:p w14:paraId="267A5A75" w14:textId="77777777" w:rsidR="008F73BD" w:rsidRPr="00CA13C9" w:rsidRDefault="008F73BD" w:rsidP="008F73BD">
      <w:pPr>
        <w:tabs>
          <w:tab w:val="left" w:pos="-720"/>
        </w:tabs>
        <w:suppressAutoHyphens/>
        <w:jc w:val="center"/>
        <w:rPr>
          <w:rFonts w:asciiTheme="minorHAnsi" w:hAnsiTheme="minorHAnsi" w:cstheme="minorHAnsi"/>
          <w:sz w:val="24"/>
          <w:szCs w:val="24"/>
        </w:rPr>
      </w:pPr>
    </w:p>
    <w:p w14:paraId="3EECFD57" w14:textId="616A4A28" w:rsidR="0054212F" w:rsidRPr="00CA13C9" w:rsidRDefault="003602DB" w:rsidP="003602DB">
      <w:pPr>
        <w:tabs>
          <w:tab w:val="left" w:pos="-720"/>
        </w:tabs>
        <w:suppressAutoHyphens/>
        <w:jc w:val="both"/>
        <w:rPr>
          <w:rFonts w:asciiTheme="minorHAnsi" w:hAnsiTheme="minorHAnsi" w:cstheme="minorHAnsi"/>
          <w:sz w:val="24"/>
          <w:szCs w:val="24"/>
          <w:u w:val="single"/>
        </w:rPr>
      </w:pPr>
      <w:r w:rsidRPr="00E611E2">
        <w:rPr>
          <w:rFonts w:asciiTheme="minorHAnsi" w:hAnsiTheme="minorHAnsi" w:cstheme="minorHAnsi"/>
          <w:b/>
          <w:sz w:val="24"/>
          <w:szCs w:val="24"/>
        </w:rPr>
        <w:t>13-2-2</w:t>
      </w:r>
      <w:r w:rsidR="00E611E2">
        <w:rPr>
          <w:rFonts w:asciiTheme="minorHAnsi" w:hAnsiTheme="minorHAnsi" w:cstheme="minorHAnsi"/>
          <w:b/>
          <w:sz w:val="24"/>
          <w:szCs w:val="24"/>
        </w:rPr>
        <w:t xml:space="preserve"> </w:t>
      </w:r>
      <w:r w:rsidR="00856F9E" w:rsidRPr="00E611E2">
        <w:rPr>
          <w:rFonts w:asciiTheme="minorHAnsi" w:hAnsiTheme="minorHAnsi" w:cstheme="minorHAnsi"/>
          <w:b/>
          <w:sz w:val="24"/>
          <w:szCs w:val="24"/>
          <w:u w:val="single"/>
        </w:rPr>
        <w:t xml:space="preserve">STATUTORY </w:t>
      </w:r>
      <w:r w:rsidR="00856F9E" w:rsidRPr="00CA13C9">
        <w:rPr>
          <w:rFonts w:asciiTheme="minorHAnsi" w:hAnsiTheme="minorHAnsi" w:cstheme="minorHAnsi"/>
          <w:b/>
          <w:sz w:val="24"/>
          <w:szCs w:val="24"/>
          <w:u w:val="single"/>
        </w:rPr>
        <w:t>AUTHORIZATION</w:t>
      </w:r>
    </w:p>
    <w:p w14:paraId="24BFCD58" w14:textId="77777777" w:rsidR="008937FA" w:rsidRPr="00CA13C9" w:rsidRDefault="008937FA" w:rsidP="00297A2D">
      <w:pPr>
        <w:tabs>
          <w:tab w:val="left" w:pos="-720"/>
        </w:tabs>
        <w:suppressAutoHyphens/>
        <w:ind w:left="360" w:hanging="720"/>
        <w:jc w:val="both"/>
        <w:rPr>
          <w:rFonts w:asciiTheme="minorHAnsi" w:hAnsiTheme="minorHAnsi" w:cstheme="minorHAnsi"/>
          <w:color w:val="000000"/>
          <w:sz w:val="24"/>
          <w:szCs w:val="24"/>
        </w:rPr>
      </w:pPr>
    </w:p>
    <w:p w14:paraId="6D358188" w14:textId="3FDE3042" w:rsidR="004076AA" w:rsidRPr="00CA13C9" w:rsidRDefault="004076AA" w:rsidP="00B3124F">
      <w:pPr>
        <w:tabs>
          <w:tab w:val="left" w:pos="-720"/>
        </w:tabs>
        <w:suppressAutoHyphens/>
        <w:ind w:left="360" w:hanging="360"/>
        <w:rPr>
          <w:rFonts w:asciiTheme="minorHAnsi" w:hAnsiTheme="minorHAnsi" w:cstheme="minorHAnsi"/>
          <w:color w:val="000000"/>
          <w:sz w:val="24"/>
          <w:szCs w:val="24"/>
        </w:rPr>
      </w:pPr>
      <w:r w:rsidRPr="00CA13C9">
        <w:rPr>
          <w:rFonts w:asciiTheme="minorHAnsi" w:hAnsiTheme="minorHAnsi" w:cstheme="minorHAnsi"/>
          <w:sz w:val="24"/>
          <w:szCs w:val="24"/>
        </w:rPr>
        <w:tab/>
      </w:r>
      <w:r w:rsidR="00856F9E" w:rsidRPr="00CA13C9">
        <w:rPr>
          <w:rFonts w:asciiTheme="minorHAnsi" w:hAnsiTheme="minorHAnsi" w:cstheme="minorHAnsi"/>
          <w:sz w:val="24"/>
          <w:szCs w:val="24"/>
        </w:rPr>
        <w:t xml:space="preserve">In A.R.S. § 48-3610, the Arizona State Legislature enabled </w:t>
      </w:r>
      <w:r w:rsidR="00856F9E" w:rsidRPr="00CA13C9">
        <w:rPr>
          <w:rFonts w:asciiTheme="minorHAnsi" w:hAnsiTheme="minorHAnsi" w:cstheme="minorHAnsi"/>
          <w:color w:val="000000"/>
          <w:sz w:val="24"/>
          <w:szCs w:val="24"/>
        </w:rPr>
        <w:t xml:space="preserve">the </w:t>
      </w:r>
      <w:r w:rsidR="00CE4456" w:rsidRPr="00CA13C9">
        <w:rPr>
          <w:rFonts w:asciiTheme="minorHAnsi" w:hAnsiTheme="minorHAnsi" w:cstheme="minorHAnsi"/>
          <w:sz w:val="24"/>
          <w:szCs w:val="24"/>
        </w:rPr>
        <w:t>Town of Patagonia</w:t>
      </w:r>
      <w:r w:rsidR="00856F9E" w:rsidRPr="00CA13C9">
        <w:rPr>
          <w:rFonts w:asciiTheme="minorHAnsi" w:hAnsiTheme="minorHAnsi" w:cstheme="minorHAnsi"/>
          <w:color w:val="000000"/>
          <w:sz w:val="24"/>
          <w:szCs w:val="24"/>
        </w:rPr>
        <w:t xml:space="preserve"> to </w:t>
      </w:r>
      <w:r w:rsidR="00E3135F" w:rsidRPr="00CA13C9">
        <w:rPr>
          <w:rFonts w:asciiTheme="minorHAnsi" w:hAnsiTheme="minorHAnsi" w:cstheme="minorHAnsi"/>
          <w:color w:val="000000"/>
          <w:sz w:val="24"/>
          <w:szCs w:val="24"/>
        </w:rPr>
        <w:t xml:space="preserve">assume the powers and duties for floodplain management and </w:t>
      </w:r>
      <w:r w:rsidR="00856F9E" w:rsidRPr="00CA13C9">
        <w:rPr>
          <w:rFonts w:asciiTheme="minorHAnsi" w:hAnsiTheme="minorHAnsi" w:cstheme="minorHAnsi"/>
          <w:color w:val="000000"/>
          <w:sz w:val="24"/>
          <w:szCs w:val="24"/>
        </w:rPr>
        <w:t>adopt regulations in conformance with A.R.S. § 48-360</w:t>
      </w:r>
      <w:r w:rsidR="005653BD" w:rsidRPr="00CA13C9">
        <w:rPr>
          <w:rFonts w:asciiTheme="minorHAnsi" w:hAnsiTheme="minorHAnsi" w:cstheme="minorHAnsi"/>
          <w:color w:val="000000"/>
          <w:sz w:val="24"/>
          <w:szCs w:val="24"/>
        </w:rPr>
        <w:t>9</w:t>
      </w:r>
      <w:r w:rsidR="00856F9E" w:rsidRPr="00CA13C9">
        <w:rPr>
          <w:rFonts w:asciiTheme="minorHAnsi" w:hAnsiTheme="minorHAnsi" w:cstheme="minorHAnsi"/>
          <w:color w:val="000000"/>
          <w:sz w:val="24"/>
          <w:szCs w:val="24"/>
        </w:rPr>
        <w:t xml:space="preserve"> designed to promote the public health, </w:t>
      </w:r>
      <w:r w:rsidR="00AA265D" w:rsidRPr="00CA13C9">
        <w:rPr>
          <w:rFonts w:asciiTheme="minorHAnsi" w:hAnsiTheme="minorHAnsi" w:cstheme="minorHAnsi"/>
          <w:color w:val="000000"/>
          <w:sz w:val="24"/>
          <w:szCs w:val="24"/>
        </w:rPr>
        <w:t>safety,</w:t>
      </w:r>
      <w:r w:rsidR="00856F9E" w:rsidRPr="00CA13C9">
        <w:rPr>
          <w:rFonts w:asciiTheme="minorHAnsi" w:hAnsiTheme="minorHAnsi" w:cstheme="minorHAnsi"/>
          <w:color w:val="000000"/>
          <w:sz w:val="24"/>
          <w:szCs w:val="24"/>
        </w:rPr>
        <w:t xml:space="preserve"> and general welfare of its citizenry.  Therefore, the</w:t>
      </w:r>
      <w:r w:rsidR="00856F9E" w:rsidRPr="00CA13C9">
        <w:rPr>
          <w:rFonts w:asciiTheme="minorHAnsi" w:hAnsiTheme="minorHAnsi" w:cstheme="minorHAnsi"/>
          <w:color w:val="008000"/>
          <w:sz w:val="24"/>
          <w:szCs w:val="24"/>
        </w:rPr>
        <w:t xml:space="preserve"> </w:t>
      </w:r>
      <w:r w:rsidR="00856F9E" w:rsidRPr="00CA13C9">
        <w:rPr>
          <w:rFonts w:asciiTheme="minorHAnsi" w:hAnsiTheme="minorHAnsi" w:cstheme="minorHAnsi"/>
          <w:bCs/>
          <w:sz w:val="24"/>
          <w:szCs w:val="24"/>
        </w:rPr>
        <w:t>Town Council</w:t>
      </w:r>
      <w:r w:rsidR="00856F9E" w:rsidRPr="00CA13C9">
        <w:rPr>
          <w:rFonts w:asciiTheme="minorHAnsi" w:hAnsiTheme="minorHAnsi" w:cstheme="minorHAnsi"/>
          <w:sz w:val="24"/>
          <w:szCs w:val="24"/>
        </w:rPr>
        <w:t xml:space="preserve"> </w:t>
      </w:r>
      <w:r w:rsidR="00856F9E" w:rsidRPr="00CA13C9">
        <w:rPr>
          <w:rFonts w:asciiTheme="minorHAnsi" w:hAnsiTheme="minorHAnsi" w:cstheme="minorHAnsi"/>
          <w:color w:val="000000"/>
          <w:sz w:val="24"/>
          <w:szCs w:val="24"/>
        </w:rPr>
        <w:t xml:space="preserve">of </w:t>
      </w:r>
      <w:r w:rsidR="00CE4456" w:rsidRPr="00CA13C9">
        <w:rPr>
          <w:rFonts w:asciiTheme="minorHAnsi" w:hAnsiTheme="minorHAnsi" w:cstheme="minorHAnsi"/>
          <w:color w:val="000000"/>
          <w:sz w:val="24"/>
          <w:szCs w:val="24"/>
        </w:rPr>
        <w:t xml:space="preserve">the </w:t>
      </w:r>
      <w:r w:rsidR="00CE4456" w:rsidRPr="00CA13C9">
        <w:rPr>
          <w:rFonts w:asciiTheme="minorHAnsi" w:hAnsiTheme="minorHAnsi" w:cstheme="minorHAnsi"/>
          <w:sz w:val="24"/>
          <w:szCs w:val="24"/>
        </w:rPr>
        <w:t>Town of Patagonia</w:t>
      </w:r>
      <w:r w:rsidR="00856F9E" w:rsidRPr="00CA13C9">
        <w:rPr>
          <w:rFonts w:asciiTheme="minorHAnsi" w:hAnsiTheme="minorHAnsi" w:cstheme="minorHAnsi"/>
          <w:color w:val="000000"/>
          <w:sz w:val="24"/>
          <w:szCs w:val="24"/>
        </w:rPr>
        <w:t>, Arizona, does ordain as follows</w:t>
      </w:r>
    </w:p>
    <w:p w14:paraId="38B73312" w14:textId="77777777" w:rsidR="004076AA" w:rsidRPr="00CA13C9" w:rsidRDefault="004076AA" w:rsidP="004076AA">
      <w:pPr>
        <w:tabs>
          <w:tab w:val="left" w:pos="-720"/>
        </w:tabs>
        <w:suppressAutoHyphens/>
        <w:ind w:left="1080" w:hanging="1080"/>
        <w:rPr>
          <w:rFonts w:asciiTheme="minorHAnsi" w:hAnsiTheme="minorHAnsi" w:cstheme="minorHAnsi"/>
          <w:sz w:val="24"/>
          <w:szCs w:val="24"/>
        </w:rPr>
      </w:pPr>
    </w:p>
    <w:p w14:paraId="672F0C55" w14:textId="77C5C01A" w:rsidR="00856F9E" w:rsidRPr="00CA13C9" w:rsidRDefault="003602DB" w:rsidP="004076AA">
      <w:pPr>
        <w:rPr>
          <w:rFonts w:asciiTheme="minorHAnsi" w:hAnsiTheme="minorHAnsi" w:cstheme="minorHAnsi"/>
          <w:sz w:val="24"/>
          <w:szCs w:val="24"/>
        </w:rPr>
      </w:pPr>
      <w:r w:rsidRPr="00CA13C9">
        <w:rPr>
          <w:rFonts w:asciiTheme="minorHAnsi" w:hAnsiTheme="minorHAnsi" w:cstheme="minorHAnsi"/>
          <w:b/>
          <w:color w:val="000000"/>
          <w:sz w:val="24"/>
          <w:szCs w:val="24"/>
        </w:rPr>
        <w:t>13-</w:t>
      </w:r>
      <w:r w:rsidR="004076AA" w:rsidRPr="00CA13C9">
        <w:rPr>
          <w:rFonts w:asciiTheme="minorHAnsi" w:hAnsiTheme="minorHAnsi" w:cstheme="minorHAnsi"/>
          <w:b/>
          <w:color w:val="000000"/>
          <w:sz w:val="24"/>
          <w:szCs w:val="24"/>
        </w:rPr>
        <w:t>2</w:t>
      </w:r>
      <w:r w:rsidRPr="00CA13C9">
        <w:rPr>
          <w:rFonts w:asciiTheme="minorHAnsi" w:hAnsiTheme="minorHAnsi" w:cstheme="minorHAnsi"/>
          <w:b/>
          <w:color w:val="000000"/>
          <w:sz w:val="24"/>
          <w:szCs w:val="24"/>
        </w:rPr>
        <w:t>-3</w:t>
      </w:r>
      <w:r w:rsidR="008F73BD" w:rsidRPr="00CA13C9">
        <w:rPr>
          <w:rFonts w:asciiTheme="minorHAnsi" w:hAnsiTheme="minorHAnsi" w:cstheme="minorHAnsi"/>
          <w:b/>
          <w:color w:val="000000"/>
          <w:sz w:val="24"/>
          <w:szCs w:val="24"/>
        </w:rPr>
        <w:t xml:space="preserve"> </w:t>
      </w:r>
      <w:r w:rsidR="00856F9E" w:rsidRPr="00CA13C9">
        <w:rPr>
          <w:rFonts w:asciiTheme="minorHAnsi" w:hAnsiTheme="minorHAnsi" w:cstheme="minorHAnsi"/>
          <w:b/>
          <w:sz w:val="24"/>
          <w:szCs w:val="24"/>
          <w:u w:val="single"/>
        </w:rPr>
        <w:t>FINDINGS OF FACT</w:t>
      </w:r>
    </w:p>
    <w:p w14:paraId="12F90E12" w14:textId="77777777" w:rsidR="00856F9E" w:rsidRPr="00CA13C9" w:rsidRDefault="00856F9E">
      <w:pPr>
        <w:tabs>
          <w:tab w:val="left" w:pos="-720"/>
        </w:tabs>
        <w:suppressAutoHyphens/>
        <w:rPr>
          <w:rFonts w:asciiTheme="minorHAnsi" w:hAnsiTheme="minorHAnsi" w:cstheme="minorHAnsi"/>
          <w:sz w:val="24"/>
          <w:szCs w:val="24"/>
        </w:rPr>
      </w:pPr>
    </w:p>
    <w:p w14:paraId="779D7F4F" w14:textId="51F9D827" w:rsidR="00856F9E" w:rsidRPr="00CA13C9" w:rsidRDefault="00856F9E">
      <w:pPr>
        <w:pStyle w:val="BodyTextIndent3"/>
        <w:numPr>
          <w:ilvl w:val="0"/>
          <w:numId w:val="7"/>
        </w:numPr>
        <w:jc w:val="both"/>
        <w:rPr>
          <w:rFonts w:asciiTheme="minorHAnsi" w:hAnsiTheme="minorHAnsi" w:cstheme="minorHAnsi"/>
          <w:sz w:val="24"/>
          <w:szCs w:val="24"/>
        </w:rPr>
      </w:pPr>
      <w:r w:rsidRPr="00CA13C9">
        <w:rPr>
          <w:rFonts w:asciiTheme="minorHAnsi" w:hAnsiTheme="minorHAnsi" w:cstheme="minorHAnsi"/>
          <w:sz w:val="24"/>
          <w:szCs w:val="24"/>
        </w:rPr>
        <w:t xml:space="preserve">The flood hazard areas of </w:t>
      </w:r>
      <w:r w:rsidR="00706707" w:rsidRPr="00CA13C9">
        <w:rPr>
          <w:rFonts w:asciiTheme="minorHAnsi" w:hAnsiTheme="minorHAnsi" w:cstheme="minorHAnsi"/>
          <w:sz w:val="24"/>
          <w:szCs w:val="24"/>
        </w:rPr>
        <w:t>the Town of Patagonia</w:t>
      </w:r>
      <w:r w:rsidR="00706707" w:rsidRPr="00CA13C9">
        <w:rPr>
          <w:rFonts w:asciiTheme="minorHAnsi" w:hAnsiTheme="minorHAnsi" w:cstheme="minorHAnsi"/>
          <w:color w:val="000000"/>
          <w:sz w:val="24"/>
          <w:szCs w:val="24"/>
        </w:rPr>
        <w:t xml:space="preserve"> </w:t>
      </w:r>
      <w:r w:rsidRPr="00CA13C9">
        <w:rPr>
          <w:rFonts w:asciiTheme="minorHAnsi" w:hAnsiTheme="minorHAnsi" w:cstheme="minorHAnsi"/>
          <w:sz w:val="24"/>
          <w:szCs w:val="24"/>
        </w:rPr>
        <w:t xml:space="preserve">are subject to periodic inundation which may result in loss of life and property, health and safety hazards, disruption of commerce and governmental services, extraordinary public expenditures for flood protection and relief and impairment of the tax base, all of which adversely affect the public health, </w:t>
      </w:r>
      <w:r w:rsidR="000916E7" w:rsidRPr="00CA13C9">
        <w:rPr>
          <w:rFonts w:asciiTheme="minorHAnsi" w:hAnsiTheme="minorHAnsi" w:cstheme="minorHAnsi"/>
          <w:sz w:val="24"/>
          <w:szCs w:val="24"/>
        </w:rPr>
        <w:t>safety,</w:t>
      </w:r>
      <w:r w:rsidRPr="00CA13C9">
        <w:rPr>
          <w:rFonts w:asciiTheme="minorHAnsi" w:hAnsiTheme="minorHAnsi" w:cstheme="minorHAnsi"/>
          <w:sz w:val="24"/>
          <w:szCs w:val="24"/>
        </w:rPr>
        <w:t xml:space="preserve"> and general welfare.</w:t>
      </w:r>
    </w:p>
    <w:p w14:paraId="7029F16F" w14:textId="77777777" w:rsidR="00856F9E" w:rsidRPr="00CA13C9" w:rsidRDefault="00856F9E" w:rsidP="00D407D8">
      <w:pPr>
        <w:tabs>
          <w:tab w:val="left" w:pos="-720"/>
        </w:tabs>
        <w:suppressAutoHyphens/>
        <w:jc w:val="both"/>
        <w:rPr>
          <w:rFonts w:asciiTheme="minorHAnsi" w:hAnsiTheme="minorHAnsi" w:cstheme="minorHAnsi"/>
          <w:sz w:val="24"/>
          <w:szCs w:val="24"/>
        </w:rPr>
      </w:pPr>
    </w:p>
    <w:p w14:paraId="1420135B" w14:textId="44FFE5F0" w:rsidR="00590925" w:rsidRPr="00CA13C9" w:rsidRDefault="00856F9E">
      <w:pPr>
        <w:pStyle w:val="ListParagraph"/>
        <w:numPr>
          <w:ilvl w:val="0"/>
          <w:numId w:val="7"/>
        </w:numPr>
        <w:rPr>
          <w:rFonts w:asciiTheme="minorHAnsi" w:hAnsiTheme="minorHAnsi" w:cstheme="minorHAnsi"/>
          <w:sz w:val="24"/>
          <w:szCs w:val="24"/>
        </w:rPr>
      </w:pPr>
      <w:r w:rsidRPr="00CA13C9">
        <w:rPr>
          <w:rFonts w:asciiTheme="minorHAnsi" w:hAnsiTheme="minorHAnsi" w:cstheme="minorHAnsi"/>
          <w:sz w:val="24"/>
          <w:szCs w:val="24"/>
        </w:rPr>
        <w:t xml:space="preserve">These flood losses may be caused by the cumulative effect of obstructions in </w:t>
      </w:r>
      <w:r w:rsidR="004F0BE1" w:rsidRPr="00CA13C9">
        <w:rPr>
          <w:rFonts w:asciiTheme="minorHAnsi" w:hAnsiTheme="minorHAnsi" w:cstheme="minorHAnsi"/>
          <w:sz w:val="24"/>
          <w:szCs w:val="24"/>
        </w:rPr>
        <w:t>special flood hazard areas</w:t>
      </w:r>
      <w:r w:rsidRPr="00CA13C9">
        <w:rPr>
          <w:rFonts w:asciiTheme="minorHAnsi" w:hAnsiTheme="minorHAnsi" w:cstheme="minorHAnsi"/>
          <w:sz w:val="24"/>
          <w:szCs w:val="24"/>
        </w:rPr>
        <w:t xml:space="preserve"> which increase flood heights and velocities and, when inadequately anchored, cause damage in other areas.  Uses that are inadequately flood proofed, </w:t>
      </w:r>
      <w:r w:rsidR="00AA11FF" w:rsidRPr="00CA13C9">
        <w:rPr>
          <w:rFonts w:asciiTheme="minorHAnsi" w:hAnsiTheme="minorHAnsi" w:cstheme="minorHAnsi"/>
          <w:sz w:val="24"/>
          <w:szCs w:val="24"/>
        </w:rPr>
        <w:t>elevated,</w:t>
      </w:r>
      <w:r w:rsidRPr="00CA13C9">
        <w:rPr>
          <w:rFonts w:asciiTheme="minorHAnsi" w:hAnsiTheme="minorHAnsi" w:cstheme="minorHAnsi"/>
          <w:sz w:val="24"/>
          <w:szCs w:val="24"/>
        </w:rPr>
        <w:t xml:space="preserve"> or otherwise protected from flood damage, also contribute to flood los</w:t>
      </w:r>
      <w:r w:rsidR="00EC58CB" w:rsidRPr="00CA13C9">
        <w:rPr>
          <w:rFonts w:asciiTheme="minorHAnsi" w:hAnsiTheme="minorHAnsi" w:cstheme="minorHAnsi"/>
          <w:sz w:val="24"/>
          <w:szCs w:val="24"/>
        </w:rPr>
        <w:t>s.</w:t>
      </w:r>
    </w:p>
    <w:p w14:paraId="2D93506B" w14:textId="77777777" w:rsidR="00EC58CB" w:rsidRPr="00CA13C9" w:rsidRDefault="00EC58CB" w:rsidP="00EC58CB">
      <w:pPr>
        <w:rPr>
          <w:rFonts w:asciiTheme="minorHAnsi" w:hAnsiTheme="minorHAnsi" w:cstheme="minorHAnsi"/>
          <w:sz w:val="24"/>
          <w:szCs w:val="24"/>
        </w:rPr>
      </w:pPr>
    </w:p>
    <w:p w14:paraId="0780E1DB" w14:textId="123CD24B" w:rsidR="00856F9E" w:rsidRPr="00CA13C9" w:rsidRDefault="003602DB" w:rsidP="00E93DF9">
      <w:pPr>
        <w:pStyle w:val="ListParagraph"/>
        <w:tabs>
          <w:tab w:val="left" w:pos="-720"/>
        </w:tabs>
        <w:suppressAutoHyphens/>
        <w:ind w:left="675" w:hanging="675"/>
        <w:rPr>
          <w:rFonts w:asciiTheme="minorHAnsi" w:hAnsiTheme="minorHAnsi" w:cstheme="minorHAnsi"/>
          <w:sz w:val="24"/>
          <w:szCs w:val="24"/>
        </w:rPr>
      </w:pPr>
      <w:r w:rsidRPr="00CA13C9">
        <w:rPr>
          <w:rFonts w:asciiTheme="minorHAnsi" w:hAnsiTheme="minorHAnsi" w:cstheme="minorHAnsi"/>
          <w:b/>
          <w:sz w:val="24"/>
          <w:szCs w:val="24"/>
        </w:rPr>
        <w:t>13-2-4</w:t>
      </w:r>
      <w:r w:rsidR="00856F9E" w:rsidRPr="00CA13C9">
        <w:rPr>
          <w:rFonts w:asciiTheme="minorHAnsi" w:hAnsiTheme="minorHAnsi" w:cstheme="minorHAnsi"/>
          <w:b/>
          <w:sz w:val="24"/>
          <w:szCs w:val="24"/>
        </w:rPr>
        <w:t xml:space="preserve"> </w:t>
      </w:r>
      <w:r w:rsidR="00856F9E" w:rsidRPr="00CA13C9">
        <w:rPr>
          <w:rFonts w:asciiTheme="minorHAnsi" w:hAnsiTheme="minorHAnsi" w:cstheme="minorHAnsi"/>
          <w:b/>
          <w:sz w:val="24"/>
          <w:szCs w:val="24"/>
          <w:u w:val="single"/>
        </w:rPr>
        <w:t>STATEMENT OF PURPOSE</w:t>
      </w:r>
    </w:p>
    <w:p w14:paraId="76653EE2" w14:textId="77777777" w:rsidR="00856F9E" w:rsidRPr="00CA13C9" w:rsidRDefault="00856F9E" w:rsidP="00D9280A">
      <w:pPr>
        <w:tabs>
          <w:tab w:val="left" w:pos="-720"/>
        </w:tabs>
        <w:suppressAutoHyphens/>
        <w:rPr>
          <w:rFonts w:asciiTheme="minorHAnsi" w:hAnsiTheme="minorHAnsi" w:cstheme="minorHAnsi"/>
          <w:sz w:val="24"/>
          <w:szCs w:val="24"/>
        </w:rPr>
      </w:pPr>
    </w:p>
    <w:p w14:paraId="252A6A60" w14:textId="77777777" w:rsidR="00856F9E" w:rsidRPr="00CA13C9" w:rsidRDefault="00856F9E" w:rsidP="00973128">
      <w:pPr>
        <w:tabs>
          <w:tab w:val="left" w:pos="-720"/>
        </w:tabs>
        <w:suppressAutoHyphens/>
        <w:ind w:left="360"/>
        <w:rPr>
          <w:rFonts w:asciiTheme="minorHAnsi" w:hAnsiTheme="minorHAnsi" w:cstheme="minorHAnsi"/>
          <w:sz w:val="24"/>
          <w:szCs w:val="24"/>
        </w:rPr>
      </w:pPr>
      <w:r w:rsidRPr="00CA13C9">
        <w:rPr>
          <w:rFonts w:asciiTheme="minorHAnsi" w:hAnsiTheme="minorHAnsi" w:cstheme="minorHAnsi"/>
          <w:sz w:val="24"/>
          <w:szCs w:val="24"/>
        </w:rPr>
        <w:t>It is the purpose of this ordinance to promote public health, safety, and general welfare, and to minimize public and private losses due to flood conditions in specific areas by provisions designed to:</w:t>
      </w:r>
    </w:p>
    <w:p w14:paraId="673FAB88" w14:textId="77777777" w:rsidR="002D028D" w:rsidRPr="00CA13C9" w:rsidRDefault="002D028D" w:rsidP="00973128">
      <w:pPr>
        <w:tabs>
          <w:tab w:val="left" w:pos="-720"/>
        </w:tabs>
        <w:suppressAutoHyphens/>
        <w:ind w:left="360"/>
        <w:rPr>
          <w:rFonts w:asciiTheme="minorHAnsi" w:hAnsiTheme="minorHAnsi" w:cstheme="minorHAnsi"/>
          <w:sz w:val="24"/>
          <w:szCs w:val="24"/>
        </w:rPr>
      </w:pPr>
    </w:p>
    <w:p w14:paraId="10A46543" w14:textId="7245947A" w:rsidR="00856F9E" w:rsidRPr="00CA13C9" w:rsidRDefault="00856F9E">
      <w:pPr>
        <w:numPr>
          <w:ilvl w:val="0"/>
          <w:numId w:val="6"/>
        </w:numPr>
        <w:tabs>
          <w:tab w:val="clear" w:pos="720"/>
          <w:tab w:val="left" w:pos="-720"/>
          <w:tab w:val="num" w:pos="1080"/>
        </w:tabs>
        <w:suppressAutoHyphens/>
        <w:ind w:left="1080"/>
        <w:rPr>
          <w:rFonts w:asciiTheme="minorHAnsi" w:hAnsiTheme="minorHAnsi" w:cstheme="minorHAnsi"/>
          <w:sz w:val="24"/>
          <w:szCs w:val="24"/>
        </w:rPr>
      </w:pPr>
      <w:r w:rsidRPr="00CA13C9">
        <w:rPr>
          <w:rFonts w:asciiTheme="minorHAnsi" w:hAnsiTheme="minorHAnsi" w:cstheme="minorHAnsi"/>
          <w:sz w:val="24"/>
          <w:szCs w:val="24"/>
        </w:rPr>
        <w:t xml:space="preserve">Protect human life and </w:t>
      </w:r>
      <w:r w:rsidR="003E710C" w:rsidRPr="00CA13C9">
        <w:rPr>
          <w:rFonts w:asciiTheme="minorHAnsi" w:hAnsiTheme="minorHAnsi" w:cstheme="minorHAnsi"/>
          <w:sz w:val="24"/>
          <w:szCs w:val="24"/>
        </w:rPr>
        <w:t>health.</w:t>
      </w:r>
    </w:p>
    <w:p w14:paraId="0DCD818D" w14:textId="77777777" w:rsidR="00856F9E" w:rsidRPr="00CA13C9" w:rsidRDefault="00856F9E">
      <w:pPr>
        <w:tabs>
          <w:tab w:val="left" w:pos="-720"/>
          <w:tab w:val="num" w:pos="1080"/>
        </w:tabs>
        <w:suppressAutoHyphens/>
        <w:ind w:left="1080"/>
        <w:rPr>
          <w:rFonts w:asciiTheme="minorHAnsi" w:hAnsiTheme="minorHAnsi" w:cstheme="minorHAnsi"/>
          <w:sz w:val="24"/>
          <w:szCs w:val="24"/>
        </w:rPr>
      </w:pPr>
    </w:p>
    <w:p w14:paraId="1FEFB945" w14:textId="049FA639" w:rsidR="00856F9E" w:rsidRPr="00CA13C9" w:rsidRDefault="00E93DF9" w:rsidP="00E93DF9">
      <w:pPr>
        <w:pStyle w:val="ListParagraph"/>
        <w:ind w:left="1080" w:hanging="360"/>
        <w:rPr>
          <w:rFonts w:asciiTheme="minorHAnsi" w:hAnsiTheme="minorHAnsi" w:cstheme="minorHAnsi"/>
          <w:sz w:val="24"/>
          <w:szCs w:val="24"/>
        </w:rPr>
      </w:pPr>
      <w:r w:rsidRPr="00CA13C9">
        <w:rPr>
          <w:rFonts w:asciiTheme="minorHAnsi" w:hAnsiTheme="minorHAnsi" w:cstheme="minorHAnsi"/>
          <w:b/>
          <w:sz w:val="24"/>
          <w:szCs w:val="24"/>
        </w:rPr>
        <w:t>B</w:t>
      </w:r>
      <w:r w:rsidRPr="00CA13C9">
        <w:rPr>
          <w:rFonts w:asciiTheme="minorHAnsi" w:hAnsiTheme="minorHAnsi" w:cstheme="minorHAnsi"/>
          <w:sz w:val="24"/>
          <w:szCs w:val="24"/>
        </w:rPr>
        <w:t>.</w:t>
      </w:r>
      <w:r w:rsidRPr="00CA13C9">
        <w:rPr>
          <w:rFonts w:asciiTheme="minorHAnsi" w:hAnsiTheme="minorHAnsi" w:cstheme="minorHAnsi"/>
          <w:sz w:val="24"/>
          <w:szCs w:val="24"/>
        </w:rPr>
        <w:tab/>
      </w:r>
      <w:r w:rsidR="00856F9E" w:rsidRPr="00CA13C9">
        <w:rPr>
          <w:rFonts w:asciiTheme="minorHAnsi" w:hAnsiTheme="minorHAnsi" w:cstheme="minorHAnsi"/>
          <w:sz w:val="24"/>
          <w:szCs w:val="24"/>
        </w:rPr>
        <w:t xml:space="preserve">Minimize expenditure of public money for costly flood control </w:t>
      </w:r>
      <w:r w:rsidR="003E710C" w:rsidRPr="00CA13C9">
        <w:rPr>
          <w:rFonts w:asciiTheme="minorHAnsi" w:hAnsiTheme="minorHAnsi" w:cstheme="minorHAnsi"/>
          <w:sz w:val="24"/>
          <w:szCs w:val="24"/>
        </w:rPr>
        <w:t>projects.</w:t>
      </w:r>
    </w:p>
    <w:p w14:paraId="4AA344A3" w14:textId="77777777" w:rsidR="00856F9E" w:rsidRPr="00CA13C9" w:rsidRDefault="00856F9E">
      <w:pPr>
        <w:tabs>
          <w:tab w:val="left" w:pos="-720"/>
          <w:tab w:val="num" w:pos="1080"/>
        </w:tabs>
        <w:suppressAutoHyphens/>
        <w:ind w:left="1080"/>
        <w:rPr>
          <w:rFonts w:asciiTheme="minorHAnsi" w:hAnsiTheme="minorHAnsi" w:cstheme="minorHAnsi"/>
          <w:sz w:val="24"/>
          <w:szCs w:val="24"/>
        </w:rPr>
      </w:pPr>
    </w:p>
    <w:p w14:paraId="748D005F" w14:textId="5BF0BBF8" w:rsidR="00590925" w:rsidRPr="00CA13C9" w:rsidRDefault="00E93DF9" w:rsidP="00E93DF9">
      <w:pPr>
        <w:pStyle w:val="ListParagraph"/>
        <w:ind w:left="1080" w:hanging="360"/>
        <w:rPr>
          <w:rFonts w:asciiTheme="minorHAnsi" w:hAnsiTheme="minorHAnsi" w:cstheme="minorHAnsi"/>
          <w:sz w:val="24"/>
          <w:szCs w:val="24"/>
        </w:rPr>
      </w:pPr>
      <w:r w:rsidRPr="00CA13C9">
        <w:rPr>
          <w:rFonts w:asciiTheme="minorHAnsi" w:hAnsiTheme="minorHAnsi" w:cstheme="minorHAnsi"/>
          <w:b/>
          <w:sz w:val="24"/>
          <w:szCs w:val="24"/>
        </w:rPr>
        <w:t>C</w:t>
      </w:r>
      <w:r w:rsidRPr="00CA13C9">
        <w:rPr>
          <w:rFonts w:asciiTheme="minorHAnsi" w:hAnsiTheme="minorHAnsi" w:cstheme="minorHAnsi"/>
          <w:sz w:val="24"/>
          <w:szCs w:val="24"/>
        </w:rPr>
        <w:t>.</w:t>
      </w:r>
      <w:r w:rsidRPr="00CA13C9">
        <w:rPr>
          <w:rFonts w:asciiTheme="minorHAnsi" w:hAnsiTheme="minorHAnsi" w:cstheme="minorHAnsi"/>
          <w:sz w:val="24"/>
          <w:szCs w:val="24"/>
        </w:rPr>
        <w:tab/>
      </w:r>
      <w:r w:rsidR="00856F9E" w:rsidRPr="00CA13C9">
        <w:rPr>
          <w:rFonts w:asciiTheme="minorHAnsi" w:hAnsiTheme="minorHAnsi" w:cstheme="minorHAnsi"/>
          <w:sz w:val="24"/>
          <w:szCs w:val="24"/>
        </w:rPr>
        <w:t xml:space="preserve">Minimize the need for rescue and relief efforts associated with flooding and generally undertaken at the expense of the general </w:t>
      </w:r>
      <w:r w:rsidR="003E710C" w:rsidRPr="00CA13C9">
        <w:rPr>
          <w:rFonts w:asciiTheme="minorHAnsi" w:hAnsiTheme="minorHAnsi" w:cstheme="minorHAnsi"/>
          <w:sz w:val="24"/>
          <w:szCs w:val="24"/>
        </w:rPr>
        <w:t>public.</w:t>
      </w:r>
    </w:p>
    <w:p w14:paraId="60543093" w14:textId="77777777" w:rsidR="00856F9E" w:rsidRPr="00CA13C9" w:rsidRDefault="00856F9E">
      <w:pPr>
        <w:tabs>
          <w:tab w:val="left" w:pos="-720"/>
          <w:tab w:val="num" w:pos="1080"/>
        </w:tabs>
        <w:suppressAutoHyphens/>
        <w:ind w:left="1080"/>
        <w:rPr>
          <w:rFonts w:asciiTheme="minorHAnsi" w:hAnsiTheme="minorHAnsi" w:cstheme="minorHAnsi"/>
          <w:sz w:val="24"/>
          <w:szCs w:val="24"/>
        </w:rPr>
      </w:pPr>
    </w:p>
    <w:p w14:paraId="18D85F2E" w14:textId="04CDE55A" w:rsidR="00856F9E" w:rsidRPr="00CA13C9" w:rsidRDefault="00E93DF9" w:rsidP="00E93DF9">
      <w:pPr>
        <w:pStyle w:val="ListParagraph"/>
        <w:ind w:left="1080" w:hanging="360"/>
        <w:rPr>
          <w:rFonts w:asciiTheme="minorHAnsi" w:hAnsiTheme="minorHAnsi" w:cstheme="minorHAnsi"/>
          <w:sz w:val="24"/>
          <w:szCs w:val="24"/>
        </w:rPr>
      </w:pPr>
      <w:r w:rsidRPr="00CA13C9">
        <w:rPr>
          <w:rFonts w:asciiTheme="minorHAnsi" w:hAnsiTheme="minorHAnsi" w:cstheme="minorHAnsi"/>
          <w:b/>
          <w:sz w:val="24"/>
          <w:szCs w:val="24"/>
        </w:rPr>
        <w:t>D</w:t>
      </w:r>
      <w:r w:rsidRPr="00CA13C9">
        <w:rPr>
          <w:rFonts w:asciiTheme="minorHAnsi" w:hAnsiTheme="minorHAnsi" w:cstheme="minorHAnsi"/>
          <w:sz w:val="24"/>
          <w:szCs w:val="24"/>
        </w:rPr>
        <w:t>.</w:t>
      </w:r>
      <w:r w:rsidRPr="00CA13C9">
        <w:rPr>
          <w:rFonts w:asciiTheme="minorHAnsi" w:hAnsiTheme="minorHAnsi" w:cstheme="minorHAnsi"/>
          <w:sz w:val="24"/>
          <w:szCs w:val="24"/>
        </w:rPr>
        <w:tab/>
      </w:r>
      <w:r w:rsidR="00856F9E" w:rsidRPr="00CA13C9">
        <w:rPr>
          <w:rFonts w:asciiTheme="minorHAnsi" w:hAnsiTheme="minorHAnsi" w:cstheme="minorHAnsi"/>
          <w:sz w:val="24"/>
          <w:szCs w:val="24"/>
        </w:rPr>
        <w:t xml:space="preserve">Minimize prolonged business </w:t>
      </w:r>
      <w:r w:rsidR="003E710C" w:rsidRPr="00CA13C9">
        <w:rPr>
          <w:rFonts w:asciiTheme="minorHAnsi" w:hAnsiTheme="minorHAnsi" w:cstheme="minorHAnsi"/>
          <w:sz w:val="24"/>
          <w:szCs w:val="24"/>
        </w:rPr>
        <w:t>interruptions.</w:t>
      </w:r>
    </w:p>
    <w:p w14:paraId="3FC83124" w14:textId="77777777" w:rsidR="00856F9E" w:rsidRPr="00CA13C9" w:rsidRDefault="00856F9E">
      <w:pPr>
        <w:tabs>
          <w:tab w:val="left" w:pos="-720"/>
          <w:tab w:val="num" w:pos="1080"/>
        </w:tabs>
        <w:suppressAutoHyphens/>
        <w:ind w:left="1080"/>
        <w:rPr>
          <w:rFonts w:asciiTheme="minorHAnsi" w:hAnsiTheme="minorHAnsi" w:cstheme="minorHAnsi"/>
          <w:sz w:val="24"/>
          <w:szCs w:val="24"/>
        </w:rPr>
      </w:pPr>
    </w:p>
    <w:p w14:paraId="7E120C37" w14:textId="7FEC9E06" w:rsidR="00E93DF9" w:rsidRPr="00CA13C9" w:rsidRDefault="00E93DF9" w:rsidP="00E93DF9">
      <w:pPr>
        <w:pStyle w:val="ListParagraph"/>
        <w:ind w:left="1080" w:hanging="360"/>
        <w:rPr>
          <w:rFonts w:asciiTheme="minorHAnsi" w:hAnsiTheme="minorHAnsi" w:cstheme="minorHAnsi"/>
          <w:sz w:val="24"/>
          <w:szCs w:val="24"/>
        </w:rPr>
      </w:pPr>
      <w:r w:rsidRPr="00CA13C9">
        <w:rPr>
          <w:rFonts w:asciiTheme="minorHAnsi" w:hAnsiTheme="minorHAnsi" w:cstheme="minorHAnsi"/>
          <w:b/>
          <w:sz w:val="24"/>
          <w:szCs w:val="24"/>
        </w:rPr>
        <w:t>E.</w:t>
      </w:r>
      <w:r w:rsidRPr="00CA13C9">
        <w:rPr>
          <w:rFonts w:asciiTheme="minorHAnsi" w:hAnsiTheme="minorHAnsi" w:cstheme="minorHAnsi"/>
          <w:sz w:val="24"/>
          <w:szCs w:val="24"/>
        </w:rPr>
        <w:tab/>
      </w:r>
      <w:r w:rsidR="00856F9E" w:rsidRPr="00CA13C9">
        <w:rPr>
          <w:rFonts w:asciiTheme="minorHAnsi" w:hAnsiTheme="minorHAnsi" w:cstheme="minorHAnsi"/>
          <w:sz w:val="24"/>
          <w:szCs w:val="24"/>
        </w:rPr>
        <w:t xml:space="preserve">Minimize damage to public facilities and utilities such as water and gas mains; electric, telephone and sewer lines; and streets and bridges located in </w:t>
      </w:r>
      <w:r w:rsidR="004F0BE1" w:rsidRPr="00CA13C9">
        <w:rPr>
          <w:rFonts w:asciiTheme="minorHAnsi" w:hAnsiTheme="minorHAnsi" w:cstheme="minorHAnsi"/>
          <w:sz w:val="24"/>
          <w:szCs w:val="24"/>
        </w:rPr>
        <w:t xml:space="preserve">special flood hazard </w:t>
      </w:r>
      <w:r w:rsidR="003E710C" w:rsidRPr="00CA13C9">
        <w:rPr>
          <w:rFonts w:asciiTheme="minorHAnsi" w:hAnsiTheme="minorHAnsi" w:cstheme="minorHAnsi"/>
          <w:sz w:val="24"/>
          <w:szCs w:val="24"/>
        </w:rPr>
        <w:t>areas.</w:t>
      </w:r>
    </w:p>
    <w:p w14:paraId="156B8787" w14:textId="77777777" w:rsidR="00856F9E" w:rsidRPr="00CA13C9" w:rsidRDefault="00856F9E" w:rsidP="00E93DF9">
      <w:pPr>
        <w:pStyle w:val="ListParagraph"/>
        <w:rPr>
          <w:rFonts w:asciiTheme="minorHAnsi" w:hAnsiTheme="minorHAnsi" w:cstheme="minorHAnsi"/>
          <w:sz w:val="24"/>
          <w:szCs w:val="24"/>
        </w:rPr>
      </w:pPr>
    </w:p>
    <w:p w14:paraId="593B0F19" w14:textId="1B402F29" w:rsidR="00590925" w:rsidRPr="00CA13C9" w:rsidRDefault="00E93DF9" w:rsidP="00E93DF9">
      <w:pPr>
        <w:pStyle w:val="ListParagraph"/>
        <w:ind w:left="1080" w:hanging="360"/>
        <w:rPr>
          <w:rFonts w:asciiTheme="minorHAnsi" w:hAnsiTheme="minorHAnsi" w:cstheme="minorHAnsi"/>
          <w:sz w:val="24"/>
          <w:szCs w:val="24"/>
        </w:rPr>
      </w:pPr>
      <w:r w:rsidRPr="00CA13C9">
        <w:rPr>
          <w:rFonts w:asciiTheme="minorHAnsi" w:hAnsiTheme="minorHAnsi" w:cstheme="minorHAnsi"/>
          <w:b/>
          <w:sz w:val="24"/>
          <w:szCs w:val="24"/>
        </w:rPr>
        <w:t>F.</w:t>
      </w:r>
      <w:r w:rsidRPr="00CA13C9">
        <w:rPr>
          <w:rFonts w:asciiTheme="minorHAnsi" w:hAnsiTheme="minorHAnsi" w:cstheme="minorHAnsi"/>
          <w:sz w:val="24"/>
          <w:szCs w:val="24"/>
        </w:rPr>
        <w:tab/>
      </w:r>
      <w:r w:rsidR="00856F9E" w:rsidRPr="00CA13C9">
        <w:rPr>
          <w:rFonts w:asciiTheme="minorHAnsi" w:hAnsiTheme="minorHAnsi" w:cstheme="minorHAnsi"/>
          <w:sz w:val="24"/>
          <w:szCs w:val="24"/>
        </w:rPr>
        <w:t xml:space="preserve">Help maintain a stable tax base by providing for the sound use and development of </w:t>
      </w:r>
      <w:r w:rsidR="004F0BE1" w:rsidRPr="00CA13C9">
        <w:rPr>
          <w:rFonts w:asciiTheme="minorHAnsi" w:hAnsiTheme="minorHAnsi" w:cstheme="minorHAnsi"/>
          <w:sz w:val="24"/>
          <w:szCs w:val="24"/>
        </w:rPr>
        <w:lastRenderedPageBreak/>
        <w:t>special flood hazard areas</w:t>
      </w:r>
      <w:r w:rsidR="00856F9E" w:rsidRPr="00CA13C9">
        <w:rPr>
          <w:rFonts w:asciiTheme="minorHAnsi" w:hAnsiTheme="minorHAnsi" w:cstheme="minorHAnsi"/>
          <w:sz w:val="24"/>
          <w:szCs w:val="24"/>
        </w:rPr>
        <w:t xml:space="preserve"> </w:t>
      </w:r>
      <w:proofErr w:type="gramStart"/>
      <w:r w:rsidR="00856F9E" w:rsidRPr="00CA13C9">
        <w:rPr>
          <w:rFonts w:asciiTheme="minorHAnsi" w:hAnsiTheme="minorHAnsi" w:cstheme="minorHAnsi"/>
          <w:sz w:val="24"/>
          <w:szCs w:val="24"/>
        </w:rPr>
        <w:t>so as to</w:t>
      </w:r>
      <w:proofErr w:type="gramEnd"/>
      <w:r w:rsidR="00856F9E" w:rsidRPr="00CA13C9">
        <w:rPr>
          <w:rFonts w:asciiTheme="minorHAnsi" w:hAnsiTheme="minorHAnsi" w:cstheme="minorHAnsi"/>
          <w:sz w:val="24"/>
          <w:szCs w:val="24"/>
        </w:rPr>
        <w:t xml:space="preserve"> minimize blight areas caused by </w:t>
      </w:r>
      <w:r w:rsidR="003E710C" w:rsidRPr="00CA13C9">
        <w:rPr>
          <w:rFonts w:asciiTheme="minorHAnsi" w:hAnsiTheme="minorHAnsi" w:cstheme="minorHAnsi"/>
          <w:sz w:val="24"/>
          <w:szCs w:val="24"/>
        </w:rPr>
        <w:t>flooding.</w:t>
      </w:r>
    </w:p>
    <w:p w14:paraId="49BF0FBE" w14:textId="77777777" w:rsidR="00856F9E" w:rsidRPr="00CA13C9" w:rsidRDefault="00856F9E">
      <w:pPr>
        <w:tabs>
          <w:tab w:val="left" w:pos="-720"/>
          <w:tab w:val="num" w:pos="1080"/>
        </w:tabs>
        <w:suppressAutoHyphens/>
        <w:ind w:left="1080"/>
        <w:rPr>
          <w:rFonts w:asciiTheme="minorHAnsi" w:hAnsiTheme="minorHAnsi" w:cstheme="minorHAnsi"/>
          <w:sz w:val="24"/>
          <w:szCs w:val="24"/>
        </w:rPr>
      </w:pPr>
    </w:p>
    <w:p w14:paraId="41CBC7D0" w14:textId="77777777" w:rsidR="00856F9E" w:rsidRPr="00CA13C9" w:rsidRDefault="00E93DF9" w:rsidP="003E2F15">
      <w:pPr>
        <w:pStyle w:val="ListParagraph"/>
        <w:ind w:left="1080" w:hanging="360"/>
        <w:rPr>
          <w:rFonts w:asciiTheme="minorHAnsi" w:hAnsiTheme="minorHAnsi" w:cstheme="minorHAnsi"/>
          <w:sz w:val="24"/>
          <w:szCs w:val="24"/>
        </w:rPr>
      </w:pPr>
      <w:r w:rsidRPr="00CA13C9">
        <w:rPr>
          <w:rFonts w:asciiTheme="minorHAnsi" w:hAnsiTheme="minorHAnsi" w:cstheme="minorHAnsi"/>
          <w:b/>
          <w:sz w:val="24"/>
          <w:szCs w:val="24"/>
        </w:rPr>
        <w:t>G.</w:t>
      </w:r>
      <w:r w:rsidRPr="00CA13C9">
        <w:rPr>
          <w:rFonts w:asciiTheme="minorHAnsi" w:hAnsiTheme="minorHAnsi" w:cstheme="minorHAnsi"/>
          <w:sz w:val="24"/>
          <w:szCs w:val="24"/>
        </w:rPr>
        <w:tab/>
      </w:r>
      <w:r w:rsidR="005C3EAD" w:rsidRPr="00CA13C9">
        <w:rPr>
          <w:rFonts w:asciiTheme="minorHAnsi" w:hAnsiTheme="minorHAnsi" w:cstheme="minorHAnsi"/>
          <w:sz w:val="24"/>
          <w:szCs w:val="24"/>
        </w:rPr>
        <w:t>Notify</w:t>
      </w:r>
      <w:r w:rsidR="00856F9E" w:rsidRPr="00CA13C9">
        <w:rPr>
          <w:rFonts w:asciiTheme="minorHAnsi" w:hAnsiTheme="minorHAnsi" w:cstheme="minorHAnsi"/>
          <w:sz w:val="24"/>
          <w:szCs w:val="24"/>
        </w:rPr>
        <w:t xml:space="preserve"> potential buyers that </w:t>
      </w:r>
      <w:r w:rsidR="005C3EAD" w:rsidRPr="00CA13C9">
        <w:rPr>
          <w:rFonts w:asciiTheme="minorHAnsi" w:hAnsiTheme="minorHAnsi" w:cstheme="minorHAnsi"/>
          <w:sz w:val="24"/>
          <w:szCs w:val="24"/>
        </w:rPr>
        <w:t xml:space="preserve">the </w:t>
      </w:r>
      <w:r w:rsidR="00856F9E" w:rsidRPr="00CA13C9">
        <w:rPr>
          <w:rFonts w:asciiTheme="minorHAnsi" w:hAnsiTheme="minorHAnsi" w:cstheme="minorHAnsi"/>
          <w:sz w:val="24"/>
          <w:szCs w:val="24"/>
        </w:rPr>
        <w:t xml:space="preserve">property is in a </w:t>
      </w:r>
      <w:r w:rsidR="00A32062" w:rsidRPr="00CA13C9">
        <w:rPr>
          <w:rFonts w:asciiTheme="minorHAnsi" w:hAnsiTheme="minorHAnsi" w:cstheme="minorHAnsi"/>
          <w:sz w:val="24"/>
          <w:szCs w:val="24"/>
        </w:rPr>
        <w:t>Special Flood Hazard Are</w:t>
      </w:r>
      <w:r w:rsidR="003E2F15" w:rsidRPr="00CA13C9">
        <w:rPr>
          <w:rFonts w:asciiTheme="minorHAnsi" w:hAnsiTheme="minorHAnsi" w:cstheme="minorHAnsi"/>
          <w:sz w:val="24"/>
          <w:szCs w:val="24"/>
        </w:rPr>
        <w:t>a</w:t>
      </w:r>
    </w:p>
    <w:p w14:paraId="41BD3D98" w14:textId="77777777" w:rsidR="002D028D" w:rsidRPr="00CA13C9" w:rsidRDefault="002D028D" w:rsidP="003E2F15">
      <w:pPr>
        <w:pStyle w:val="ListParagraph"/>
        <w:ind w:left="1080" w:hanging="360"/>
        <w:rPr>
          <w:rFonts w:asciiTheme="minorHAnsi" w:hAnsiTheme="minorHAnsi" w:cstheme="minorHAnsi"/>
          <w:sz w:val="24"/>
          <w:szCs w:val="24"/>
        </w:rPr>
      </w:pPr>
    </w:p>
    <w:p w14:paraId="13F0D18E" w14:textId="77777777" w:rsidR="00590925" w:rsidRPr="00CA13C9" w:rsidRDefault="00E93DF9" w:rsidP="00E93DF9">
      <w:pPr>
        <w:pStyle w:val="ListParagraph"/>
        <w:ind w:left="1080" w:hanging="360"/>
        <w:rPr>
          <w:rFonts w:asciiTheme="minorHAnsi" w:hAnsiTheme="minorHAnsi" w:cstheme="minorHAnsi"/>
          <w:sz w:val="24"/>
          <w:szCs w:val="24"/>
        </w:rPr>
      </w:pPr>
      <w:r w:rsidRPr="00CA13C9">
        <w:rPr>
          <w:rFonts w:asciiTheme="minorHAnsi" w:hAnsiTheme="minorHAnsi" w:cstheme="minorHAnsi"/>
          <w:b/>
          <w:sz w:val="24"/>
          <w:szCs w:val="24"/>
        </w:rPr>
        <w:t>H.</w:t>
      </w:r>
      <w:r w:rsidRPr="00CA13C9">
        <w:rPr>
          <w:rFonts w:asciiTheme="minorHAnsi" w:hAnsiTheme="minorHAnsi" w:cstheme="minorHAnsi"/>
          <w:sz w:val="24"/>
          <w:szCs w:val="24"/>
        </w:rPr>
        <w:tab/>
      </w:r>
      <w:r w:rsidR="005C3EAD" w:rsidRPr="00CA13C9">
        <w:rPr>
          <w:rFonts w:asciiTheme="minorHAnsi" w:hAnsiTheme="minorHAnsi" w:cstheme="minorHAnsi"/>
          <w:sz w:val="24"/>
          <w:szCs w:val="24"/>
        </w:rPr>
        <w:t xml:space="preserve">Notify </w:t>
      </w:r>
      <w:r w:rsidR="00856F9E" w:rsidRPr="00CA13C9">
        <w:rPr>
          <w:rFonts w:asciiTheme="minorHAnsi" w:hAnsiTheme="minorHAnsi" w:cstheme="minorHAnsi"/>
          <w:sz w:val="24"/>
          <w:szCs w:val="24"/>
        </w:rPr>
        <w:t xml:space="preserve">those who occupy </w:t>
      </w:r>
      <w:r w:rsidR="004F0BE1" w:rsidRPr="00CA13C9">
        <w:rPr>
          <w:rFonts w:asciiTheme="minorHAnsi" w:hAnsiTheme="minorHAnsi" w:cstheme="minorHAnsi"/>
          <w:sz w:val="24"/>
          <w:szCs w:val="24"/>
        </w:rPr>
        <w:t>s</w:t>
      </w:r>
      <w:r w:rsidR="00856F9E" w:rsidRPr="00CA13C9">
        <w:rPr>
          <w:rFonts w:asciiTheme="minorHAnsi" w:hAnsiTheme="minorHAnsi" w:cstheme="minorHAnsi"/>
          <w:sz w:val="24"/>
          <w:szCs w:val="24"/>
        </w:rPr>
        <w:t xml:space="preserve">pecial </w:t>
      </w:r>
      <w:r w:rsidR="004F0BE1" w:rsidRPr="00CA13C9">
        <w:rPr>
          <w:rFonts w:asciiTheme="minorHAnsi" w:hAnsiTheme="minorHAnsi" w:cstheme="minorHAnsi"/>
          <w:sz w:val="24"/>
          <w:szCs w:val="24"/>
        </w:rPr>
        <w:t>f</w:t>
      </w:r>
      <w:r w:rsidR="00856F9E" w:rsidRPr="00CA13C9">
        <w:rPr>
          <w:rFonts w:asciiTheme="minorHAnsi" w:hAnsiTheme="minorHAnsi" w:cstheme="minorHAnsi"/>
          <w:sz w:val="24"/>
          <w:szCs w:val="24"/>
        </w:rPr>
        <w:t xml:space="preserve">lood </w:t>
      </w:r>
      <w:r w:rsidR="004F0BE1" w:rsidRPr="00CA13C9">
        <w:rPr>
          <w:rFonts w:asciiTheme="minorHAnsi" w:hAnsiTheme="minorHAnsi" w:cstheme="minorHAnsi"/>
          <w:sz w:val="24"/>
          <w:szCs w:val="24"/>
        </w:rPr>
        <w:t>h</w:t>
      </w:r>
      <w:r w:rsidR="00856F9E" w:rsidRPr="00CA13C9">
        <w:rPr>
          <w:rFonts w:asciiTheme="minorHAnsi" w:hAnsiTheme="minorHAnsi" w:cstheme="minorHAnsi"/>
          <w:sz w:val="24"/>
          <w:szCs w:val="24"/>
        </w:rPr>
        <w:t xml:space="preserve">azard </w:t>
      </w:r>
      <w:r w:rsidR="004F0BE1" w:rsidRPr="00CA13C9">
        <w:rPr>
          <w:rFonts w:asciiTheme="minorHAnsi" w:hAnsiTheme="minorHAnsi" w:cstheme="minorHAnsi"/>
          <w:sz w:val="24"/>
          <w:szCs w:val="24"/>
        </w:rPr>
        <w:t>a</w:t>
      </w:r>
      <w:r w:rsidR="005C3EAD" w:rsidRPr="00CA13C9">
        <w:rPr>
          <w:rFonts w:asciiTheme="minorHAnsi" w:hAnsiTheme="minorHAnsi" w:cstheme="minorHAnsi"/>
          <w:sz w:val="24"/>
          <w:szCs w:val="24"/>
        </w:rPr>
        <w:t xml:space="preserve">reas that they </w:t>
      </w:r>
      <w:r w:rsidR="00856F9E" w:rsidRPr="00CA13C9">
        <w:rPr>
          <w:rFonts w:asciiTheme="minorHAnsi" w:hAnsiTheme="minorHAnsi" w:cstheme="minorHAnsi"/>
          <w:sz w:val="24"/>
          <w:szCs w:val="24"/>
        </w:rPr>
        <w:t>assume responsibility for their actions</w:t>
      </w:r>
      <w:r w:rsidR="002669BE" w:rsidRPr="00CA13C9">
        <w:rPr>
          <w:rFonts w:asciiTheme="minorHAnsi" w:hAnsiTheme="minorHAnsi" w:cstheme="minorHAnsi"/>
          <w:sz w:val="24"/>
          <w:szCs w:val="24"/>
        </w:rPr>
        <w:t>; a</w:t>
      </w:r>
      <w:r w:rsidRPr="00CA13C9">
        <w:rPr>
          <w:rFonts w:asciiTheme="minorHAnsi" w:hAnsiTheme="minorHAnsi" w:cstheme="minorHAnsi"/>
          <w:sz w:val="24"/>
          <w:szCs w:val="24"/>
        </w:rPr>
        <w:t>nd</w:t>
      </w:r>
    </w:p>
    <w:p w14:paraId="18A3E631" w14:textId="77777777" w:rsidR="00071223" w:rsidRPr="00CA13C9" w:rsidRDefault="00071223" w:rsidP="00E93DF9">
      <w:pPr>
        <w:pStyle w:val="ListParagraph"/>
        <w:ind w:left="1080" w:hanging="360"/>
        <w:rPr>
          <w:rFonts w:asciiTheme="minorHAnsi" w:hAnsiTheme="minorHAnsi" w:cstheme="minorHAnsi"/>
          <w:sz w:val="24"/>
          <w:szCs w:val="24"/>
        </w:rPr>
      </w:pPr>
    </w:p>
    <w:p w14:paraId="62C2A2B7" w14:textId="77777777" w:rsidR="00856F9E" w:rsidRPr="00CA13C9" w:rsidRDefault="00E93DF9" w:rsidP="00E93DF9">
      <w:pPr>
        <w:pStyle w:val="ListParagraph"/>
        <w:ind w:left="1080" w:hanging="360"/>
        <w:rPr>
          <w:rFonts w:asciiTheme="minorHAnsi" w:hAnsiTheme="minorHAnsi" w:cstheme="minorHAnsi"/>
          <w:sz w:val="24"/>
          <w:szCs w:val="24"/>
        </w:rPr>
      </w:pPr>
      <w:r w:rsidRPr="00CA13C9">
        <w:rPr>
          <w:rFonts w:asciiTheme="minorHAnsi" w:hAnsiTheme="minorHAnsi" w:cstheme="minorHAnsi"/>
          <w:b/>
          <w:sz w:val="24"/>
          <w:szCs w:val="24"/>
        </w:rPr>
        <w:t>I.</w:t>
      </w:r>
      <w:r w:rsidRPr="00CA13C9">
        <w:rPr>
          <w:rFonts w:asciiTheme="minorHAnsi" w:hAnsiTheme="minorHAnsi" w:cstheme="minorHAnsi"/>
          <w:sz w:val="24"/>
          <w:szCs w:val="24"/>
        </w:rPr>
        <w:tab/>
      </w:r>
      <w:r w:rsidR="00D407D8" w:rsidRPr="00CA13C9">
        <w:rPr>
          <w:rFonts w:asciiTheme="minorHAnsi" w:hAnsiTheme="minorHAnsi" w:cstheme="minorHAnsi"/>
          <w:sz w:val="24"/>
          <w:szCs w:val="24"/>
        </w:rPr>
        <w:t>Participate in and m</w:t>
      </w:r>
      <w:r w:rsidR="00856F9E" w:rsidRPr="00CA13C9">
        <w:rPr>
          <w:rFonts w:asciiTheme="minorHAnsi" w:hAnsiTheme="minorHAnsi" w:cstheme="minorHAnsi"/>
          <w:sz w:val="24"/>
          <w:szCs w:val="24"/>
        </w:rPr>
        <w:t xml:space="preserve">aintain eligibility for </w:t>
      </w:r>
      <w:r w:rsidR="00752C56" w:rsidRPr="00CA13C9">
        <w:rPr>
          <w:rFonts w:asciiTheme="minorHAnsi" w:hAnsiTheme="minorHAnsi" w:cstheme="minorHAnsi"/>
          <w:sz w:val="24"/>
          <w:szCs w:val="24"/>
        </w:rPr>
        <w:t xml:space="preserve">flood insurance and </w:t>
      </w:r>
      <w:r w:rsidR="00856F9E" w:rsidRPr="00CA13C9">
        <w:rPr>
          <w:rFonts w:asciiTheme="minorHAnsi" w:hAnsiTheme="minorHAnsi" w:cstheme="minorHAnsi"/>
          <w:sz w:val="24"/>
          <w:szCs w:val="24"/>
        </w:rPr>
        <w:t>disaster relief.</w:t>
      </w:r>
    </w:p>
    <w:p w14:paraId="5FE93A2B" w14:textId="77777777" w:rsidR="00542A68" w:rsidRPr="00CA13C9" w:rsidRDefault="00542A68">
      <w:pPr>
        <w:tabs>
          <w:tab w:val="left" w:pos="-720"/>
        </w:tabs>
        <w:suppressAutoHyphens/>
        <w:rPr>
          <w:rFonts w:asciiTheme="minorHAnsi" w:hAnsiTheme="minorHAnsi" w:cstheme="minorHAnsi"/>
          <w:b/>
          <w:sz w:val="24"/>
          <w:szCs w:val="24"/>
        </w:rPr>
      </w:pPr>
    </w:p>
    <w:p w14:paraId="11696ED9" w14:textId="77777777" w:rsidR="00071223" w:rsidRPr="00CA13C9" w:rsidRDefault="00071223">
      <w:pPr>
        <w:tabs>
          <w:tab w:val="left" w:pos="-720"/>
        </w:tabs>
        <w:suppressAutoHyphens/>
        <w:rPr>
          <w:rFonts w:asciiTheme="minorHAnsi" w:hAnsiTheme="minorHAnsi" w:cstheme="minorHAnsi"/>
          <w:b/>
          <w:sz w:val="24"/>
          <w:szCs w:val="24"/>
        </w:rPr>
      </w:pPr>
    </w:p>
    <w:p w14:paraId="14CE2B8A" w14:textId="77777777" w:rsidR="00071223" w:rsidRPr="00CA13C9" w:rsidRDefault="00071223">
      <w:pPr>
        <w:tabs>
          <w:tab w:val="left" w:pos="-720"/>
        </w:tabs>
        <w:suppressAutoHyphens/>
        <w:rPr>
          <w:rFonts w:asciiTheme="minorHAnsi" w:hAnsiTheme="minorHAnsi" w:cstheme="minorHAnsi"/>
          <w:b/>
          <w:sz w:val="24"/>
          <w:szCs w:val="24"/>
        </w:rPr>
      </w:pPr>
    </w:p>
    <w:p w14:paraId="44690328" w14:textId="69F09A99" w:rsidR="00071223" w:rsidRPr="00CA13C9" w:rsidRDefault="003602DB" w:rsidP="00071223">
      <w:pPr>
        <w:tabs>
          <w:tab w:val="left" w:pos="-720"/>
        </w:tabs>
        <w:suppressAutoHyphens/>
        <w:rPr>
          <w:rFonts w:asciiTheme="minorHAnsi" w:hAnsiTheme="minorHAnsi" w:cstheme="minorHAnsi"/>
          <w:b/>
          <w:sz w:val="24"/>
          <w:szCs w:val="24"/>
        </w:rPr>
      </w:pPr>
      <w:r w:rsidRPr="00CA13C9">
        <w:rPr>
          <w:rFonts w:asciiTheme="minorHAnsi" w:hAnsiTheme="minorHAnsi" w:cstheme="minorHAnsi"/>
          <w:b/>
          <w:sz w:val="24"/>
          <w:szCs w:val="24"/>
        </w:rPr>
        <w:t>13-2-5</w:t>
      </w:r>
      <w:r w:rsidR="00071223" w:rsidRPr="00CA13C9">
        <w:rPr>
          <w:rFonts w:asciiTheme="minorHAnsi" w:hAnsiTheme="minorHAnsi" w:cstheme="minorHAnsi"/>
          <w:b/>
          <w:sz w:val="24"/>
          <w:szCs w:val="24"/>
        </w:rPr>
        <w:t xml:space="preserve"> </w:t>
      </w:r>
      <w:r w:rsidR="00071223" w:rsidRPr="00CA13C9">
        <w:rPr>
          <w:rFonts w:asciiTheme="minorHAnsi" w:hAnsiTheme="minorHAnsi" w:cstheme="minorHAnsi"/>
          <w:b/>
          <w:sz w:val="24"/>
          <w:szCs w:val="24"/>
          <w:u w:val="single"/>
        </w:rPr>
        <w:t>METHODS OF REDUCING FLOOD LOSSES</w:t>
      </w:r>
    </w:p>
    <w:p w14:paraId="0BAAEDF3" w14:textId="77777777" w:rsidR="00071223" w:rsidRPr="00CA13C9" w:rsidRDefault="00071223" w:rsidP="00071223">
      <w:pPr>
        <w:tabs>
          <w:tab w:val="left" w:pos="-720"/>
        </w:tabs>
        <w:suppressAutoHyphens/>
        <w:ind w:left="360"/>
        <w:jc w:val="both"/>
        <w:rPr>
          <w:rFonts w:asciiTheme="minorHAnsi" w:hAnsiTheme="minorHAnsi" w:cstheme="minorHAnsi"/>
          <w:sz w:val="24"/>
          <w:szCs w:val="24"/>
        </w:rPr>
      </w:pPr>
    </w:p>
    <w:p w14:paraId="377743A4" w14:textId="7CAAB22C" w:rsidR="00071223" w:rsidRPr="00CA13C9" w:rsidRDefault="003E710C" w:rsidP="00071223">
      <w:pPr>
        <w:tabs>
          <w:tab w:val="left" w:pos="-720"/>
        </w:tabs>
        <w:suppressAutoHyphens/>
        <w:ind w:left="360"/>
        <w:jc w:val="both"/>
        <w:rPr>
          <w:rFonts w:asciiTheme="minorHAnsi" w:hAnsiTheme="minorHAnsi" w:cstheme="minorHAnsi"/>
          <w:sz w:val="24"/>
          <w:szCs w:val="24"/>
        </w:rPr>
      </w:pPr>
      <w:r w:rsidRPr="00CA13C9">
        <w:rPr>
          <w:rFonts w:asciiTheme="minorHAnsi" w:hAnsiTheme="minorHAnsi" w:cstheme="minorHAnsi"/>
          <w:sz w:val="24"/>
          <w:szCs w:val="24"/>
        </w:rPr>
        <w:t>To</w:t>
      </w:r>
      <w:r w:rsidR="00071223" w:rsidRPr="00CA13C9">
        <w:rPr>
          <w:rFonts w:asciiTheme="minorHAnsi" w:hAnsiTheme="minorHAnsi" w:cstheme="minorHAnsi"/>
          <w:sz w:val="24"/>
          <w:szCs w:val="24"/>
        </w:rPr>
        <w:t xml:space="preserve"> accomplish its purposes, this ordinance includes methods and provisions to:</w:t>
      </w:r>
    </w:p>
    <w:p w14:paraId="756AC58A" w14:textId="77777777" w:rsidR="00071223" w:rsidRPr="00CA13C9" w:rsidRDefault="00071223" w:rsidP="00071223">
      <w:pPr>
        <w:tabs>
          <w:tab w:val="left" w:pos="-720"/>
        </w:tabs>
        <w:suppressAutoHyphens/>
        <w:ind w:left="360"/>
        <w:jc w:val="both"/>
        <w:rPr>
          <w:rFonts w:asciiTheme="minorHAnsi" w:hAnsiTheme="minorHAnsi" w:cstheme="minorHAnsi"/>
          <w:sz w:val="24"/>
          <w:szCs w:val="24"/>
        </w:rPr>
      </w:pPr>
    </w:p>
    <w:p w14:paraId="1C292C9B" w14:textId="553A4480" w:rsidR="00071223" w:rsidRPr="00CA13C9" w:rsidRDefault="00071223">
      <w:pPr>
        <w:numPr>
          <w:ilvl w:val="0"/>
          <w:numId w:val="5"/>
        </w:numPr>
        <w:tabs>
          <w:tab w:val="clear" w:pos="720"/>
          <w:tab w:val="left" w:pos="-720"/>
          <w:tab w:val="left" w:pos="0"/>
          <w:tab w:val="num" w:pos="1350"/>
        </w:tabs>
        <w:suppressAutoHyphens/>
        <w:ind w:left="1350"/>
        <w:jc w:val="both"/>
        <w:rPr>
          <w:rFonts w:asciiTheme="minorHAnsi" w:hAnsiTheme="minorHAnsi" w:cstheme="minorHAnsi"/>
          <w:sz w:val="24"/>
          <w:szCs w:val="24"/>
        </w:rPr>
      </w:pPr>
      <w:r w:rsidRPr="00CA13C9">
        <w:rPr>
          <w:rFonts w:asciiTheme="minorHAnsi" w:hAnsiTheme="minorHAnsi" w:cstheme="minorHAnsi"/>
          <w:sz w:val="24"/>
          <w:szCs w:val="24"/>
        </w:rPr>
        <w:t xml:space="preserve">Restrict or prohibit uses which are dangerous to health, safety, and property due to water or erosion hazards, or which result in damaging increases in erosion, flood heights or </w:t>
      </w:r>
      <w:r w:rsidR="003E710C" w:rsidRPr="00CA13C9">
        <w:rPr>
          <w:rFonts w:asciiTheme="minorHAnsi" w:hAnsiTheme="minorHAnsi" w:cstheme="minorHAnsi"/>
          <w:sz w:val="24"/>
          <w:szCs w:val="24"/>
        </w:rPr>
        <w:t>velocities.</w:t>
      </w:r>
    </w:p>
    <w:p w14:paraId="72A0F851" w14:textId="77777777" w:rsidR="00071223" w:rsidRPr="00CA13C9" w:rsidRDefault="00071223" w:rsidP="00071223">
      <w:pPr>
        <w:tabs>
          <w:tab w:val="left" w:pos="-720"/>
          <w:tab w:val="left" w:pos="0"/>
        </w:tabs>
        <w:suppressAutoHyphens/>
        <w:jc w:val="both"/>
        <w:rPr>
          <w:rFonts w:asciiTheme="minorHAnsi" w:hAnsiTheme="minorHAnsi" w:cstheme="minorHAnsi"/>
          <w:sz w:val="24"/>
          <w:szCs w:val="24"/>
        </w:rPr>
      </w:pPr>
    </w:p>
    <w:p w14:paraId="24633C9B" w14:textId="65D119E2" w:rsidR="00071223" w:rsidRPr="00CA13C9" w:rsidRDefault="00071223" w:rsidP="00071223">
      <w:pPr>
        <w:pStyle w:val="ListParagraph"/>
        <w:ind w:left="1350" w:hanging="360"/>
        <w:rPr>
          <w:rFonts w:asciiTheme="minorHAnsi" w:hAnsiTheme="minorHAnsi" w:cstheme="minorHAnsi"/>
          <w:sz w:val="24"/>
          <w:szCs w:val="24"/>
        </w:rPr>
      </w:pPr>
      <w:r w:rsidRPr="00CA13C9">
        <w:rPr>
          <w:rFonts w:asciiTheme="minorHAnsi" w:hAnsiTheme="minorHAnsi" w:cstheme="minorHAnsi"/>
          <w:b/>
          <w:sz w:val="24"/>
          <w:szCs w:val="24"/>
        </w:rPr>
        <w:t>B</w:t>
      </w:r>
      <w:r w:rsidRPr="00CA13C9">
        <w:rPr>
          <w:rFonts w:asciiTheme="minorHAnsi" w:hAnsiTheme="minorHAnsi" w:cstheme="minorHAnsi"/>
          <w:sz w:val="24"/>
          <w:szCs w:val="24"/>
        </w:rPr>
        <w:t>.</w:t>
      </w:r>
      <w:r w:rsidRPr="00CA13C9">
        <w:rPr>
          <w:rFonts w:asciiTheme="minorHAnsi" w:hAnsiTheme="minorHAnsi" w:cstheme="minorHAnsi"/>
          <w:sz w:val="24"/>
          <w:szCs w:val="24"/>
        </w:rPr>
        <w:tab/>
        <w:t xml:space="preserve">Require that uses vulnerable to floods, including facilities which serve such uses, be protected against flood damage at the time of initial </w:t>
      </w:r>
      <w:r w:rsidR="003E710C" w:rsidRPr="00CA13C9">
        <w:rPr>
          <w:rFonts w:asciiTheme="minorHAnsi" w:hAnsiTheme="minorHAnsi" w:cstheme="minorHAnsi"/>
          <w:sz w:val="24"/>
          <w:szCs w:val="24"/>
        </w:rPr>
        <w:t>construction.</w:t>
      </w:r>
    </w:p>
    <w:p w14:paraId="0E18BF7B" w14:textId="77777777" w:rsidR="00071223" w:rsidRPr="00CA13C9" w:rsidRDefault="00071223" w:rsidP="00071223">
      <w:pPr>
        <w:tabs>
          <w:tab w:val="left" w:pos="-720"/>
          <w:tab w:val="left" w:pos="0"/>
        </w:tabs>
        <w:suppressAutoHyphens/>
        <w:ind w:left="1350"/>
        <w:jc w:val="both"/>
        <w:rPr>
          <w:rFonts w:asciiTheme="minorHAnsi" w:hAnsiTheme="minorHAnsi" w:cstheme="minorHAnsi"/>
          <w:sz w:val="24"/>
          <w:szCs w:val="24"/>
        </w:rPr>
      </w:pPr>
    </w:p>
    <w:p w14:paraId="66769BDC" w14:textId="6395D878" w:rsidR="00071223" w:rsidRPr="00CA13C9" w:rsidRDefault="00071223" w:rsidP="00071223">
      <w:pPr>
        <w:pStyle w:val="ListParagraph"/>
        <w:ind w:left="1350" w:hanging="360"/>
        <w:rPr>
          <w:rFonts w:asciiTheme="minorHAnsi" w:hAnsiTheme="minorHAnsi" w:cstheme="minorHAnsi"/>
          <w:sz w:val="24"/>
          <w:szCs w:val="24"/>
        </w:rPr>
      </w:pPr>
      <w:r w:rsidRPr="00CA13C9">
        <w:rPr>
          <w:rFonts w:asciiTheme="minorHAnsi" w:hAnsiTheme="minorHAnsi" w:cstheme="minorHAnsi"/>
          <w:b/>
          <w:sz w:val="24"/>
          <w:szCs w:val="24"/>
        </w:rPr>
        <w:t>C.</w:t>
      </w:r>
      <w:r w:rsidRPr="00CA13C9">
        <w:rPr>
          <w:rFonts w:asciiTheme="minorHAnsi" w:hAnsiTheme="minorHAnsi" w:cstheme="minorHAnsi"/>
          <w:sz w:val="24"/>
          <w:szCs w:val="24"/>
        </w:rPr>
        <w:tab/>
        <w:t xml:space="preserve">Control the alteration of natural floodplains, stream channels, and natural protective barriers, which help accommodate or channel </w:t>
      </w:r>
      <w:r w:rsidR="003E710C" w:rsidRPr="00CA13C9">
        <w:rPr>
          <w:rFonts w:asciiTheme="minorHAnsi" w:hAnsiTheme="minorHAnsi" w:cstheme="minorHAnsi"/>
          <w:sz w:val="24"/>
          <w:szCs w:val="24"/>
        </w:rPr>
        <w:t>floodwaters.</w:t>
      </w:r>
    </w:p>
    <w:p w14:paraId="6F464061" w14:textId="77777777" w:rsidR="00071223" w:rsidRPr="00CA13C9" w:rsidRDefault="00071223" w:rsidP="00071223">
      <w:pPr>
        <w:tabs>
          <w:tab w:val="left" w:pos="-720"/>
          <w:tab w:val="left" w:pos="0"/>
        </w:tabs>
        <w:suppressAutoHyphens/>
        <w:jc w:val="both"/>
        <w:rPr>
          <w:rFonts w:asciiTheme="minorHAnsi" w:hAnsiTheme="minorHAnsi" w:cstheme="minorHAnsi"/>
          <w:sz w:val="24"/>
          <w:szCs w:val="24"/>
        </w:rPr>
      </w:pPr>
    </w:p>
    <w:p w14:paraId="7520B3EF" w14:textId="77777777" w:rsidR="00071223" w:rsidRPr="00CA13C9" w:rsidRDefault="00071223" w:rsidP="00071223">
      <w:pPr>
        <w:pStyle w:val="ListParagraph"/>
        <w:ind w:left="1350" w:hanging="360"/>
        <w:rPr>
          <w:rFonts w:asciiTheme="minorHAnsi" w:hAnsiTheme="minorHAnsi" w:cstheme="minorHAnsi"/>
          <w:sz w:val="24"/>
          <w:szCs w:val="24"/>
        </w:rPr>
      </w:pPr>
      <w:r w:rsidRPr="00CA13C9">
        <w:rPr>
          <w:rFonts w:asciiTheme="minorHAnsi" w:hAnsiTheme="minorHAnsi" w:cstheme="minorHAnsi"/>
          <w:b/>
          <w:sz w:val="24"/>
          <w:szCs w:val="24"/>
        </w:rPr>
        <w:t>D.</w:t>
      </w:r>
      <w:r w:rsidRPr="00CA13C9">
        <w:rPr>
          <w:rFonts w:asciiTheme="minorHAnsi" w:hAnsiTheme="minorHAnsi" w:cstheme="minorHAnsi"/>
          <w:sz w:val="24"/>
          <w:szCs w:val="24"/>
        </w:rPr>
        <w:t xml:space="preserve"> </w:t>
      </w:r>
      <w:r w:rsidRPr="00CA13C9">
        <w:rPr>
          <w:rFonts w:asciiTheme="minorHAnsi" w:hAnsiTheme="minorHAnsi" w:cstheme="minorHAnsi"/>
          <w:sz w:val="24"/>
          <w:szCs w:val="24"/>
        </w:rPr>
        <w:tab/>
        <w:t>Control filling, grading, dredging, and other development which may increase flood damage; and</w:t>
      </w:r>
    </w:p>
    <w:p w14:paraId="02A3CAD8" w14:textId="77777777" w:rsidR="00071223" w:rsidRPr="00CA13C9" w:rsidRDefault="00071223" w:rsidP="00071223">
      <w:pPr>
        <w:tabs>
          <w:tab w:val="left" w:pos="-720"/>
          <w:tab w:val="left" w:pos="0"/>
        </w:tabs>
        <w:suppressAutoHyphens/>
        <w:ind w:left="1350"/>
        <w:jc w:val="both"/>
        <w:rPr>
          <w:rFonts w:asciiTheme="minorHAnsi" w:hAnsiTheme="minorHAnsi" w:cstheme="minorHAnsi"/>
          <w:sz w:val="24"/>
          <w:szCs w:val="24"/>
        </w:rPr>
      </w:pPr>
    </w:p>
    <w:p w14:paraId="60A96D0D" w14:textId="3C2492F5" w:rsidR="00071223" w:rsidRPr="00CA13C9" w:rsidRDefault="00071223" w:rsidP="00071223">
      <w:pPr>
        <w:pStyle w:val="ListParagraph"/>
        <w:ind w:left="1350" w:hanging="360"/>
        <w:rPr>
          <w:rFonts w:asciiTheme="minorHAnsi" w:hAnsiTheme="minorHAnsi" w:cstheme="minorHAnsi"/>
          <w:sz w:val="24"/>
          <w:szCs w:val="24"/>
        </w:rPr>
      </w:pPr>
      <w:r w:rsidRPr="00CA13C9">
        <w:rPr>
          <w:rFonts w:asciiTheme="minorHAnsi" w:hAnsiTheme="minorHAnsi" w:cstheme="minorHAnsi"/>
          <w:b/>
          <w:sz w:val="24"/>
          <w:szCs w:val="24"/>
        </w:rPr>
        <w:t>E.</w:t>
      </w:r>
      <w:r w:rsidRPr="00CA13C9">
        <w:rPr>
          <w:rFonts w:asciiTheme="minorHAnsi" w:hAnsiTheme="minorHAnsi" w:cstheme="minorHAnsi"/>
          <w:sz w:val="24"/>
          <w:szCs w:val="24"/>
        </w:rPr>
        <w:t xml:space="preserve"> </w:t>
      </w:r>
      <w:r w:rsidRPr="00CA13C9">
        <w:rPr>
          <w:rFonts w:asciiTheme="minorHAnsi" w:hAnsiTheme="minorHAnsi" w:cstheme="minorHAnsi"/>
          <w:sz w:val="24"/>
          <w:szCs w:val="24"/>
        </w:rPr>
        <w:tab/>
        <w:t xml:space="preserve">Prevent or regulate the construction of flood barriers which will unnaturally divert </w:t>
      </w:r>
      <w:r w:rsidR="003E710C" w:rsidRPr="00CA13C9">
        <w:rPr>
          <w:rFonts w:asciiTheme="minorHAnsi" w:hAnsiTheme="minorHAnsi" w:cstheme="minorHAnsi"/>
          <w:sz w:val="24"/>
          <w:szCs w:val="24"/>
        </w:rPr>
        <w:t>floodwaters,</w:t>
      </w:r>
      <w:r w:rsidRPr="00CA13C9">
        <w:rPr>
          <w:rFonts w:asciiTheme="minorHAnsi" w:hAnsiTheme="minorHAnsi" w:cstheme="minorHAnsi"/>
          <w:sz w:val="24"/>
          <w:szCs w:val="24"/>
        </w:rPr>
        <w:t xml:space="preserve"> or which may increase flood hazards in other areas.</w:t>
      </w:r>
    </w:p>
    <w:p w14:paraId="588D34F8" w14:textId="77777777" w:rsidR="006C208A" w:rsidRPr="00CA13C9" w:rsidRDefault="006C208A">
      <w:pPr>
        <w:tabs>
          <w:tab w:val="left" w:pos="-720"/>
        </w:tabs>
        <w:suppressAutoHyphens/>
        <w:rPr>
          <w:rFonts w:asciiTheme="minorHAnsi" w:hAnsiTheme="minorHAnsi" w:cstheme="minorHAnsi"/>
          <w:b/>
          <w:sz w:val="24"/>
          <w:szCs w:val="24"/>
        </w:rPr>
      </w:pPr>
    </w:p>
    <w:p w14:paraId="7BA506C5" w14:textId="27C4696C" w:rsidR="00856F9E" w:rsidRPr="00CA13C9" w:rsidRDefault="00856F9E" w:rsidP="00E611E2">
      <w:pPr>
        <w:tabs>
          <w:tab w:val="left" w:pos="-720"/>
        </w:tabs>
        <w:suppressAutoHyphens/>
        <w:rPr>
          <w:rFonts w:asciiTheme="minorHAnsi" w:hAnsiTheme="minorHAnsi" w:cstheme="minorHAnsi"/>
          <w:sz w:val="24"/>
          <w:szCs w:val="24"/>
        </w:rPr>
      </w:pPr>
      <w:r w:rsidRPr="00CA13C9">
        <w:rPr>
          <w:rFonts w:asciiTheme="minorHAnsi" w:hAnsiTheme="minorHAnsi" w:cstheme="minorHAnsi"/>
          <w:b/>
          <w:sz w:val="24"/>
          <w:szCs w:val="24"/>
        </w:rPr>
        <w:t xml:space="preserve">SECTION </w:t>
      </w:r>
      <w:r w:rsidR="003602DB" w:rsidRPr="00CA13C9">
        <w:rPr>
          <w:rFonts w:asciiTheme="minorHAnsi" w:hAnsiTheme="minorHAnsi" w:cstheme="minorHAnsi"/>
          <w:b/>
          <w:sz w:val="24"/>
          <w:szCs w:val="24"/>
        </w:rPr>
        <w:t>13-</w:t>
      </w:r>
      <w:r w:rsidR="003602DB" w:rsidRPr="00E611E2">
        <w:rPr>
          <w:rFonts w:asciiTheme="minorHAnsi" w:hAnsiTheme="minorHAnsi" w:cstheme="minorHAnsi"/>
          <w:b/>
          <w:sz w:val="24"/>
          <w:szCs w:val="24"/>
        </w:rPr>
        <w:t>3-1</w:t>
      </w:r>
      <w:r w:rsidR="00E611E2" w:rsidRPr="00E611E2">
        <w:rPr>
          <w:rFonts w:asciiTheme="minorHAnsi" w:hAnsiTheme="minorHAnsi" w:cstheme="minorHAnsi"/>
          <w:b/>
          <w:sz w:val="24"/>
          <w:szCs w:val="24"/>
          <w:u w:val="single"/>
        </w:rPr>
        <w:t xml:space="preserve"> </w:t>
      </w:r>
      <w:r w:rsidRPr="00E611E2">
        <w:rPr>
          <w:rFonts w:asciiTheme="minorHAnsi" w:hAnsiTheme="minorHAnsi" w:cstheme="minorHAnsi"/>
          <w:b/>
          <w:sz w:val="24"/>
          <w:szCs w:val="24"/>
          <w:u w:val="single"/>
        </w:rPr>
        <w:t>DEFINITIONS</w:t>
      </w:r>
    </w:p>
    <w:p w14:paraId="05019CD8" w14:textId="77777777" w:rsidR="00014CDA" w:rsidRPr="00CA13C9" w:rsidRDefault="00014CDA" w:rsidP="003D09C6">
      <w:pPr>
        <w:tabs>
          <w:tab w:val="left" w:pos="-720"/>
        </w:tabs>
        <w:suppressAutoHyphens/>
        <w:jc w:val="both"/>
        <w:rPr>
          <w:rFonts w:asciiTheme="minorHAnsi" w:hAnsiTheme="minorHAnsi" w:cstheme="minorHAnsi"/>
          <w:sz w:val="24"/>
          <w:szCs w:val="24"/>
        </w:rPr>
      </w:pPr>
    </w:p>
    <w:p w14:paraId="29EAC5E3" w14:textId="192C014C" w:rsidR="00447DF4" w:rsidRPr="00CA13C9" w:rsidRDefault="00447DF4" w:rsidP="003D09C6">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sz w:val="24"/>
          <w:szCs w:val="24"/>
        </w:rPr>
        <w:t xml:space="preserve">Unless specifically defined below, words or phrases used in this ordinance shall be interpreted </w:t>
      </w:r>
      <w:r w:rsidR="002B325D" w:rsidRPr="00CA13C9">
        <w:rPr>
          <w:rFonts w:asciiTheme="minorHAnsi" w:hAnsiTheme="minorHAnsi" w:cstheme="minorHAnsi"/>
          <w:sz w:val="24"/>
          <w:szCs w:val="24"/>
        </w:rPr>
        <w:t>to</w:t>
      </w:r>
      <w:r w:rsidRPr="00CA13C9">
        <w:rPr>
          <w:rFonts w:asciiTheme="minorHAnsi" w:hAnsiTheme="minorHAnsi" w:cstheme="minorHAnsi"/>
          <w:sz w:val="24"/>
          <w:szCs w:val="24"/>
        </w:rPr>
        <w:t xml:space="preserve"> give them the meaning they have in common usage and to give this ordinance its most reasonable application.  </w:t>
      </w:r>
    </w:p>
    <w:p w14:paraId="75E6A255" w14:textId="77777777" w:rsidR="0080453E" w:rsidRPr="00CA13C9" w:rsidRDefault="0080453E" w:rsidP="003D09C6">
      <w:pPr>
        <w:tabs>
          <w:tab w:val="left" w:pos="-720"/>
        </w:tabs>
        <w:suppressAutoHyphens/>
        <w:jc w:val="both"/>
        <w:rPr>
          <w:rFonts w:asciiTheme="minorHAnsi" w:hAnsiTheme="minorHAnsi" w:cstheme="minorHAnsi"/>
          <w:sz w:val="24"/>
          <w:szCs w:val="24"/>
        </w:rPr>
      </w:pPr>
    </w:p>
    <w:p w14:paraId="7A54FBE3"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Accessory structure:</w:t>
      </w:r>
      <w:r w:rsidRPr="00CA13C9">
        <w:rPr>
          <w:rFonts w:asciiTheme="minorHAnsi" w:hAnsiTheme="minorHAnsi" w:cstheme="minorHAnsi"/>
          <w:sz w:val="24"/>
          <w:szCs w:val="24"/>
        </w:rPr>
        <w:t xml:space="preserve">  A structure that is on the same parcel of property as a principal structure, the use of which is incidental to the use of the principal structure.</w:t>
      </w:r>
    </w:p>
    <w:p w14:paraId="29503B16"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05F78C25" w14:textId="77777777" w:rsidR="0080453E" w:rsidRPr="00CA13C9" w:rsidRDefault="0080453E" w:rsidP="0080453E">
      <w:pPr>
        <w:tabs>
          <w:tab w:val="left" w:pos="-720"/>
          <w:tab w:val="left" w:pos="0"/>
        </w:tabs>
        <w:suppressAutoHyphens/>
        <w:rPr>
          <w:rFonts w:asciiTheme="minorHAnsi" w:hAnsiTheme="minorHAnsi" w:cstheme="minorHAnsi"/>
          <w:sz w:val="24"/>
          <w:szCs w:val="24"/>
        </w:rPr>
      </w:pPr>
      <w:r w:rsidRPr="00CA13C9">
        <w:rPr>
          <w:rFonts w:asciiTheme="minorHAnsi" w:hAnsiTheme="minorHAnsi" w:cstheme="minorHAnsi"/>
          <w:b/>
          <w:sz w:val="24"/>
          <w:szCs w:val="24"/>
        </w:rPr>
        <w:t>Accessory use.</w:t>
      </w:r>
      <w:r w:rsidRPr="00CA13C9">
        <w:rPr>
          <w:rFonts w:asciiTheme="minorHAnsi" w:hAnsiTheme="minorHAnsi" w:cstheme="minorHAnsi"/>
          <w:sz w:val="24"/>
          <w:szCs w:val="24"/>
        </w:rPr>
        <w:t xml:space="preserve">  A use which is incidental and subordinate to the principal use of the parcel of land on which it is located.</w:t>
      </w:r>
    </w:p>
    <w:p w14:paraId="04C8100E" w14:textId="77777777" w:rsidR="0080453E" w:rsidRPr="00CA13C9" w:rsidRDefault="0080453E" w:rsidP="0080453E">
      <w:pPr>
        <w:tabs>
          <w:tab w:val="left" w:pos="-720"/>
          <w:tab w:val="left" w:pos="0"/>
        </w:tabs>
        <w:suppressAutoHyphens/>
        <w:rPr>
          <w:rFonts w:asciiTheme="minorHAnsi" w:hAnsiTheme="minorHAnsi" w:cstheme="minorHAnsi"/>
          <w:sz w:val="24"/>
          <w:szCs w:val="24"/>
        </w:rPr>
      </w:pPr>
    </w:p>
    <w:p w14:paraId="0A1CADCC" w14:textId="77777777" w:rsidR="0080453E" w:rsidRPr="00CA13C9" w:rsidRDefault="0080453E" w:rsidP="0080453E">
      <w:pPr>
        <w:tabs>
          <w:tab w:val="left" w:pos="-720"/>
        </w:tabs>
        <w:suppressAutoHyphens/>
        <w:rPr>
          <w:rFonts w:asciiTheme="minorHAnsi" w:hAnsiTheme="minorHAnsi" w:cstheme="minorHAnsi"/>
          <w:sz w:val="24"/>
          <w:szCs w:val="24"/>
        </w:rPr>
      </w:pPr>
      <w:r w:rsidRPr="00CA13C9">
        <w:rPr>
          <w:rFonts w:asciiTheme="minorHAnsi" w:hAnsiTheme="minorHAnsi" w:cstheme="minorHAnsi"/>
          <w:b/>
          <w:sz w:val="24"/>
          <w:szCs w:val="24"/>
        </w:rPr>
        <w:t>Alluvial fan.</w:t>
      </w:r>
      <w:r w:rsidRPr="00CA13C9">
        <w:rPr>
          <w:rFonts w:asciiTheme="minorHAnsi" w:hAnsiTheme="minorHAnsi" w:cstheme="minorHAnsi"/>
          <w:sz w:val="24"/>
          <w:szCs w:val="24"/>
        </w:rPr>
        <w:t xml:space="preserve">  A geomorphologic feature characterized by a cone or fan</w:t>
      </w:r>
      <w:r w:rsidRPr="00CA13C9">
        <w:rPr>
          <w:rFonts w:asciiTheme="minorHAnsi" w:hAnsiTheme="minorHAnsi" w:cstheme="minorHAnsi"/>
          <w:sz w:val="24"/>
          <w:szCs w:val="24"/>
        </w:rPr>
        <w:noBreakHyphen/>
        <w:t xml:space="preserve">shaped deposit of boulders, gravel, and fine sediments that have been eroded from mountain slopes, transported by flood flows, and then deposited on the valley floors, and which is subject to flash flooding, </w:t>
      </w:r>
      <w:r w:rsidRPr="00CA13C9">
        <w:rPr>
          <w:rFonts w:asciiTheme="minorHAnsi" w:hAnsiTheme="minorHAnsi" w:cstheme="minorHAnsi"/>
          <w:sz w:val="24"/>
          <w:szCs w:val="24"/>
        </w:rPr>
        <w:lastRenderedPageBreak/>
        <w:t>high velocity flows, debris flows, erosion, sediment movement and deposition, and channel migration.</w:t>
      </w:r>
    </w:p>
    <w:p w14:paraId="0944343E"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1894ECCB" w14:textId="77777777" w:rsidR="0080453E" w:rsidRPr="00CA13C9" w:rsidRDefault="0080453E" w:rsidP="0080453E">
      <w:pPr>
        <w:tabs>
          <w:tab w:val="left" w:pos="-720"/>
          <w:tab w:val="left" w:pos="0"/>
        </w:tabs>
        <w:suppressAutoHyphens/>
        <w:rPr>
          <w:rFonts w:asciiTheme="minorHAnsi" w:hAnsiTheme="minorHAnsi" w:cstheme="minorHAnsi"/>
          <w:sz w:val="24"/>
          <w:szCs w:val="24"/>
        </w:rPr>
      </w:pPr>
      <w:r w:rsidRPr="00CA13C9">
        <w:rPr>
          <w:rFonts w:asciiTheme="minorHAnsi" w:hAnsiTheme="minorHAnsi" w:cstheme="minorHAnsi"/>
          <w:b/>
          <w:sz w:val="24"/>
          <w:szCs w:val="24"/>
        </w:rPr>
        <w:t xml:space="preserve">Apex. </w:t>
      </w:r>
      <w:r w:rsidRPr="00CA13C9">
        <w:rPr>
          <w:rFonts w:asciiTheme="minorHAnsi" w:hAnsiTheme="minorHAnsi" w:cstheme="minorHAnsi"/>
          <w:sz w:val="24"/>
          <w:szCs w:val="24"/>
        </w:rPr>
        <w:t xml:space="preserve"> A point on an alluvial fan or similar landform below which the flow path of the major stream that formed the fan becomes unpredictable and alluvial fan flooding can occur.</w:t>
      </w:r>
    </w:p>
    <w:p w14:paraId="244CD90D"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332F8F21" w14:textId="77777777" w:rsidR="0080453E" w:rsidRPr="00CA13C9" w:rsidRDefault="0080453E" w:rsidP="0080453E">
      <w:pPr>
        <w:tabs>
          <w:tab w:val="left" w:pos="-720"/>
        </w:tabs>
        <w:suppressAutoHyphens/>
        <w:rPr>
          <w:rFonts w:asciiTheme="minorHAnsi" w:hAnsiTheme="minorHAnsi" w:cstheme="minorHAnsi"/>
          <w:sz w:val="24"/>
          <w:szCs w:val="24"/>
        </w:rPr>
      </w:pPr>
      <w:r w:rsidRPr="00CA13C9">
        <w:rPr>
          <w:rFonts w:asciiTheme="minorHAnsi" w:hAnsiTheme="minorHAnsi" w:cstheme="minorHAnsi"/>
          <w:b/>
          <w:sz w:val="24"/>
          <w:szCs w:val="24"/>
        </w:rPr>
        <w:t xml:space="preserve">Appeal.  </w:t>
      </w:r>
      <w:r w:rsidRPr="00CA13C9">
        <w:rPr>
          <w:rFonts w:asciiTheme="minorHAnsi" w:hAnsiTheme="minorHAnsi" w:cstheme="minorHAnsi"/>
          <w:bCs/>
          <w:sz w:val="24"/>
          <w:szCs w:val="24"/>
        </w:rPr>
        <w:t>A</w:t>
      </w:r>
      <w:r w:rsidRPr="00CA13C9">
        <w:rPr>
          <w:rFonts w:asciiTheme="minorHAnsi" w:hAnsiTheme="minorHAnsi" w:cstheme="minorHAnsi"/>
          <w:sz w:val="24"/>
          <w:szCs w:val="24"/>
        </w:rPr>
        <w:t xml:space="preserve"> request for a review of the Floodplain Administrator's interpretation of any provision of this ordinance or a request for a variance.</w:t>
      </w:r>
    </w:p>
    <w:p w14:paraId="4292C2CC" w14:textId="77777777" w:rsidR="0080453E" w:rsidRPr="00CA13C9" w:rsidRDefault="0080453E" w:rsidP="0080453E">
      <w:pPr>
        <w:tabs>
          <w:tab w:val="left" w:pos="-720"/>
        </w:tabs>
        <w:suppressAutoHyphens/>
        <w:rPr>
          <w:rFonts w:asciiTheme="minorHAnsi" w:hAnsiTheme="minorHAnsi" w:cstheme="minorHAnsi"/>
          <w:sz w:val="24"/>
          <w:szCs w:val="24"/>
        </w:rPr>
      </w:pPr>
    </w:p>
    <w:p w14:paraId="1347F5D6"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 xml:space="preserve">Area of shallow flooding.  </w:t>
      </w:r>
      <w:r w:rsidRPr="00CA13C9">
        <w:rPr>
          <w:rFonts w:asciiTheme="minorHAnsi" w:hAnsiTheme="minorHAnsi" w:cstheme="minorHAnsi"/>
          <w:bCs/>
          <w:sz w:val="24"/>
          <w:szCs w:val="24"/>
        </w:rPr>
        <w:t>A d</w:t>
      </w:r>
      <w:r w:rsidRPr="00CA13C9">
        <w:rPr>
          <w:rFonts w:asciiTheme="minorHAnsi" w:hAnsiTheme="minorHAnsi" w:cstheme="minorHAnsi"/>
          <w:sz w:val="24"/>
          <w:szCs w:val="24"/>
        </w:rPr>
        <w:t>esignated Zone AO, AH, AR/AO or AR/AH on a community’s Flood Insurance Rate Map (FIRM) with a one percent or greater annual chance of flooding to an average depth of one to three feet where a clearly defined channel does not exist, where the path of flooding is unpredictable, and where velocity flow may be evident.  Such flooding is characterized by ponding or sheet flow.</w:t>
      </w:r>
    </w:p>
    <w:p w14:paraId="4AAED188"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2FA9307D"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08B5FC56" w14:textId="77777777" w:rsidR="0080453E" w:rsidRPr="00CA13C9" w:rsidRDefault="0080453E" w:rsidP="0080453E">
      <w:pPr>
        <w:tabs>
          <w:tab w:val="left" w:pos="-720"/>
          <w:tab w:val="left" w:pos="0"/>
        </w:tabs>
        <w:suppressAutoHyphens/>
        <w:rPr>
          <w:rFonts w:asciiTheme="minorHAnsi" w:hAnsiTheme="minorHAnsi" w:cstheme="minorHAnsi"/>
          <w:sz w:val="24"/>
          <w:szCs w:val="24"/>
        </w:rPr>
      </w:pPr>
      <w:r w:rsidRPr="00CA13C9">
        <w:rPr>
          <w:rFonts w:asciiTheme="minorHAnsi" w:hAnsiTheme="minorHAnsi" w:cstheme="minorHAnsi"/>
          <w:b/>
          <w:sz w:val="24"/>
          <w:szCs w:val="24"/>
        </w:rPr>
        <w:t>Area of special flood-related erosion hazard</w:t>
      </w:r>
      <w:r w:rsidRPr="00CA13C9">
        <w:rPr>
          <w:rFonts w:asciiTheme="minorHAnsi" w:hAnsiTheme="minorHAnsi" w:cstheme="minorHAnsi"/>
          <w:sz w:val="24"/>
          <w:szCs w:val="24"/>
        </w:rPr>
        <w:t>.</w:t>
      </w:r>
      <w:r w:rsidRPr="00CA13C9">
        <w:rPr>
          <w:rFonts w:asciiTheme="minorHAnsi" w:hAnsiTheme="minorHAnsi" w:cstheme="minorHAnsi"/>
          <w:b/>
          <w:sz w:val="24"/>
          <w:szCs w:val="24"/>
        </w:rPr>
        <w:t xml:space="preserve">  </w:t>
      </w:r>
      <w:r w:rsidRPr="00CA13C9">
        <w:rPr>
          <w:rFonts w:asciiTheme="minorHAnsi" w:hAnsiTheme="minorHAnsi" w:cstheme="minorHAnsi"/>
          <w:bCs/>
          <w:sz w:val="24"/>
          <w:szCs w:val="24"/>
        </w:rPr>
        <w:t>T</w:t>
      </w:r>
      <w:r w:rsidRPr="00CA13C9">
        <w:rPr>
          <w:rFonts w:asciiTheme="minorHAnsi" w:hAnsiTheme="minorHAnsi" w:cstheme="minorHAnsi"/>
          <w:sz w:val="24"/>
          <w:szCs w:val="24"/>
        </w:rPr>
        <w:t xml:space="preserve">he land within a community which is most likely to be subject to severe flood-related erosion losses.  </w:t>
      </w:r>
    </w:p>
    <w:p w14:paraId="489E2950" w14:textId="77777777" w:rsidR="0080453E" w:rsidRPr="00CA13C9" w:rsidRDefault="0080453E" w:rsidP="0080453E">
      <w:pPr>
        <w:pStyle w:val="TOAHeading"/>
        <w:tabs>
          <w:tab w:val="clear" w:pos="9360"/>
          <w:tab w:val="left" w:pos="-720"/>
        </w:tabs>
        <w:rPr>
          <w:rFonts w:asciiTheme="minorHAnsi" w:hAnsiTheme="minorHAnsi" w:cstheme="minorHAnsi"/>
          <w:sz w:val="24"/>
          <w:szCs w:val="24"/>
        </w:rPr>
      </w:pPr>
    </w:p>
    <w:p w14:paraId="76A3B322"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Base flood.</w:t>
      </w:r>
      <w:r w:rsidRPr="00CA13C9">
        <w:rPr>
          <w:rFonts w:asciiTheme="minorHAnsi" w:hAnsiTheme="minorHAnsi" w:cstheme="minorHAnsi"/>
          <w:sz w:val="24"/>
          <w:szCs w:val="24"/>
        </w:rPr>
        <w:t xml:space="preserve">  A flood which has a one percent chance of being equaled or exceeded in any given year. </w:t>
      </w:r>
    </w:p>
    <w:p w14:paraId="011C0DBA" w14:textId="77777777" w:rsidR="0080453E" w:rsidRPr="00CA13C9" w:rsidRDefault="0080453E" w:rsidP="0080453E">
      <w:pPr>
        <w:tabs>
          <w:tab w:val="left" w:pos="-720"/>
        </w:tabs>
        <w:suppressAutoHyphens/>
        <w:rPr>
          <w:rFonts w:asciiTheme="minorHAnsi" w:hAnsiTheme="minorHAnsi" w:cstheme="minorHAnsi"/>
          <w:b/>
          <w:sz w:val="24"/>
          <w:szCs w:val="24"/>
        </w:rPr>
      </w:pPr>
    </w:p>
    <w:p w14:paraId="2C473B1D" w14:textId="77777777" w:rsidR="0080453E" w:rsidRPr="00CA13C9" w:rsidRDefault="0080453E" w:rsidP="0080453E">
      <w:pPr>
        <w:tabs>
          <w:tab w:val="left" w:pos="-720"/>
        </w:tabs>
        <w:suppressAutoHyphens/>
        <w:jc w:val="both"/>
        <w:rPr>
          <w:rFonts w:asciiTheme="minorHAnsi" w:hAnsiTheme="minorHAnsi" w:cstheme="minorHAnsi"/>
          <w:b/>
          <w:sz w:val="24"/>
          <w:szCs w:val="24"/>
        </w:rPr>
      </w:pPr>
      <w:r w:rsidRPr="00CA13C9">
        <w:rPr>
          <w:rFonts w:asciiTheme="minorHAnsi" w:hAnsiTheme="minorHAnsi" w:cstheme="minorHAnsi"/>
          <w:b/>
          <w:sz w:val="24"/>
          <w:szCs w:val="24"/>
        </w:rPr>
        <w:t>Base flood elevation</w:t>
      </w:r>
      <w:r w:rsidRPr="00CA13C9">
        <w:rPr>
          <w:rFonts w:asciiTheme="minorHAnsi" w:hAnsiTheme="minorHAnsi" w:cstheme="minorHAnsi"/>
          <w:sz w:val="24"/>
          <w:szCs w:val="24"/>
        </w:rPr>
        <w:t xml:space="preserve"> </w:t>
      </w:r>
      <w:r w:rsidRPr="00CA13C9">
        <w:rPr>
          <w:rFonts w:asciiTheme="minorHAnsi" w:hAnsiTheme="minorHAnsi" w:cstheme="minorHAnsi"/>
          <w:b/>
          <w:bCs/>
          <w:sz w:val="24"/>
          <w:szCs w:val="24"/>
        </w:rPr>
        <w:t>(BFE).</w:t>
      </w:r>
      <w:r w:rsidRPr="00CA13C9">
        <w:rPr>
          <w:rFonts w:asciiTheme="minorHAnsi" w:hAnsiTheme="minorHAnsi" w:cstheme="minorHAnsi"/>
          <w:bCs/>
          <w:sz w:val="24"/>
          <w:szCs w:val="24"/>
        </w:rPr>
        <w:t xml:space="preserve">  </w:t>
      </w:r>
      <w:r w:rsidRPr="00CA13C9">
        <w:rPr>
          <w:rFonts w:asciiTheme="minorHAnsi" w:hAnsiTheme="minorHAnsi" w:cstheme="minorHAnsi"/>
          <w:sz w:val="24"/>
          <w:szCs w:val="24"/>
          <w:lang w:val="en"/>
        </w:rPr>
        <w:t>The computed elevation to which floodwater is anticipated to rise during the base flood.</w:t>
      </w:r>
    </w:p>
    <w:p w14:paraId="43B39743"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5BBEAE82"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Basement.</w:t>
      </w:r>
      <w:r w:rsidRPr="00CA13C9">
        <w:rPr>
          <w:rFonts w:asciiTheme="minorHAnsi" w:hAnsiTheme="minorHAnsi" w:cstheme="minorHAnsi"/>
          <w:sz w:val="24"/>
          <w:szCs w:val="24"/>
        </w:rPr>
        <w:t xml:space="preserve">  Any area of the building having its floor sub-grade - i.e., below ground level - on all sides.</w:t>
      </w:r>
    </w:p>
    <w:p w14:paraId="3D398632"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62DE0541"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Building.</w:t>
      </w:r>
      <w:r w:rsidRPr="00CA13C9">
        <w:rPr>
          <w:rFonts w:asciiTheme="minorHAnsi" w:hAnsiTheme="minorHAnsi" w:cstheme="minorHAnsi"/>
          <w:sz w:val="24"/>
          <w:szCs w:val="24"/>
        </w:rPr>
        <w:t xml:space="preserve">  See "Structure."</w:t>
      </w:r>
    </w:p>
    <w:p w14:paraId="7A7C6753"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1194DDC1"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Community.</w:t>
      </w:r>
      <w:r w:rsidRPr="00CA13C9">
        <w:rPr>
          <w:rFonts w:asciiTheme="minorHAnsi" w:hAnsiTheme="minorHAnsi" w:cstheme="minorHAnsi"/>
          <w:sz w:val="24"/>
          <w:szCs w:val="24"/>
        </w:rPr>
        <w:t xml:space="preserve">  Any state, </w:t>
      </w:r>
      <w:proofErr w:type="gramStart"/>
      <w:r w:rsidRPr="00CA13C9">
        <w:rPr>
          <w:rFonts w:asciiTheme="minorHAnsi" w:hAnsiTheme="minorHAnsi" w:cstheme="minorHAnsi"/>
          <w:sz w:val="24"/>
          <w:szCs w:val="24"/>
        </w:rPr>
        <w:t>area</w:t>
      </w:r>
      <w:proofErr w:type="gramEnd"/>
      <w:r w:rsidRPr="00CA13C9">
        <w:rPr>
          <w:rFonts w:asciiTheme="minorHAnsi" w:hAnsiTheme="minorHAnsi" w:cstheme="minorHAnsi"/>
          <w:sz w:val="24"/>
          <w:szCs w:val="24"/>
        </w:rPr>
        <w:t xml:space="preserve"> or political subdivision thereof, or any Indian tribe or authorized tribal organization, or authorized native organization, which has authority to adopt and enforce floodplain management regulations for the areas within its jurisdiction.</w:t>
      </w:r>
    </w:p>
    <w:p w14:paraId="170BFFAB"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425C12B2" w14:textId="77777777" w:rsidR="0080453E" w:rsidRPr="00CA13C9" w:rsidRDefault="0080453E" w:rsidP="0080453E">
      <w:pPr>
        <w:tabs>
          <w:tab w:val="left" w:pos="-720"/>
          <w:tab w:val="left" w:pos="0"/>
        </w:tabs>
        <w:suppressAutoHyphens/>
        <w:rPr>
          <w:rFonts w:asciiTheme="minorHAnsi" w:hAnsiTheme="minorHAnsi" w:cstheme="minorHAnsi"/>
          <w:sz w:val="24"/>
          <w:szCs w:val="24"/>
        </w:rPr>
      </w:pPr>
      <w:r w:rsidRPr="00CA13C9">
        <w:rPr>
          <w:rFonts w:asciiTheme="minorHAnsi" w:hAnsiTheme="minorHAnsi" w:cstheme="minorHAnsi"/>
          <w:b/>
          <w:sz w:val="24"/>
          <w:szCs w:val="24"/>
        </w:rPr>
        <w:t xml:space="preserve">Determining Market Value of Existing Structures.  </w:t>
      </w:r>
      <w:r w:rsidRPr="00CA13C9">
        <w:rPr>
          <w:rFonts w:asciiTheme="minorHAnsi" w:hAnsiTheme="minorHAnsi" w:cstheme="minorHAnsi"/>
          <w:sz w:val="24"/>
          <w:szCs w:val="24"/>
        </w:rPr>
        <w:t xml:space="preserve">“Market value” shall be determined by estimating the cost to replace the structure in new condition and adjusting that cost figure by the amount of depreciation which has accrued since the structure was constructed. </w:t>
      </w:r>
    </w:p>
    <w:p w14:paraId="61460CC1" w14:textId="77777777" w:rsidR="0080453E" w:rsidRPr="00CA13C9" w:rsidRDefault="0080453E" w:rsidP="0080453E">
      <w:pPr>
        <w:tabs>
          <w:tab w:val="left" w:pos="-720"/>
          <w:tab w:val="left" w:pos="540"/>
        </w:tabs>
        <w:suppressAutoHyphens/>
        <w:ind w:left="540" w:hanging="180"/>
        <w:rPr>
          <w:rFonts w:asciiTheme="minorHAnsi" w:hAnsiTheme="minorHAnsi" w:cstheme="minorHAnsi"/>
          <w:sz w:val="24"/>
          <w:szCs w:val="24"/>
        </w:rPr>
      </w:pPr>
      <w:r w:rsidRPr="00CA13C9">
        <w:rPr>
          <w:rFonts w:asciiTheme="minorHAnsi" w:hAnsiTheme="minorHAnsi" w:cstheme="minorHAnsi"/>
          <w:sz w:val="24"/>
          <w:szCs w:val="24"/>
        </w:rPr>
        <w:t>1) The cost of replacement of the structure shall be based on a square foot cost factor determined by reference to a building cost estimating guide recognized by the building construction industry.</w:t>
      </w:r>
    </w:p>
    <w:p w14:paraId="57643D00" w14:textId="2F37A365" w:rsidR="0080453E" w:rsidRPr="00CA13C9" w:rsidRDefault="0080453E" w:rsidP="0080453E">
      <w:pPr>
        <w:tabs>
          <w:tab w:val="left" w:pos="-720"/>
          <w:tab w:val="left" w:pos="540"/>
        </w:tabs>
        <w:suppressAutoHyphens/>
        <w:ind w:left="540" w:hanging="180"/>
        <w:rPr>
          <w:rFonts w:asciiTheme="minorHAnsi" w:hAnsiTheme="minorHAnsi" w:cstheme="minorHAnsi"/>
          <w:sz w:val="24"/>
          <w:szCs w:val="24"/>
        </w:rPr>
      </w:pPr>
      <w:r w:rsidRPr="00CA13C9">
        <w:rPr>
          <w:rFonts w:asciiTheme="minorHAnsi" w:hAnsiTheme="minorHAnsi" w:cstheme="minorHAnsi"/>
          <w:sz w:val="24"/>
          <w:szCs w:val="24"/>
        </w:rPr>
        <w:t xml:space="preserve">2) The amount of depreciation shall be determined by </w:t>
      </w:r>
      <w:proofErr w:type="gramStart"/>
      <w:r w:rsidRPr="00CA13C9">
        <w:rPr>
          <w:rFonts w:asciiTheme="minorHAnsi" w:hAnsiTheme="minorHAnsi" w:cstheme="minorHAnsi"/>
          <w:sz w:val="24"/>
          <w:szCs w:val="24"/>
        </w:rPr>
        <w:t>taking into account</w:t>
      </w:r>
      <w:proofErr w:type="gramEnd"/>
      <w:r w:rsidRPr="00CA13C9">
        <w:rPr>
          <w:rFonts w:asciiTheme="minorHAnsi" w:hAnsiTheme="minorHAnsi" w:cstheme="minorHAnsi"/>
          <w:sz w:val="24"/>
          <w:szCs w:val="24"/>
        </w:rPr>
        <w:t xml:space="preserve"> the age and physical deterioration of the structure and functional obsolescence as approved by the floodplain </w:t>
      </w:r>
      <w:r w:rsidR="00DA198C" w:rsidRPr="00CA13C9">
        <w:rPr>
          <w:rFonts w:asciiTheme="minorHAnsi" w:hAnsiTheme="minorHAnsi" w:cstheme="minorHAnsi"/>
          <w:sz w:val="24"/>
          <w:szCs w:val="24"/>
        </w:rPr>
        <w:t>administrator but</w:t>
      </w:r>
      <w:r w:rsidRPr="00CA13C9">
        <w:rPr>
          <w:rFonts w:asciiTheme="minorHAnsi" w:hAnsiTheme="minorHAnsi" w:cstheme="minorHAnsi"/>
          <w:sz w:val="24"/>
          <w:szCs w:val="24"/>
        </w:rPr>
        <w:t xml:space="preserve"> shall not include economic or other forms of external obsolescence.</w:t>
      </w:r>
    </w:p>
    <w:p w14:paraId="3B8510A0" w14:textId="77777777" w:rsidR="0080453E" w:rsidRPr="00CA13C9" w:rsidRDefault="0080453E" w:rsidP="0080453E">
      <w:pPr>
        <w:tabs>
          <w:tab w:val="left" w:pos="-720"/>
          <w:tab w:val="left" w:pos="0"/>
        </w:tabs>
        <w:suppressAutoHyphens/>
        <w:ind w:left="540" w:hanging="180"/>
        <w:rPr>
          <w:rFonts w:asciiTheme="minorHAnsi" w:hAnsiTheme="minorHAnsi" w:cstheme="minorHAnsi"/>
          <w:sz w:val="24"/>
          <w:szCs w:val="24"/>
        </w:rPr>
      </w:pPr>
      <w:r w:rsidRPr="00CA13C9">
        <w:rPr>
          <w:rFonts w:asciiTheme="minorHAnsi" w:hAnsiTheme="minorHAnsi" w:cstheme="minorHAnsi"/>
          <w:sz w:val="24"/>
          <w:szCs w:val="24"/>
        </w:rPr>
        <w:t xml:space="preserve">3) Use of replacement costs or accrued depreciation factors different from those contained in recognized building cost estimating guides may be considered only if such factors are </w:t>
      </w:r>
      <w:r w:rsidRPr="00CA13C9">
        <w:rPr>
          <w:rFonts w:asciiTheme="minorHAnsi" w:hAnsiTheme="minorHAnsi" w:cstheme="minorHAnsi"/>
          <w:sz w:val="24"/>
          <w:szCs w:val="24"/>
        </w:rPr>
        <w:lastRenderedPageBreak/>
        <w:t>included in a report prepared by an independent professional appraiser and supported by a written explanation of the differences.</w:t>
      </w:r>
    </w:p>
    <w:p w14:paraId="7ADBABFA"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58619E90"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Development.</w:t>
      </w:r>
      <w:r w:rsidRPr="00CA13C9">
        <w:rPr>
          <w:rFonts w:asciiTheme="minorHAnsi" w:hAnsiTheme="minorHAnsi" w:cstheme="minorHAnsi"/>
          <w:sz w:val="24"/>
          <w:szCs w:val="24"/>
        </w:rPr>
        <w:t xml:space="preserve">  Any man</w:t>
      </w:r>
      <w:r w:rsidRPr="00CA13C9">
        <w:rPr>
          <w:rFonts w:asciiTheme="minorHAnsi" w:hAnsiTheme="minorHAnsi" w:cstheme="minorHAnsi"/>
          <w:sz w:val="24"/>
          <w:szCs w:val="24"/>
        </w:rPr>
        <w:noBreakHyphen/>
        <w:t>made change to improved or unimproved real estate, including but not limited to buildings or other structures, mining, dredging, filling, grading, paving, excavation or drilling operations or storage of equipment or materials.</w:t>
      </w:r>
    </w:p>
    <w:p w14:paraId="340CE72F"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6E0DCCFD"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 xml:space="preserve">Elevation Certificate.  </w:t>
      </w:r>
      <w:r w:rsidRPr="00CA13C9">
        <w:rPr>
          <w:rFonts w:asciiTheme="minorHAnsi" w:hAnsiTheme="minorHAnsi" w:cstheme="minorHAnsi"/>
          <w:sz w:val="24"/>
          <w:szCs w:val="24"/>
        </w:rPr>
        <w:t>An administrative tool of the National Flood Insurance Program (NFIP) that is used to provide elevation information necessary to ensure compliance with community floodplain management ordinances, to determine the proper insurance premium rate, and to support a request for a Letter of Map Amendment (LOMA) or Letter of Map Revision based on fill (LOMR-F).</w:t>
      </w:r>
    </w:p>
    <w:p w14:paraId="227DFABA"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56086BF0" w14:textId="6B910D4A" w:rsidR="0080453E" w:rsidRPr="00CA13C9" w:rsidRDefault="0080453E" w:rsidP="0080453E">
      <w:pPr>
        <w:tabs>
          <w:tab w:val="left" w:pos="-720"/>
        </w:tabs>
        <w:suppressAutoHyphens/>
        <w:rPr>
          <w:rFonts w:asciiTheme="minorHAnsi" w:hAnsiTheme="minorHAnsi" w:cstheme="minorHAnsi"/>
          <w:sz w:val="24"/>
          <w:szCs w:val="24"/>
        </w:rPr>
      </w:pPr>
      <w:r w:rsidRPr="00CA13C9">
        <w:rPr>
          <w:rFonts w:asciiTheme="minorHAnsi" w:hAnsiTheme="minorHAnsi" w:cstheme="minorHAnsi"/>
          <w:b/>
          <w:sz w:val="24"/>
          <w:szCs w:val="24"/>
        </w:rPr>
        <w:t xml:space="preserve">Existing </w:t>
      </w:r>
      <w:r w:rsidR="00667F4F" w:rsidRPr="00CA13C9">
        <w:rPr>
          <w:rFonts w:asciiTheme="minorHAnsi" w:hAnsiTheme="minorHAnsi" w:cstheme="minorHAnsi"/>
          <w:b/>
          <w:sz w:val="24"/>
          <w:szCs w:val="24"/>
        </w:rPr>
        <w:t>M</w:t>
      </w:r>
      <w:r w:rsidRPr="00CA13C9">
        <w:rPr>
          <w:rFonts w:asciiTheme="minorHAnsi" w:hAnsiTheme="minorHAnsi" w:cstheme="minorHAnsi"/>
          <w:b/>
          <w:sz w:val="24"/>
          <w:szCs w:val="24"/>
        </w:rPr>
        <w:t xml:space="preserve">anufactured </w:t>
      </w:r>
      <w:r w:rsidR="00667F4F" w:rsidRPr="00CA13C9">
        <w:rPr>
          <w:rFonts w:asciiTheme="minorHAnsi" w:hAnsiTheme="minorHAnsi" w:cstheme="minorHAnsi"/>
          <w:b/>
          <w:sz w:val="24"/>
          <w:szCs w:val="24"/>
        </w:rPr>
        <w:t>H</w:t>
      </w:r>
      <w:r w:rsidRPr="00CA13C9">
        <w:rPr>
          <w:rFonts w:asciiTheme="minorHAnsi" w:hAnsiTheme="minorHAnsi" w:cstheme="minorHAnsi"/>
          <w:b/>
          <w:sz w:val="24"/>
          <w:szCs w:val="24"/>
        </w:rPr>
        <w:t xml:space="preserve">ome </w:t>
      </w:r>
      <w:r w:rsidR="00667F4F" w:rsidRPr="00CA13C9">
        <w:rPr>
          <w:rFonts w:asciiTheme="minorHAnsi" w:hAnsiTheme="minorHAnsi" w:cstheme="minorHAnsi"/>
          <w:b/>
          <w:sz w:val="24"/>
          <w:szCs w:val="24"/>
        </w:rPr>
        <w:t>P</w:t>
      </w:r>
      <w:r w:rsidRPr="00CA13C9">
        <w:rPr>
          <w:rFonts w:asciiTheme="minorHAnsi" w:hAnsiTheme="minorHAnsi" w:cstheme="minorHAnsi"/>
          <w:b/>
          <w:sz w:val="24"/>
          <w:szCs w:val="24"/>
        </w:rPr>
        <w:t xml:space="preserve">ark or </w:t>
      </w:r>
      <w:r w:rsidR="003478BE" w:rsidRPr="00CA13C9">
        <w:rPr>
          <w:rFonts w:asciiTheme="minorHAnsi" w:hAnsiTheme="minorHAnsi" w:cstheme="minorHAnsi"/>
          <w:b/>
          <w:sz w:val="24"/>
          <w:szCs w:val="24"/>
        </w:rPr>
        <w:t>S</w:t>
      </w:r>
      <w:r w:rsidRPr="00CA13C9">
        <w:rPr>
          <w:rFonts w:asciiTheme="minorHAnsi" w:hAnsiTheme="minorHAnsi" w:cstheme="minorHAnsi"/>
          <w:b/>
          <w:sz w:val="24"/>
          <w:szCs w:val="24"/>
        </w:rPr>
        <w:t>ubdivision.</w:t>
      </w:r>
      <w:r w:rsidRPr="00CA13C9">
        <w:rPr>
          <w:rFonts w:asciiTheme="minorHAnsi" w:hAnsiTheme="minorHAnsi" w:cstheme="minorHAnsi"/>
          <w:sz w:val="24"/>
          <w:szCs w:val="24"/>
        </w:rPr>
        <w:t xml:space="preserve">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the community.</w:t>
      </w:r>
    </w:p>
    <w:p w14:paraId="1C21C323" w14:textId="77777777" w:rsidR="0080453E" w:rsidRPr="00CA13C9" w:rsidRDefault="0080453E" w:rsidP="0080453E">
      <w:pPr>
        <w:tabs>
          <w:tab w:val="left" w:pos="-720"/>
        </w:tabs>
        <w:suppressAutoHyphens/>
        <w:rPr>
          <w:rFonts w:asciiTheme="minorHAnsi" w:hAnsiTheme="minorHAnsi" w:cstheme="minorHAnsi"/>
          <w:sz w:val="24"/>
          <w:szCs w:val="24"/>
        </w:rPr>
      </w:pPr>
    </w:p>
    <w:p w14:paraId="5647CD3C" w14:textId="77777777" w:rsidR="0080453E" w:rsidRPr="00CA13C9" w:rsidRDefault="0080453E" w:rsidP="0080453E">
      <w:pPr>
        <w:tabs>
          <w:tab w:val="left" w:pos="-720"/>
          <w:tab w:val="left" w:pos="0"/>
        </w:tabs>
        <w:suppressAutoHyphens/>
        <w:rPr>
          <w:rFonts w:asciiTheme="minorHAnsi" w:hAnsiTheme="minorHAnsi" w:cstheme="minorHAnsi"/>
          <w:sz w:val="24"/>
          <w:szCs w:val="24"/>
        </w:rPr>
      </w:pPr>
      <w:r w:rsidRPr="00CA13C9">
        <w:rPr>
          <w:rFonts w:asciiTheme="minorHAnsi" w:hAnsiTheme="minorHAnsi" w:cstheme="minorHAnsi"/>
          <w:b/>
          <w:sz w:val="24"/>
          <w:szCs w:val="24"/>
        </w:rPr>
        <w:t xml:space="preserve">Expansion to an existing manufactured home park or subdivision. </w:t>
      </w:r>
      <w:r w:rsidRPr="00CA13C9">
        <w:rPr>
          <w:rFonts w:asciiTheme="minorHAnsi" w:hAnsiTheme="minorHAnsi" w:cstheme="minorHAnsi"/>
          <w:sz w:val="24"/>
          <w:szCs w:val="24"/>
        </w:rPr>
        <w:t xml:space="preserve">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14:paraId="1B99677E"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67240771" w14:textId="3919DF0A"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Encroachment.</w:t>
      </w:r>
      <w:r w:rsidRPr="00CA13C9">
        <w:rPr>
          <w:rFonts w:asciiTheme="minorHAnsi" w:hAnsiTheme="minorHAnsi" w:cstheme="minorHAnsi"/>
          <w:sz w:val="24"/>
          <w:szCs w:val="24"/>
        </w:rPr>
        <w:t xml:space="preserve">  The advance or infringement of uses, plant growth, fill, excavation, buildings, permanent </w:t>
      </w:r>
      <w:r w:rsidR="00D54DC9" w:rsidRPr="00CA13C9">
        <w:rPr>
          <w:rFonts w:asciiTheme="minorHAnsi" w:hAnsiTheme="minorHAnsi" w:cstheme="minorHAnsi"/>
          <w:sz w:val="24"/>
          <w:szCs w:val="24"/>
        </w:rPr>
        <w:t>structures,</w:t>
      </w:r>
      <w:r w:rsidRPr="00CA13C9">
        <w:rPr>
          <w:rFonts w:asciiTheme="minorHAnsi" w:hAnsiTheme="minorHAnsi" w:cstheme="minorHAnsi"/>
          <w:sz w:val="24"/>
          <w:szCs w:val="24"/>
        </w:rPr>
        <w:t xml:space="preserve"> or development into a floodplain, which may impede or alter the flow capacity of a floodplain.</w:t>
      </w:r>
    </w:p>
    <w:p w14:paraId="6C3E5C81"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2F6FB4A1" w14:textId="36B7BA35"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Erosion.</w:t>
      </w:r>
      <w:r w:rsidRPr="00CA13C9">
        <w:rPr>
          <w:rFonts w:asciiTheme="minorHAnsi" w:hAnsiTheme="minorHAnsi" w:cstheme="minorHAnsi"/>
          <w:sz w:val="24"/>
          <w:szCs w:val="24"/>
        </w:rPr>
        <w:t xml:space="preserve">  The process of the gradual wearing of landmasses.  This peril is not, per se, covered under the National Flood Insurance Program.</w:t>
      </w:r>
    </w:p>
    <w:p w14:paraId="6B715063"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7525E63D"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Flood or flooding.</w:t>
      </w:r>
      <w:r w:rsidRPr="00CA13C9">
        <w:rPr>
          <w:rFonts w:asciiTheme="minorHAnsi" w:hAnsiTheme="minorHAnsi" w:cstheme="minorHAnsi"/>
          <w:sz w:val="24"/>
          <w:szCs w:val="24"/>
        </w:rPr>
        <w:t xml:space="preserve">  A general and temporary condition of partial or complete inundation of normally dry land areas from:  (1) the overflow of floodwaters; (2) the unusual and rapid accumulation or runoff of surface waters from any source; and/or (3) 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this definition.</w:t>
      </w:r>
    </w:p>
    <w:p w14:paraId="49FEB12A" w14:textId="77777777" w:rsidR="0080453E" w:rsidRPr="00CA13C9" w:rsidRDefault="0080453E" w:rsidP="0080453E">
      <w:pPr>
        <w:tabs>
          <w:tab w:val="left" w:pos="-720"/>
        </w:tabs>
        <w:suppressAutoHyphens/>
        <w:rPr>
          <w:rFonts w:asciiTheme="minorHAnsi" w:hAnsiTheme="minorHAnsi" w:cstheme="minorHAnsi"/>
          <w:sz w:val="24"/>
          <w:szCs w:val="24"/>
        </w:rPr>
      </w:pPr>
    </w:p>
    <w:p w14:paraId="4ADF6D9A"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 xml:space="preserve">Flood Insurance Rate Map (FIRM). </w:t>
      </w:r>
      <w:r w:rsidRPr="00CA13C9">
        <w:rPr>
          <w:rFonts w:asciiTheme="minorHAnsi" w:hAnsiTheme="minorHAnsi" w:cstheme="minorHAnsi"/>
          <w:sz w:val="24"/>
          <w:szCs w:val="24"/>
        </w:rPr>
        <w:t xml:space="preserve"> The official map of a community, on which the Federal Emergency Management Agency has delineated both the Special Flood Hazard Areas (SFHAs) and the risk premium zones applicable to the community.</w:t>
      </w:r>
    </w:p>
    <w:p w14:paraId="787C8283" w14:textId="77777777" w:rsidR="0080453E" w:rsidRPr="00CA13C9" w:rsidRDefault="0080453E" w:rsidP="0080453E">
      <w:pPr>
        <w:pStyle w:val="TOAHeading"/>
        <w:tabs>
          <w:tab w:val="clear" w:pos="9360"/>
          <w:tab w:val="left" w:pos="-720"/>
        </w:tabs>
        <w:jc w:val="both"/>
        <w:rPr>
          <w:rFonts w:asciiTheme="minorHAnsi" w:hAnsiTheme="minorHAnsi" w:cstheme="minorHAnsi"/>
          <w:sz w:val="24"/>
          <w:szCs w:val="24"/>
        </w:rPr>
      </w:pPr>
    </w:p>
    <w:p w14:paraId="5BA7C610"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Flood Insurance Study</w:t>
      </w:r>
      <w:r w:rsidRPr="00CA13C9">
        <w:rPr>
          <w:rFonts w:asciiTheme="minorHAnsi" w:hAnsiTheme="minorHAnsi" w:cstheme="minorHAnsi"/>
          <w:b/>
          <w:bCs/>
          <w:sz w:val="24"/>
          <w:szCs w:val="24"/>
        </w:rPr>
        <w:t xml:space="preserve"> (FIS).</w:t>
      </w:r>
      <w:r w:rsidRPr="00CA13C9">
        <w:rPr>
          <w:rFonts w:asciiTheme="minorHAnsi" w:hAnsiTheme="minorHAnsi" w:cstheme="minorHAnsi"/>
          <w:sz w:val="24"/>
          <w:szCs w:val="24"/>
        </w:rPr>
        <w:t xml:space="preserve">  The official report provided by the </w:t>
      </w:r>
      <w:r w:rsidRPr="00CA13C9">
        <w:rPr>
          <w:rFonts w:asciiTheme="minorHAnsi" w:hAnsiTheme="minorHAnsi" w:cstheme="minorHAnsi"/>
          <w:color w:val="000000"/>
          <w:sz w:val="24"/>
          <w:szCs w:val="24"/>
        </w:rPr>
        <w:t xml:space="preserve">Federal Emergency Management Agency </w:t>
      </w:r>
      <w:r w:rsidRPr="00CA13C9">
        <w:rPr>
          <w:rFonts w:asciiTheme="minorHAnsi" w:hAnsiTheme="minorHAnsi" w:cstheme="minorHAnsi"/>
          <w:sz w:val="24"/>
          <w:szCs w:val="24"/>
        </w:rPr>
        <w:t xml:space="preserve">that includes flood profiles, Flood Insurance Rate Maps, and the water surface elevation </w:t>
      </w:r>
      <w:r w:rsidRPr="00CA13C9">
        <w:rPr>
          <w:rFonts w:asciiTheme="minorHAnsi" w:hAnsiTheme="minorHAnsi" w:cstheme="minorHAnsi"/>
          <w:sz w:val="24"/>
          <w:szCs w:val="24"/>
        </w:rPr>
        <w:lastRenderedPageBreak/>
        <w:t>of the base flood.</w:t>
      </w:r>
    </w:p>
    <w:p w14:paraId="4E6631FF"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4198E9D7" w14:textId="6A616E61" w:rsidR="0080453E" w:rsidRPr="00CA13C9" w:rsidRDefault="0080453E" w:rsidP="0080453E">
      <w:pPr>
        <w:tabs>
          <w:tab w:val="left" w:pos="-720"/>
          <w:tab w:val="left" w:pos="0"/>
        </w:tabs>
        <w:suppressAutoHyphens/>
        <w:rPr>
          <w:rFonts w:asciiTheme="minorHAnsi" w:hAnsiTheme="minorHAnsi" w:cstheme="minorHAnsi"/>
          <w:sz w:val="24"/>
          <w:szCs w:val="24"/>
        </w:rPr>
      </w:pPr>
      <w:r w:rsidRPr="00CA13C9">
        <w:rPr>
          <w:rFonts w:asciiTheme="minorHAnsi" w:hAnsiTheme="minorHAnsi" w:cstheme="minorHAnsi"/>
          <w:b/>
          <w:sz w:val="24"/>
          <w:szCs w:val="24"/>
        </w:rPr>
        <w:t>Flood-related erosion.</w:t>
      </w:r>
      <w:r w:rsidRPr="00CA13C9">
        <w:rPr>
          <w:rFonts w:asciiTheme="minorHAnsi" w:hAnsiTheme="minorHAnsi" w:cstheme="minorHAnsi"/>
          <w:sz w:val="24"/>
          <w:szCs w:val="24"/>
        </w:rPr>
        <w:t xml:space="preserve">  The collapse or subsidence of land along the shore of a lake or other body of water </w:t>
      </w:r>
      <w:r w:rsidR="002D5FC4" w:rsidRPr="00CA13C9">
        <w:rPr>
          <w:rFonts w:asciiTheme="minorHAnsi" w:hAnsiTheme="minorHAnsi" w:cstheme="minorHAnsi"/>
          <w:sz w:val="24"/>
          <w:szCs w:val="24"/>
        </w:rPr>
        <w:t>because of</w:t>
      </w:r>
      <w:r w:rsidRPr="00CA13C9">
        <w:rPr>
          <w:rFonts w:asciiTheme="minorHAnsi" w:hAnsiTheme="minorHAnsi" w:cstheme="minorHAnsi"/>
          <w:sz w:val="24"/>
          <w:szCs w:val="24"/>
        </w:rPr>
        <w:t xml:space="preserve"> undermining caused by waves or currents of water exceeding anticipated cyclical level or suddenly caused by an unusually </w:t>
      </w:r>
      <w:r w:rsidR="00C02D0E" w:rsidRPr="00CA13C9">
        <w:rPr>
          <w:rFonts w:asciiTheme="minorHAnsi" w:hAnsiTheme="minorHAnsi" w:cstheme="minorHAnsi"/>
          <w:sz w:val="24"/>
          <w:szCs w:val="24"/>
        </w:rPr>
        <w:t>high-water</w:t>
      </w:r>
      <w:r w:rsidRPr="00CA13C9">
        <w:rPr>
          <w:rFonts w:asciiTheme="minorHAnsi" w:hAnsiTheme="minorHAnsi" w:cstheme="minorHAnsi"/>
          <w:sz w:val="24"/>
          <w:szCs w:val="24"/>
        </w:rPr>
        <w:t xml:space="preserve"> level in a natural body of water, accompanied by a severe storm, or by an unanticipated force of nature, such as a flash flood or an abnormal tidal surge, or by some similarly unusual and unforeseeable event which results in flooding.</w:t>
      </w:r>
    </w:p>
    <w:p w14:paraId="224FADA8"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65C5C39F" w14:textId="721C0CC6" w:rsidR="0080453E" w:rsidRPr="00CA13C9" w:rsidRDefault="0080453E" w:rsidP="0080453E">
      <w:pPr>
        <w:tabs>
          <w:tab w:val="left" w:pos="-720"/>
          <w:tab w:val="left" w:pos="0"/>
        </w:tabs>
        <w:suppressAutoHyphens/>
        <w:rPr>
          <w:rFonts w:asciiTheme="minorHAnsi" w:hAnsiTheme="minorHAnsi" w:cstheme="minorHAnsi"/>
          <w:sz w:val="24"/>
          <w:szCs w:val="24"/>
        </w:rPr>
      </w:pPr>
      <w:r w:rsidRPr="00CA13C9">
        <w:rPr>
          <w:rFonts w:asciiTheme="minorHAnsi" w:hAnsiTheme="minorHAnsi" w:cstheme="minorHAnsi"/>
          <w:b/>
          <w:sz w:val="24"/>
          <w:szCs w:val="24"/>
        </w:rPr>
        <w:t>Flood-related erosion area</w:t>
      </w:r>
      <w:r w:rsidRPr="00CA13C9">
        <w:rPr>
          <w:rFonts w:asciiTheme="minorHAnsi" w:hAnsiTheme="minorHAnsi" w:cstheme="minorHAnsi"/>
          <w:sz w:val="24"/>
          <w:szCs w:val="24"/>
        </w:rPr>
        <w:t xml:space="preserve"> or </w:t>
      </w:r>
      <w:r w:rsidRPr="00CA13C9">
        <w:rPr>
          <w:rFonts w:asciiTheme="minorHAnsi" w:hAnsiTheme="minorHAnsi" w:cstheme="minorHAnsi"/>
          <w:b/>
          <w:sz w:val="24"/>
          <w:szCs w:val="24"/>
        </w:rPr>
        <w:t xml:space="preserve">Flood-related erosion prone </w:t>
      </w:r>
      <w:r w:rsidR="00C02D0E" w:rsidRPr="00CA13C9">
        <w:rPr>
          <w:rFonts w:asciiTheme="minorHAnsi" w:hAnsiTheme="minorHAnsi" w:cstheme="minorHAnsi"/>
          <w:b/>
          <w:sz w:val="24"/>
          <w:szCs w:val="24"/>
        </w:rPr>
        <w:t>area</w:t>
      </w:r>
      <w:r w:rsidR="00C02D0E" w:rsidRPr="00CA13C9">
        <w:rPr>
          <w:rFonts w:asciiTheme="minorHAnsi" w:hAnsiTheme="minorHAnsi" w:cstheme="minorHAnsi"/>
          <w:sz w:val="24"/>
          <w:szCs w:val="24"/>
        </w:rPr>
        <w:t xml:space="preserve"> </w:t>
      </w:r>
      <w:r w:rsidR="002D5FC4">
        <w:rPr>
          <w:rFonts w:asciiTheme="minorHAnsi" w:hAnsiTheme="minorHAnsi" w:cstheme="minorHAnsi"/>
          <w:sz w:val="24"/>
          <w:szCs w:val="24"/>
        </w:rPr>
        <w:t>a</w:t>
      </w:r>
      <w:r w:rsidRPr="00CA13C9">
        <w:rPr>
          <w:rFonts w:asciiTheme="minorHAnsi" w:hAnsiTheme="minorHAnsi" w:cstheme="minorHAnsi"/>
          <w:sz w:val="24"/>
          <w:szCs w:val="24"/>
        </w:rPr>
        <w:t xml:space="preserve"> land area adjoining the shore of a lake or other body of water, which due to the composition of the shoreline or bank and </w:t>
      </w:r>
      <w:r w:rsidR="003B0647" w:rsidRPr="00CA13C9">
        <w:rPr>
          <w:rFonts w:asciiTheme="minorHAnsi" w:hAnsiTheme="minorHAnsi" w:cstheme="minorHAnsi"/>
          <w:sz w:val="24"/>
          <w:szCs w:val="24"/>
        </w:rPr>
        <w:t>high-water</w:t>
      </w:r>
      <w:r w:rsidRPr="00CA13C9">
        <w:rPr>
          <w:rFonts w:asciiTheme="minorHAnsi" w:hAnsiTheme="minorHAnsi" w:cstheme="minorHAnsi"/>
          <w:sz w:val="24"/>
          <w:szCs w:val="24"/>
        </w:rPr>
        <w:t xml:space="preserve"> levels or wind-driven currents, is likely to suffer flood-related erosion damage.</w:t>
      </w:r>
    </w:p>
    <w:p w14:paraId="6EEE9070" w14:textId="77777777" w:rsidR="0080453E" w:rsidRPr="00CA13C9" w:rsidRDefault="0080453E" w:rsidP="0080453E">
      <w:pPr>
        <w:tabs>
          <w:tab w:val="left" w:pos="-720"/>
          <w:tab w:val="left" w:pos="0"/>
        </w:tabs>
        <w:suppressAutoHyphens/>
        <w:rPr>
          <w:rFonts w:asciiTheme="minorHAnsi" w:hAnsiTheme="minorHAnsi" w:cstheme="minorHAnsi"/>
          <w:sz w:val="24"/>
          <w:szCs w:val="24"/>
        </w:rPr>
      </w:pPr>
    </w:p>
    <w:p w14:paraId="5128052F" w14:textId="77777777" w:rsidR="0080453E" w:rsidRPr="00CA13C9" w:rsidRDefault="0080453E" w:rsidP="0080453E">
      <w:pPr>
        <w:tabs>
          <w:tab w:val="left" w:pos="-720"/>
          <w:tab w:val="left" w:pos="0"/>
        </w:tabs>
        <w:suppressAutoHyphens/>
        <w:rPr>
          <w:rFonts w:asciiTheme="minorHAnsi" w:hAnsiTheme="minorHAnsi" w:cstheme="minorHAnsi"/>
          <w:sz w:val="24"/>
          <w:szCs w:val="24"/>
        </w:rPr>
      </w:pPr>
      <w:r w:rsidRPr="00CA13C9">
        <w:rPr>
          <w:rFonts w:asciiTheme="minorHAnsi" w:hAnsiTheme="minorHAnsi" w:cstheme="minorHAnsi"/>
          <w:b/>
          <w:sz w:val="24"/>
          <w:szCs w:val="24"/>
        </w:rPr>
        <w:t>Flood-related erosion area management.</w:t>
      </w:r>
      <w:r w:rsidRPr="00CA13C9">
        <w:rPr>
          <w:rFonts w:asciiTheme="minorHAnsi" w:hAnsiTheme="minorHAnsi" w:cstheme="minorHAnsi"/>
          <w:sz w:val="24"/>
          <w:szCs w:val="24"/>
        </w:rPr>
        <w:t xml:space="preserve">  The operation of an overall program of corrective and preventive measures for reducing flood-related erosion damage, including but not limited to emergency preparedness plans, flood-related erosion control works, and floodplain management regulations.</w:t>
      </w:r>
    </w:p>
    <w:p w14:paraId="075BB684"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6475A2A5" w14:textId="77777777" w:rsidR="0080453E" w:rsidRPr="00CA13C9" w:rsidRDefault="0080453E" w:rsidP="0080453E">
      <w:pPr>
        <w:tabs>
          <w:tab w:val="left" w:pos="-720"/>
        </w:tabs>
        <w:suppressAutoHyphens/>
        <w:jc w:val="both"/>
        <w:rPr>
          <w:rFonts w:asciiTheme="minorHAnsi" w:hAnsiTheme="minorHAnsi" w:cstheme="minorHAnsi"/>
          <w:b/>
          <w:bCs/>
          <w:i/>
          <w:iCs/>
          <w:sz w:val="24"/>
          <w:szCs w:val="24"/>
        </w:rPr>
      </w:pPr>
      <w:r w:rsidRPr="00CA13C9">
        <w:rPr>
          <w:rFonts w:asciiTheme="minorHAnsi" w:hAnsiTheme="minorHAnsi" w:cstheme="minorHAnsi"/>
          <w:b/>
          <w:sz w:val="24"/>
          <w:szCs w:val="24"/>
        </w:rPr>
        <w:t>Floodplain or flood</w:t>
      </w:r>
      <w:r w:rsidRPr="00CA13C9">
        <w:rPr>
          <w:rFonts w:asciiTheme="minorHAnsi" w:hAnsiTheme="minorHAnsi" w:cstheme="minorHAnsi"/>
          <w:b/>
          <w:sz w:val="24"/>
          <w:szCs w:val="24"/>
        </w:rPr>
        <w:noBreakHyphen/>
        <w:t>prone area.</w:t>
      </w:r>
      <w:r w:rsidRPr="00CA13C9">
        <w:rPr>
          <w:rFonts w:asciiTheme="minorHAnsi" w:hAnsiTheme="minorHAnsi" w:cstheme="minorHAnsi"/>
          <w:sz w:val="24"/>
          <w:szCs w:val="24"/>
        </w:rPr>
        <w:t xml:space="preserve">  Any land area susceptible to being inundated by water from any source.  See "Flood or flooding."</w:t>
      </w:r>
    </w:p>
    <w:p w14:paraId="0FED72BB"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23571ACB"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Floodplain Administrator.</w:t>
      </w:r>
      <w:r w:rsidRPr="00CA13C9">
        <w:rPr>
          <w:rFonts w:asciiTheme="minorHAnsi" w:hAnsiTheme="minorHAnsi" w:cstheme="minorHAnsi"/>
          <w:sz w:val="24"/>
          <w:szCs w:val="24"/>
        </w:rPr>
        <w:t xml:space="preserve">  The community official designated by title to administer and enforce the floodplain management regulations.</w:t>
      </w:r>
    </w:p>
    <w:p w14:paraId="5FABB3B0"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59194DE3" w14:textId="77777777" w:rsidR="0080453E" w:rsidRPr="00CA13C9" w:rsidRDefault="0080453E" w:rsidP="0080453E">
      <w:pPr>
        <w:tabs>
          <w:tab w:val="left" w:pos="-720"/>
        </w:tabs>
        <w:suppressAutoHyphens/>
        <w:jc w:val="both"/>
        <w:rPr>
          <w:rFonts w:asciiTheme="minorHAnsi" w:hAnsiTheme="minorHAnsi" w:cstheme="minorHAnsi"/>
          <w:b/>
          <w:bCs/>
          <w:i/>
          <w:iCs/>
          <w:sz w:val="24"/>
          <w:szCs w:val="24"/>
        </w:rPr>
      </w:pPr>
      <w:r w:rsidRPr="00CA13C9">
        <w:rPr>
          <w:rFonts w:asciiTheme="minorHAnsi" w:hAnsiTheme="minorHAnsi" w:cstheme="minorHAnsi"/>
          <w:b/>
          <w:sz w:val="24"/>
          <w:szCs w:val="24"/>
        </w:rPr>
        <w:t>Floodplain Board.</w:t>
      </w:r>
      <w:r w:rsidRPr="00CA13C9">
        <w:rPr>
          <w:rFonts w:asciiTheme="minorHAnsi" w:hAnsiTheme="minorHAnsi" w:cstheme="minorHAnsi"/>
          <w:sz w:val="24"/>
          <w:szCs w:val="24"/>
        </w:rPr>
        <w:t xml:space="preserve">  The </w:t>
      </w:r>
      <w:r w:rsidRPr="00CA13C9">
        <w:rPr>
          <w:rFonts w:asciiTheme="minorHAnsi" w:hAnsiTheme="minorHAnsi" w:cstheme="minorHAnsi"/>
          <w:bCs/>
          <w:sz w:val="24"/>
          <w:szCs w:val="24"/>
        </w:rPr>
        <w:t>Town</w:t>
      </w:r>
      <w:r w:rsidRPr="00CA13C9">
        <w:rPr>
          <w:rFonts w:asciiTheme="minorHAnsi" w:hAnsiTheme="minorHAnsi" w:cstheme="minorHAnsi"/>
          <w:sz w:val="24"/>
          <w:szCs w:val="24"/>
        </w:rPr>
        <w:t xml:space="preserve"> Council of </w:t>
      </w:r>
      <w:r w:rsidRPr="00CA13C9">
        <w:rPr>
          <w:rFonts w:asciiTheme="minorHAnsi" w:hAnsiTheme="minorHAnsi" w:cstheme="minorHAnsi"/>
          <w:bCs/>
          <w:sz w:val="24"/>
          <w:szCs w:val="24"/>
        </w:rPr>
        <w:t>the Town of Patagonia</w:t>
      </w:r>
      <w:r w:rsidRPr="00CA13C9">
        <w:rPr>
          <w:rFonts w:asciiTheme="minorHAnsi" w:hAnsiTheme="minorHAnsi" w:cstheme="minorHAnsi"/>
          <w:sz w:val="24"/>
          <w:szCs w:val="24"/>
        </w:rPr>
        <w:t xml:space="preserve"> at such times as they are engaged in the enforcement of this ordinance.  (Floodplain Board as defined in A.R.S. §48-36010 for cities and towns.)</w:t>
      </w:r>
    </w:p>
    <w:p w14:paraId="3ACDED55"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0916B6FD"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Floodplain management.</w:t>
      </w:r>
      <w:r w:rsidRPr="00CA13C9">
        <w:rPr>
          <w:rFonts w:asciiTheme="minorHAnsi" w:hAnsiTheme="minorHAnsi" w:cstheme="minorHAnsi"/>
          <w:sz w:val="24"/>
          <w:szCs w:val="24"/>
        </w:rPr>
        <w:t xml:space="preserve">  The operation of an overall program of corrective and preventive measures for reducing flood damage and preserving and enhancing, where possible, natural resources in the floodplain, including but not limited to emergency preparedness plans, flood control works, floodplain management regulations, and open space plans.</w:t>
      </w:r>
    </w:p>
    <w:p w14:paraId="4776CAF9"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33557BBD" w14:textId="66759863"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Floodplain management regulations.</w:t>
      </w:r>
      <w:r w:rsidRPr="00CA13C9">
        <w:rPr>
          <w:rFonts w:asciiTheme="minorHAnsi" w:hAnsiTheme="minorHAnsi" w:cstheme="minorHAnsi"/>
          <w:sz w:val="24"/>
          <w:szCs w:val="24"/>
        </w:rPr>
        <w:t xml:space="preserve">  The ordinance and other zoning ordinances, subdivision regulations, building codes, health regulations, special purpose ordinances (such as grading and erosion control) and other application of police power which control development in flood</w:t>
      </w:r>
      <w:r w:rsidRPr="00CA13C9">
        <w:rPr>
          <w:rFonts w:asciiTheme="minorHAnsi" w:hAnsiTheme="minorHAnsi" w:cstheme="minorHAnsi"/>
          <w:sz w:val="24"/>
          <w:szCs w:val="24"/>
        </w:rPr>
        <w:noBreakHyphen/>
        <w:t xml:space="preserve">prone areas.  This term describes federal, </w:t>
      </w:r>
      <w:r w:rsidR="00DF25AE" w:rsidRPr="00CA13C9">
        <w:rPr>
          <w:rFonts w:asciiTheme="minorHAnsi" w:hAnsiTheme="minorHAnsi" w:cstheme="minorHAnsi"/>
          <w:sz w:val="24"/>
          <w:szCs w:val="24"/>
        </w:rPr>
        <w:t>state,</w:t>
      </w:r>
      <w:r w:rsidRPr="00CA13C9">
        <w:rPr>
          <w:rFonts w:asciiTheme="minorHAnsi" w:hAnsiTheme="minorHAnsi" w:cstheme="minorHAnsi"/>
          <w:sz w:val="24"/>
          <w:szCs w:val="24"/>
        </w:rPr>
        <w:t xml:space="preserve"> or local regulations in any combination thereof, which provide standards for preventing and reducing flood loss and damage. </w:t>
      </w:r>
    </w:p>
    <w:p w14:paraId="7178CDDC"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427E66B6" w14:textId="2267ADB0" w:rsidR="0080453E" w:rsidRPr="00CA13C9" w:rsidRDefault="0080453E" w:rsidP="00667F4F">
      <w:pPr>
        <w:tabs>
          <w:tab w:val="left" w:pos="-720"/>
        </w:tabs>
        <w:suppressAutoHyphens/>
        <w:rPr>
          <w:rFonts w:asciiTheme="minorHAnsi" w:hAnsiTheme="minorHAnsi" w:cstheme="minorHAnsi"/>
          <w:sz w:val="24"/>
          <w:szCs w:val="24"/>
          <w:highlight w:val="yellow"/>
        </w:rPr>
      </w:pPr>
      <w:r w:rsidRPr="00CA13C9">
        <w:rPr>
          <w:rFonts w:asciiTheme="minorHAnsi" w:hAnsiTheme="minorHAnsi" w:cstheme="minorHAnsi"/>
          <w:b/>
          <w:sz w:val="24"/>
          <w:szCs w:val="24"/>
        </w:rPr>
        <w:t>Flood</w:t>
      </w:r>
      <w:r w:rsidR="00667F4F" w:rsidRPr="00CA13C9">
        <w:rPr>
          <w:rFonts w:asciiTheme="minorHAnsi" w:hAnsiTheme="minorHAnsi" w:cstheme="minorHAnsi"/>
          <w:b/>
          <w:sz w:val="24"/>
          <w:szCs w:val="24"/>
        </w:rPr>
        <w:t>-</w:t>
      </w:r>
      <w:r w:rsidRPr="00CA13C9">
        <w:rPr>
          <w:rFonts w:asciiTheme="minorHAnsi" w:hAnsiTheme="minorHAnsi" w:cstheme="minorHAnsi"/>
          <w:b/>
          <w:sz w:val="24"/>
          <w:szCs w:val="24"/>
        </w:rPr>
        <w:t>proofing.</w:t>
      </w:r>
      <w:r w:rsidRPr="00CA13C9">
        <w:rPr>
          <w:rFonts w:asciiTheme="minorHAnsi" w:hAnsiTheme="minorHAnsi" w:cstheme="minorHAnsi"/>
          <w:sz w:val="24"/>
          <w:szCs w:val="24"/>
        </w:rPr>
        <w:t xml:space="preserve">  Any combination of structural and nonstructural additions, changes, or adjustments to nonresidential structures which reduce or eliminate risk of flood damage to real estate or improved real property, water and sanitary facilities</w:t>
      </w:r>
      <w:r w:rsidRPr="00CA13C9">
        <w:rPr>
          <w:rFonts w:asciiTheme="minorHAnsi" w:hAnsiTheme="minorHAnsi" w:cstheme="minorHAnsi"/>
          <w:b/>
          <w:i/>
          <w:sz w:val="24"/>
          <w:szCs w:val="24"/>
        </w:rPr>
        <w:t>,</w:t>
      </w:r>
      <w:r w:rsidRPr="00CA13C9">
        <w:rPr>
          <w:rFonts w:asciiTheme="minorHAnsi" w:hAnsiTheme="minorHAnsi" w:cstheme="minorHAnsi"/>
          <w:sz w:val="24"/>
          <w:szCs w:val="24"/>
        </w:rPr>
        <w:t xml:space="preserve"> structures, and their contents by means other than elevation.</w:t>
      </w:r>
    </w:p>
    <w:p w14:paraId="06371C47"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0B448033" w14:textId="422F435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Flood-Related Erosion.</w:t>
      </w:r>
      <w:r w:rsidRPr="00CA13C9">
        <w:rPr>
          <w:rFonts w:asciiTheme="minorHAnsi" w:hAnsiTheme="minorHAnsi" w:cstheme="minorHAnsi"/>
          <w:sz w:val="24"/>
          <w:szCs w:val="24"/>
        </w:rPr>
        <w:t xml:space="preserve">  The collapse or subsidence of land along the shore of a lake or other body of water </w:t>
      </w:r>
      <w:r w:rsidR="003731E3" w:rsidRPr="00CA13C9">
        <w:rPr>
          <w:rFonts w:asciiTheme="minorHAnsi" w:hAnsiTheme="minorHAnsi" w:cstheme="minorHAnsi"/>
          <w:sz w:val="24"/>
          <w:szCs w:val="24"/>
        </w:rPr>
        <w:t>because of</w:t>
      </w:r>
      <w:r w:rsidRPr="00CA13C9">
        <w:rPr>
          <w:rFonts w:asciiTheme="minorHAnsi" w:hAnsiTheme="minorHAnsi" w:cstheme="minorHAnsi"/>
          <w:sz w:val="24"/>
          <w:szCs w:val="24"/>
        </w:rPr>
        <w:t xml:space="preserve"> undermining caused by waves or currents of water exceeding anticipated </w:t>
      </w:r>
      <w:r w:rsidRPr="00CA13C9">
        <w:rPr>
          <w:rFonts w:asciiTheme="minorHAnsi" w:hAnsiTheme="minorHAnsi" w:cstheme="minorHAnsi"/>
          <w:sz w:val="24"/>
          <w:szCs w:val="24"/>
        </w:rPr>
        <w:lastRenderedPageBreak/>
        <w:t xml:space="preserve">cyclical levels or suddenly caused by an unusually </w:t>
      </w:r>
      <w:r w:rsidR="00DF25AE" w:rsidRPr="00CA13C9">
        <w:rPr>
          <w:rFonts w:asciiTheme="minorHAnsi" w:hAnsiTheme="minorHAnsi" w:cstheme="minorHAnsi"/>
          <w:sz w:val="24"/>
          <w:szCs w:val="24"/>
        </w:rPr>
        <w:t>high-water</w:t>
      </w:r>
      <w:r w:rsidRPr="00CA13C9">
        <w:rPr>
          <w:rFonts w:asciiTheme="minorHAnsi" w:hAnsiTheme="minorHAnsi" w:cstheme="minorHAnsi"/>
          <w:sz w:val="24"/>
          <w:szCs w:val="24"/>
        </w:rPr>
        <w:t xml:space="preserve"> level in a natural body of water, accompanied by a severe storm, or by an unanticipated force of nature, such as a flash flood or an abnormal tidal surge, or by some similarly unusual and unforeseeable event which results in flooding.</w:t>
      </w:r>
    </w:p>
    <w:p w14:paraId="5DF6E50A"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63BD9988" w14:textId="36E80D0F"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Floodway.</w:t>
      </w:r>
      <w:r w:rsidRPr="00CA13C9">
        <w:rPr>
          <w:rFonts w:asciiTheme="minorHAnsi" w:hAnsiTheme="minorHAnsi" w:cstheme="minorHAnsi"/>
          <w:sz w:val="24"/>
          <w:szCs w:val="24"/>
        </w:rPr>
        <w:t xml:space="preserve">  The channel of a river or other watercourse and the adjacent land areas that must be reserved </w:t>
      </w:r>
      <w:r w:rsidR="00AD026A" w:rsidRPr="00CA13C9">
        <w:rPr>
          <w:rFonts w:asciiTheme="minorHAnsi" w:hAnsiTheme="minorHAnsi" w:cstheme="minorHAnsi"/>
          <w:sz w:val="24"/>
          <w:szCs w:val="24"/>
        </w:rPr>
        <w:t>to</w:t>
      </w:r>
      <w:r w:rsidRPr="00CA13C9">
        <w:rPr>
          <w:rFonts w:asciiTheme="minorHAnsi" w:hAnsiTheme="minorHAnsi" w:cstheme="minorHAnsi"/>
          <w:sz w:val="24"/>
          <w:szCs w:val="24"/>
        </w:rPr>
        <w:t xml:space="preserve"> discharge the base flood without cumulatively increasing the water surface elevation more than a designated height.  Also referred to as "Regulatory Floodway."</w:t>
      </w:r>
    </w:p>
    <w:p w14:paraId="7BB7DBA2"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5771BEE6" w14:textId="77777777" w:rsidR="0080453E" w:rsidRPr="00CA13C9" w:rsidRDefault="0080453E" w:rsidP="0080453E">
      <w:pPr>
        <w:tabs>
          <w:tab w:val="left" w:pos="-720"/>
          <w:tab w:val="left" w:pos="0"/>
        </w:tabs>
        <w:suppressAutoHyphens/>
        <w:rPr>
          <w:rFonts w:asciiTheme="minorHAnsi" w:hAnsiTheme="minorHAnsi" w:cstheme="minorHAnsi"/>
          <w:sz w:val="24"/>
          <w:szCs w:val="24"/>
        </w:rPr>
      </w:pPr>
      <w:r w:rsidRPr="00CA13C9">
        <w:rPr>
          <w:rFonts w:asciiTheme="minorHAnsi" w:hAnsiTheme="minorHAnsi" w:cstheme="minorHAnsi"/>
          <w:b/>
          <w:sz w:val="24"/>
          <w:szCs w:val="24"/>
        </w:rPr>
        <w:t>Floodway fringe.</w:t>
      </w:r>
      <w:r w:rsidRPr="00CA13C9">
        <w:rPr>
          <w:rFonts w:asciiTheme="minorHAnsi" w:hAnsiTheme="minorHAnsi" w:cstheme="minorHAnsi"/>
          <w:sz w:val="24"/>
          <w:szCs w:val="24"/>
        </w:rPr>
        <w:t xml:space="preserve">  That area of the floodplain on either side of the "Regulatory Floodway" where encroachment may be permitted.</w:t>
      </w:r>
    </w:p>
    <w:p w14:paraId="41B570DF"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68B7E364" w14:textId="375D0D64" w:rsidR="0080453E" w:rsidRPr="00CA13C9" w:rsidRDefault="0080453E" w:rsidP="0080453E">
      <w:pPr>
        <w:tabs>
          <w:tab w:val="left" w:pos="-720"/>
        </w:tabs>
        <w:suppressAutoHyphens/>
        <w:rPr>
          <w:rFonts w:asciiTheme="minorHAnsi" w:hAnsiTheme="minorHAnsi" w:cstheme="minorHAnsi"/>
          <w:sz w:val="24"/>
          <w:szCs w:val="24"/>
        </w:rPr>
      </w:pPr>
      <w:r w:rsidRPr="00CA13C9">
        <w:rPr>
          <w:rFonts w:asciiTheme="minorHAnsi" w:hAnsiTheme="minorHAnsi" w:cstheme="minorHAnsi"/>
          <w:b/>
          <w:sz w:val="24"/>
          <w:szCs w:val="24"/>
        </w:rPr>
        <w:t>Fraud and victimization.</w:t>
      </w:r>
      <w:r w:rsidRPr="00CA13C9">
        <w:rPr>
          <w:rFonts w:asciiTheme="minorHAnsi" w:hAnsiTheme="minorHAnsi" w:cstheme="minorHAnsi"/>
          <w:sz w:val="24"/>
          <w:szCs w:val="24"/>
        </w:rPr>
        <w:t xml:space="preserve">  As related to Section 6.0 of this ordinance, means that the variance granted must not cause fraud on or victimization of the public.  In examining this requirement, the Town Council will consider the fact that every newly constructed building adds to government responsibilities and remains a part of the community for fifty to one</w:t>
      </w:r>
      <w:r w:rsidRPr="00CA13C9">
        <w:rPr>
          <w:rFonts w:asciiTheme="minorHAnsi" w:hAnsiTheme="minorHAnsi" w:cstheme="minorHAnsi"/>
          <w:sz w:val="24"/>
          <w:szCs w:val="24"/>
        </w:rPr>
        <w:noBreakHyphen/>
        <w:t xml:space="preserve">hundred years.  Buildings that are permitted to be constructed below the Regulatory Flood Elevation are subject during all those years to increased risk of damage from floods, while future owners of the property and the community </w:t>
      </w:r>
      <w:r w:rsidR="00DF25AE" w:rsidRPr="00CA13C9">
        <w:rPr>
          <w:rFonts w:asciiTheme="minorHAnsi" w:hAnsiTheme="minorHAnsi" w:cstheme="minorHAnsi"/>
          <w:sz w:val="24"/>
          <w:szCs w:val="24"/>
        </w:rPr>
        <w:t>are</w:t>
      </w:r>
      <w:r w:rsidRPr="00CA13C9">
        <w:rPr>
          <w:rFonts w:asciiTheme="minorHAnsi" w:hAnsiTheme="minorHAnsi" w:cstheme="minorHAnsi"/>
          <w:sz w:val="24"/>
          <w:szCs w:val="24"/>
        </w:rPr>
        <w:t xml:space="preserve"> subject to all the costs, inconvenience, danger, and suffering that those increased flood damages bring.  In addition, future owners may purchase the property, unaware that it is subject to potential flood damage, and can be insured only at very high flood insurance rates.</w:t>
      </w:r>
    </w:p>
    <w:p w14:paraId="719B5EFF"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70985D83" w14:textId="1A7789CD"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Functionally dependent use.</w:t>
      </w:r>
      <w:r w:rsidRPr="00CA13C9">
        <w:rPr>
          <w:rFonts w:asciiTheme="minorHAnsi" w:hAnsiTheme="minorHAnsi" w:cstheme="minorHAnsi"/>
          <w:sz w:val="24"/>
          <w:szCs w:val="24"/>
        </w:rPr>
        <w:t xml:space="preserve">  A use which cannot perform its intended purpose unless it is located or carried out </w:t>
      </w:r>
      <w:r w:rsidR="004640C5" w:rsidRPr="00CA13C9">
        <w:rPr>
          <w:rFonts w:asciiTheme="minorHAnsi" w:hAnsiTheme="minorHAnsi" w:cstheme="minorHAnsi"/>
          <w:sz w:val="24"/>
          <w:szCs w:val="24"/>
        </w:rPr>
        <w:t>near</w:t>
      </w:r>
      <w:r w:rsidRPr="00CA13C9">
        <w:rPr>
          <w:rFonts w:asciiTheme="minorHAnsi" w:hAnsiTheme="minorHAnsi" w:cstheme="minorHAnsi"/>
          <w:sz w:val="24"/>
          <w:szCs w:val="24"/>
        </w:rPr>
        <w:t xml:space="preserve"> water.  The term includes only docking facilities, port facilities that are necessary for the loading and unloading of cargo or passengers, and ship building and ship repair facilities, and does not include long</w:t>
      </w:r>
      <w:r w:rsidRPr="00CA13C9">
        <w:rPr>
          <w:rFonts w:asciiTheme="minorHAnsi" w:hAnsiTheme="minorHAnsi" w:cstheme="minorHAnsi"/>
          <w:sz w:val="24"/>
          <w:szCs w:val="24"/>
        </w:rPr>
        <w:noBreakHyphen/>
        <w:t>term storage or related manufacturing facilities.</w:t>
      </w:r>
    </w:p>
    <w:p w14:paraId="2048549E"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11E2E5C7" w14:textId="67FB888F"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Governing body.</w:t>
      </w:r>
      <w:r w:rsidRPr="00CA13C9">
        <w:rPr>
          <w:rFonts w:asciiTheme="minorHAnsi" w:hAnsiTheme="minorHAnsi" w:cstheme="minorHAnsi"/>
          <w:sz w:val="24"/>
          <w:szCs w:val="24"/>
        </w:rPr>
        <w:t xml:space="preserve">  The local governing unit, </w:t>
      </w:r>
      <w:r w:rsidR="00A70632" w:rsidRPr="00CA13C9">
        <w:rPr>
          <w:rFonts w:asciiTheme="minorHAnsi" w:hAnsiTheme="minorHAnsi" w:cstheme="minorHAnsi"/>
          <w:sz w:val="24"/>
          <w:szCs w:val="24"/>
        </w:rPr>
        <w:t>i.e.,</w:t>
      </w:r>
      <w:r w:rsidRPr="00CA13C9">
        <w:rPr>
          <w:rFonts w:asciiTheme="minorHAnsi" w:hAnsiTheme="minorHAnsi" w:cstheme="minorHAnsi"/>
          <w:sz w:val="24"/>
          <w:szCs w:val="24"/>
        </w:rPr>
        <w:t xml:space="preserve"> county or municipality, that is empowered to adopt and implement regulations to provide for the public health, </w:t>
      </w:r>
      <w:r w:rsidR="000135BE" w:rsidRPr="00CA13C9">
        <w:rPr>
          <w:rFonts w:asciiTheme="minorHAnsi" w:hAnsiTheme="minorHAnsi" w:cstheme="minorHAnsi"/>
          <w:sz w:val="24"/>
          <w:szCs w:val="24"/>
        </w:rPr>
        <w:t>safety,</w:t>
      </w:r>
      <w:r w:rsidRPr="00CA13C9">
        <w:rPr>
          <w:rFonts w:asciiTheme="minorHAnsi" w:hAnsiTheme="minorHAnsi" w:cstheme="minorHAnsi"/>
          <w:sz w:val="24"/>
          <w:szCs w:val="24"/>
        </w:rPr>
        <w:t xml:space="preserve"> and general welfare of its citizenry.</w:t>
      </w:r>
    </w:p>
    <w:p w14:paraId="4895B57F" w14:textId="77777777" w:rsidR="0080453E" w:rsidRPr="00CA13C9" w:rsidRDefault="0080453E" w:rsidP="0080453E">
      <w:pPr>
        <w:pStyle w:val="TOAHeading"/>
        <w:tabs>
          <w:tab w:val="clear" w:pos="9360"/>
          <w:tab w:val="left" w:pos="-720"/>
        </w:tabs>
        <w:jc w:val="both"/>
        <w:rPr>
          <w:rFonts w:asciiTheme="minorHAnsi" w:hAnsiTheme="minorHAnsi" w:cstheme="minorHAnsi"/>
          <w:sz w:val="24"/>
          <w:szCs w:val="24"/>
        </w:rPr>
      </w:pPr>
    </w:p>
    <w:p w14:paraId="32609770" w14:textId="7B5EA3A0"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Hardship.</w:t>
      </w:r>
      <w:r w:rsidRPr="00CA13C9">
        <w:rPr>
          <w:rFonts w:asciiTheme="minorHAnsi" w:hAnsiTheme="minorHAnsi" w:cstheme="minorHAnsi"/>
          <w:sz w:val="24"/>
          <w:szCs w:val="24"/>
        </w:rPr>
        <w:t xml:space="preserve">  As related to Section 6.0</w:t>
      </w:r>
      <w:r w:rsidRPr="00CA13C9">
        <w:rPr>
          <w:rFonts w:asciiTheme="minorHAnsi" w:hAnsiTheme="minorHAnsi" w:cstheme="minorHAnsi"/>
          <w:b/>
          <w:sz w:val="24"/>
          <w:szCs w:val="24"/>
        </w:rPr>
        <w:t xml:space="preserve"> </w:t>
      </w:r>
      <w:r w:rsidRPr="00CA13C9">
        <w:rPr>
          <w:rFonts w:asciiTheme="minorHAnsi" w:hAnsiTheme="minorHAnsi" w:cstheme="minorHAnsi"/>
          <w:sz w:val="24"/>
          <w:szCs w:val="24"/>
        </w:rPr>
        <w:t xml:space="preserve">of this ordinance, meaning the exceptional hardship that would result from a failure to grant the requested variance.  The Town of Patagonia requires that the variance be exceptional, unusual, and peculiar to the property involved.  Mere economic or financial hardship alone is not exceptional.  Inconvenience, aesthetic considerations, physical handicaps, personal preferences, or the disapproval of one's neighbors likewise cannot, as a rule, qualify as an exceptional hardship.  </w:t>
      </w:r>
      <w:r w:rsidR="002C1E66" w:rsidRPr="00CA13C9">
        <w:rPr>
          <w:rFonts w:asciiTheme="minorHAnsi" w:hAnsiTheme="minorHAnsi" w:cstheme="minorHAnsi"/>
          <w:sz w:val="24"/>
          <w:szCs w:val="24"/>
        </w:rPr>
        <w:t>All</w:t>
      </w:r>
      <w:r w:rsidRPr="00CA13C9">
        <w:rPr>
          <w:rFonts w:asciiTheme="minorHAnsi" w:hAnsiTheme="minorHAnsi" w:cstheme="minorHAnsi"/>
          <w:sz w:val="24"/>
          <w:szCs w:val="24"/>
        </w:rPr>
        <w:t xml:space="preserve"> these problems can be resolved through other means without granting a variance, even if the alternative is more expensive, or requires the property owner to build elsewhere or put the parcel to a different use than originally intended.</w:t>
      </w:r>
    </w:p>
    <w:p w14:paraId="3E9E7669" w14:textId="77777777" w:rsidR="0080453E" w:rsidRPr="00CA13C9" w:rsidRDefault="0080453E" w:rsidP="0080453E">
      <w:pPr>
        <w:tabs>
          <w:tab w:val="left" w:pos="-720"/>
        </w:tabs>
        <w:suppressAutoHyphens/>
        <w:rPr>
          <w:rFonts w:asciiTheme="minorHAnsi" w:hAnsiTheme="minorHAnsi" w:cstheme="minorHAnsi"/>
          <w:sz w:val="24"/>
          <w:szCs w:val="24"/>
        </w:rPr>
      </w:pPr>
    </w:p>
    <w:p w14:paraId="60316200" w14:textId="77777777" w:rsidR="0080453E" w:rsidRPr="00CA13C9" w:rsidRDefault="0080453E" w:rsidP="0080453E">
      <w:pPr>
        <w:tabs>
          <w:tab w:val="left" w:pos="-720"/>
        </w:tabs>
        <w:suppressAutoHyphens/>
        <w:rPr>
          <w:rFonts w:asciiTheme="minorHAnsi" w:hAnsiTheme="minorHAnsi" w:cstheme="minorHAnsi"/>
          <w:sz w:val="24"/>
          <w:szCs w:val="24"/>
        </w:rPr>
      </w:pPr>
      <w:r w:rsidRPr="00CA13C9">
        <w:rPr>
          <w:rFonts w:asciiTheme="minorHAnsi" w:hAnsiTheme="minorHAnsi" w:cstheme="minorHAnsi"/>
          <w:b/>
          <w:sz w:val="24"/>
          <w:szCs w:val="24"/>
        </w:rPr>
        <w:t>Highest adjacent grade.</w:t>
      </w:r>
      <w:r w:rsidRPr="00CA13C9">
        <w:rPr>
          <w:rFonts w:asciiTheme="minorHAnsi" w:hAnsiTheme="minorHAnsi" w:cstheme="minorHAnsi"/>
          <w:sz w:val="24"/>
          <w:szCs w:val="24"/>
        </w:rPr>
        <w:t xml:space="preserve">  The highest natural elevation of the ground surface prior to construction next to the proposed walls of a structure.</w:t>
      </w:r>
    </w:p>
    <w:p w14:paraId="61897B41" w14:textId="77777777" w:rsidR="0080453E" w:rsidRPr="00CA13C9" w:rsidRDefault="0080453E" w:rsidP="0080453E">
      <w:pPr>
        <w:pStyle w:val="TOAHeading"/>
        <w:tabs>
          <w:tab w:val="clear" w:pos="9360"/>
          <w:tab w:val="left" w:pos="-720"/>
        </w:tabs>
        <w:rPr>
          <w:rFonts w:asciiTheme="minorHAnsi" w:hAnsiTheme="minorHAnsi" w:cstheme="minorHAnsi"/>
          <w:sz w:val="24"/>
          <w:szCs w:val="24"/>
        </w:rPr>
      </w:pPr>
    </w:p>
    <w:p w14:paraId="724A63F9"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Historic structure.</w:t>
      </w:r>
      <w:r w:rsidRPr="00CA13C9">
        <w:rPr>
          <w:rFonts w:asciiTheme="minorHAnsi" w:hAnsiTheme="minorHAnsi" w:cstheme="minorHAnsi"/>
          <w:sz w:val="24"/>
          <w:szCs w:val="24"/>
        </w:rPr>
        <w:t xml:space="preserve">  Any structure that is:</w:t>
      </w:r>
    </w:p>
    <w:p w14:paraId="2AEA2EDC"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75147ADF" w14:textId="598DAD63" w:rsidR="0080453E" w:rsidRPr="00CA13C9" w:rsidRDefault="0080453E">
      <w:pPr>
        <w:numPr>
          <w:ilvl w:val="0"/>
          <w:numId w:val="8"/>
        </w:numPr>
        <w:tabs>
          <w:tab w:val="clear" w:pos="1080"/>
          <w:tab w:val="left" w:pos="-720"/>
          <w:tab w:val="left" w:pos="0"/>
          <w:tab w:val="num" w:pos="720"/>
        </w:tabs>
        <w:suppressAutoHyphens/>
        <w:ind w:left="720"/>
        <w:jc w:val="both"/>
        <w:rPr>
          <w:rFonts w:asciiTheme="minorHAnsi" w:hAnsiTheme="minorHAnsi" w:cstheme="minorHAnsi"/>
          <w:sz w:val="24"/>
          <w:szCs w:val="24"/>
        </w:rPr>
      </w:pPr>
      <w:r w:rsidRPr="00CA13C9">
        <w:rPr>
          <w:rFonts w:asciiTheme="minorHAnsi" w:hAnsiTheme="minorHAnsi" w:cstheme="minorHAnsi"/>
          <w:sz w:val="24"/>
          <w:szCs w:val="24"/>
        </w:rPr>
        <w:lastRenderedPageBreak/>
        <w:t xml:space="preserve">Listed individually in the National Register of Historic Places (a listing maintained by the Department of Interior) or preliminarily determined by the Secretary of the Interior as meeting the requirements for individual listing on the National </w:t>
      </w:r>
      <w:r w:rsidR="0088162A" w:rsidRPr="00CA13C9">
        <w:rPr>
          <w:rFonts w:asciiTheme="minorHAnsi" w:hAnsiTheme="minorHAnsi" w:cstheme="minorHAnsi"/>
          <w:sz w:val="24"/>
          <w:szCs w:val="24"/>
        </w:rPr>
        <w:t>Register.</w:t>
      </w:r>
    </w:p>
    <w:p w14:paraId="2DBAABC2" w14:textId="77777777" w:rsidR="0080453E" w:rsidRPr="00CA13C9" w:rsidRDefault="0080453E" w:rsidP="0080453E">
      <w:pPr>
        <w:tabs>
          <w:tab w:val="left" w:pos="-720"/>
          <w:tab w:val="num" w:pos="720"/>
        </w:tabs>
        <w:suppressAutoHyphens/>
        <w:ind w:left="720" w:hanging="360"/>
        <w:jc w:val="both"/>
        <w:rPr>
          <w:rFonts w:asciiTheme="minorHAnsi" w:hAnsiTheme="minorHAnsi" w:cstheme="minorHAnsi"/>
          <w:sz w:val="24"/>
          <w:szCs w:val="24"/>
        </w:rPr>
      </w:pPr>
    </w:p>
    <w:p w14:paraId="6D5BF6EF" w14:textId="0C41177A" w:rsidR="0080453E" w:rsidRPr="00CA13C9" w:rsidRDefault="0080453E" w:rsidP="0080453E">
      <w:pPr>
        <w:pStyle w:val="ListParagraph"/>
        <w:ind w:hanging="360"/>
        <w:rPr>
          <w:rFonts w:asciiTheme="minorHAnsi" w:hAnsiTheme="minorHAnsi" w:cstheme="minorHAnsi"/>
          <w:sz w:val="24"/>
          <w:szCs w:val="24"/>
        </w:rPr>
      </w:pPr>
      <w:r w:rsidRPr="00CA13C9">
        <w:rPr>
          <w:rFonts w:asciiTheme="minorHAnsi" w:hAnsiTheme="minorHAnsi" w:cstheme="minorHAnsi"/>
          <w:b/>
          <w:sz w:val="24"/>
          <w:szCs w:val="24"/>
        </w:rPr>
        <w:t>2.</w:t>
      </w:r>
      <w:r w:rsidRPr="00CA13C9">
        <w:rPr>
          <w:rFonts w:asciiTheme="minorHAnsi" w:hAnsiTheme="minorHAnsi" w:cstheme="minorHAnsi"/>
          <w:sz w:val="24"/>
          <w:szCs w:val="24"/>
        </w:rPr>
        <w:tab/>
        <w:t xml:space="preserve">Certified or preliminarily determined by the Secretary of the Interior as contributing to the historical significance of a registered historic district or a district preliminarily determined by the Secretary to qualify as a registered historic </w:t>
      </w:r>
      <w:r w:rsidR="0088162A" w:rsidRPr="00CA13C9">
        <w:rPr>
          <w:rFonts w:asciiTheme="minorHAnsi" w:hAnsiTheme="minorHAnsi" w:cstheme="minorHAnsi"/>
          <w:sz w:val="24"/>
          <w:szCs w:val="24"/>
        </w:rPr>
        <w:t>district.</w:t>
      </w:r>
    </w:p>
    <w:p w14:paraId="7C1D1745" w14:textId="77777777" w:rsidR="0080453E" w:rsidRPr="00CA13C9" w:rsidRDefault="0080453E" w:rsidP="0080453E">
      <w:pPr>
        <w:ind w:left="720" w:hanging="360"/>
        <w:rPr>
          <w:rFonts w:asciiTheme="minorHAnsi" w:hAnsiTheme="minorHAnsi" w:cstheme="minorHAnsi"/>
          <w:sz w:val="24"/>
          <w:szCs w:val="24"/>
        </w:rPr>
      </w:pPr>
      <w:r w:rsidRPr="00CA13C9">
        <w:rPr>
          <w:rFonts w:asciiTheme="minorHAnsi" w:hAnsiTheme="minorHAnsi" w:cstheme="minorHAnsi"/>
          <w:b/>
          <w:sz w:val="24"/>
          <w:szCs w:val="24"/>
        </w:rPr>
        <w:t>3</w:t>
      </w:r>
      <w:r w:rsidRPr="00CA13C9">
        <w:rPr>
          <w:rFonts w:asciiTheme="minorHAnsi" w:hAnsiTheme="minorHAnsi" w:cstheme="minorHAnsi"/>
          <w:sz w:val="24"/>
          <w:szCs w:val="24"/>
        </w:rPr>
        <w:t>.</w:t>
      </w:r>
      <w:r w:rsidRPr="00CA13C9">
        <w:rPr>
          <w:rFonts w:asciiTheme="minorHAnsi" w:hAnsiTheme="minorHAnsi" w:cstheme="minorHAnsi"/>
          <w:sz w:val="24"/>
          <w:szCs w:val="24"/>
        </w:rPr>
        <w:tab/>
        <w:t>Individually listed on a state inventory of historic places in states with historic preservation programs which have been approved by the Secretary of Interior; or</w:t>
      </w:r>
    </w:p>
    <w:p w14:paraId="0312BA5D" w14:textId="77777777" w:rsidR="0080453E" w:rsidRPr="00CA13C9" w:rsidRDefault="0080453E" w:rsidP="0080453E">
      <w:pPr>
        <w:tabs>
          <w:tab w:val="left" w:pos="-720"/>
          <w:tab w:val="left" w:pos="0"/>
          <w:tab w:val="num" w:pos="720"/>
        </w:tabs>
        <w:suppressAutoHyphens/>
        <w:ind w:left="720" w:hanging="360"/>
        <w:jc w:val="both"/>
        <w:rPr>
          <w:rFonts w:asciiTheme="minorHAnsi" w:hAnsiTheme="minorHAnsi" w:cstheme="minorHAnsi"/>
          <w:sz w:val="24"/>
          <w:szCs w:val="24"/>
        </w:rPr>
      </w:pPr>
    </w:p>
    <w:p w14:paraId="008444DA" w14:textId="77777777" w:rsidR="0080453E" w:rsidRPr="00CA13C9" w:rsidRDefault="0080453E" w:rsidP="0080453E">
      <w:pPr>
        <w:pStyle w:val="ListParagraph"/>
        <w:ind w:hanging="360"/>
        <w:rPr>
          <w:rFonts w:asciiTheme="minorHAnsi" w:hAnsiTheme="minorHAnsi" w:cstheme="minorHAnsi"/>
          <w:sz w:val="24"/>
          <w:szCs w:val="24"/>
        </w:rPr>
      </w:pPr>
      <w:r w:rsidRPr="00CA13C9">
        <w:rPr>
          <w:rFonts w:asciiTheme="minorHAnsi" w:hAnsiTheme="minorHAnsi" w:cstheme="minorHAnsi"/>
          <w:b/>
          <w:sz w:val="24"/>
          <w:szCs w:val="24"/>
        </w:rPr>
        <w:t>4</w:t>
      </w:r>
      <w:r w:rsidRPr="00CA13C9">
        <w:rPr>
          <w:rFonts w:asciiTheme="minorHAnsi" w:hAnsiTheme="minorHAnsi" w:cstheme="minorHAnsi"/>
          <w:sz w:val="24"/>
          <w:szCs w:val="24"/>
        </w:rPr>
        <w:t xml:space="preserve">. </w:t>
      </w:r>
      <w:r w:rsidRPr="00CA13C9">
        <w:rPr>
          <w:rFonts w:asciiTheme="minorHAnsi" w:hAnsiTheme="minorHAnsi" w:cstheme="minorHAnsi"/>
          <w:sz w:val="24"/>
          <w:szCs w:val="24"/>
        </w:rPr>
        <w:tab/>
        <w:t>Individually listed on a local inventory of historic places in communities with historic preservation programs that have been certified either:</w:t>
      </w:r>
    </w:p>
    <w:p w14:paraId="6D52021D" w14:textId="77777777" w:rsidR="0080453E" w:rsidRPr="00CA13C9" w:rsidRDefault="0080453E" w:rsidP="0080453E">
      <w:pPr>
        <w:tabs>
          <w:tab w:val="left" w:pos="-720"/>
          <w:tab w:val="left" w:pos="0"/>
        </w:tabs>
        <w:suppressAutoHyphens/>
        <w:ind w:left="360"/>
        <w:jc w:val="both"/>
        <w:rPr>
          <w:rFonts w:asciiTheme="minorHAnsi" w:hAnsiTheme="minorHAnsi" w:cstheme="minorHAnsi"/>
          <w:sz w:val="24"/>
          <w:szCs w:val="24"/>
        </w:rPr>
      </w:pPr>
    </w:p>
    <w:p w14:paraId="7E27F5BB" w14:textId="77777777" w:rsidR="0080453E" w:rsidRPr="00CA13C9" w:rsidRDefault="0080453E">
      <w:pPr>
        <w:numPr>
          <w:ilvl w:val="1"/>
          <w:numId w:val="8"/>
        </w:numPr>
        <w:tabs>
          <w:tab w:val="clear" w:pos="1440"/>
          <w:tab w:val="left" w:pos="-720"/>
          <w:tab w:val="left" w:pos="0"/>
          <w:tab w:val="num" w:pos="1080"/>
        </w:tabs>
        <w:suppressAutoHyphens/>
        <w:ind w:left="1080"/>
        <w:jc w:val="both"/>
        <w:rPr>
          <w:rFonts w:asciiTheme="minorHAnsi" w:hAnsiTheme="minorHAnsi" w:cstheme="minorHAnsi"/>
          <w:sz w:val="24"/>
          <w:szCs w:val="24"/>
        </w:rPr>
      </w:pPr>
      <w:r w:rsidRPr="00CA13C9">
        <w:rPr>
          <w:rFonts w:asciiTheme="minorHAnsi" w:hAnsiTheme="minorHAnsi" w:cstheme="minorHAnsi"/>
          <w:sz w:val="24"/>
          <w:szCs w:val="24"/>
        </w:rPr>
        <w:t xml:space="preserve"> By an approved state program as determined by the Secretary of the Interior or </w:t>
      </w:r>
    </w:p>
    <w:p w14:paraId="5E0B06FC" w14:textId="77777777" w:rsidR="0080453E" w:rsidRPr="00CA13C9" w:rsidRDefault="0080453E" w:rsidP="0080453E">
      <w:pPr>
        <w:tabs>
          <w:tab w:val="left" w:pos="-720"/>
          <w:tab w:val="left" w:pos="0"/>
          <w:tab w:val="num" w:pos="1080"/>
        </w:tabs>
        <w:suppressAutoHyphens/>
        <w:ind w:left="1080" w:hanging="360"/>
        <w:jc w:val="both"/>
        <w:rPr>
          <w:rFonts w:asciiTheme="minorHAnsi" w:hAnsiTheme="minorHAnsi" w:cstheme="minorHAnsi"/>
          <w:sz w:val="24"/>
          <w:szCs w:val="24"/>
        </w:rPr>
      </w:pPr>
    </w:p>
    <w:p w14:paraId="6817DBB8" w14:textId="77777777" w:rsidR="0080453E" w:rsidRPr="00CA13C9" w:rsidRDefault="0080453E" w:rsidP="0080453E">
      <w:pPr>
        <w:pStyle w:val="ListParagraph"/>
        <w:ind w:left="1170" w:hanging="450"/>
        <w:rPr>
          <w:rFonts w:asciiTheme="minorHAnsi" w:hAnsiTheme="minorHAnsi" w:cstheme="minorHAnsi"/>
          <w:sz w:val="24"/>
          <w:szCs w:val="24"/>
        </w:rPr>
      </w:pPr>
      <w:r w:rsidRPr="00CA13C9">
        <w:rPr>
          <w:rFonts w:asciiTheme="minorHAnsi" w:hAnsiTheme="minorHAnsi" w:cstheme="minorHAnsi"/>
          <w:b/>
          <w:sz w:val="24"/>
          <w:szCs w:val="24"/>
        </w:rPr>
        <w:t>b.</w:t>
      </w:r>
      <w:r w:rsidRPr="00CA13C9">
        <w:rPr>
          <w:rFonts w:asciiTheme="minorHAnsi" w:hAnsiTheme="minorHAnsi" w:cstheme="minorHAnsi"/>
          <w:sz w:val="24"/>
          <w:szCs w:val="24"/>
        </w:rPr>
        <w:tab/>
        <w:t>Directly by the Secretary of the Interior in states without approved programs.</w:t>
      </w:r>
    </w:p>
    <w:p w14:paraId="76550A71" w14:textId="77777777" w:rsidR="0080453E" w:rsidRPr="00CA13C9" w:rsidRDefault="0080453E" w:rsidP="0080453E">
      <w:pPr>
        <w:pStyle w:val="TOAHeading"/>
        <w:tabs>
          <w:tab w:val="clear" w:pos="9360"/>
          <w:tab w:val="left" w:pos="-720"/>
        </w:tabs>
        <w:rPr>
          <w:rFonts w:asciiTheme="minorHAnsi" w:hAnsiTheme="minorHAnsi" w:cstheme="minorHAnsi"/>
          <w:sz w:val="24"/>
          <w:szCs w:val="24"/>
        </w:rPr>
      </w:pPr>
    </w:p>
    <w:p w14:paraId="377E80C5" w14:textId="77777777" w:rsidR="0080453E" w:rsidRPr="00CA13C9" w:rsidRDefault="0080453E" w:rsidP="0080453E">
      <w:pPr>
        <w:tabs>
          <w:tab w:val="left" w:pos="-720"/>
        </w:tabs>
        <w:suppressAutoHyphens/>
        <w:rPr>
          <w:rFonts w:asciiTheme="minorHAnsi" w:hAnsiTheme="minorHAnsi" w:cstheme="minorHAnsi"/>
          <w:sz w:val="24"/>
          <w:szCs w:val="24"/>
        </w:rPr>
      </w:pPr>
      <w:r w:rsidRPr="00CA13C9">
        <w:rPr>
          <w:rFonts w:asciiTheme="minorHAnsi" w:hAnsiTheme="minorHAnsi" w:cstheme="minorHAnsi"/>
          <w:b/>
          <w:sz w:val="24"/>
          <w:szCs w:val="24"/>
        </w:rPr>
        <w:t>Levee.</w:t>
      </w:r>
      <w:r w:rsidRPr="00CA13C9">
        <w:rPr>
          <w:rFonts w:asciiTheme="minorHAnsi" w:hAnsiTheme="minorHAnsi" w:cstheme="minorHAnsi"/>
          <w:sz w:val="24"/>
          <w:szCs w:val="24"/>
        </w:rPr>
        <w:t xml:space="preserve">  A man</w:t>
      </w:r>
      <w:r w:rsidRPr="00CA13C9">
        <w:rPr>
          <w:rFonts w:asciiTheme="minorHAnsi" w:hAnsiTheme="minorHAnsi" w:cstheme="minorHAnsi"/>
          <w:sz w:val="24"/>
          <w:szCs w:val="24"/>
        </w:rPr>
        <w:noBreakHyphen/>
        <w:t xml:space="preserve">made structure, usually an earthen embankment, designed and constructed in accordance with sound engineering practices to contain, control or divert the flow of water </w:t>
      </w:r>
      <w:proofErr w:type="gramStart"/>
      <w:r w:rsidRPr="00CA13C9">
        <w:rPr>
          <w:rFonts w:asciiTheme="minorHAnsi" w:hAnsiTheme="minorHAnsi" w:cstheme="minorHAnsi"/>
          <w:sz w:val="24"/>
          <w:szCs w:val="24"/>
        </w:rPr>
        <w:t>so as to</w:t>
      </w:r>
      <w:proofErr w:type="gramEnd"/>
      <w:r w:rsidRPr="00CA13C9">
        <w:rPr>
          <w:rFonts w:asciiTheme="minorHAnsi" w:hAnsiTheme="minorHAnsi" w:cstheme="minorHAnsi"/>
          <w:sz w:val="24"/>
          <w:szCs w:val="24"/>
        </w:rPr>
        <w:t xml:space="preserve"> provide protection from temporary flooding.</w:t>
      </w:r>
    </w:p>
    <w:p w14:paraId="0B1ED8D1" w14:textId="77777777" w:rsidR="0080453E" w:rsidRPr="00CA13C9" w:rsidRDefault="0080453E" w:rsidP="0080453E">
      <w:pPr>
        <w:tabs>
          <w:tab w:val="left" w:pos="-720"/>
        </w:tabs>
        <w:suppressAutoHyphens/>
        <w:rPr>
          <w:rFonts w:asciiTheme="minorHAnsi" w:hAnsiTheme="minorHAnsi" w:cstheme="minorHAnsi"/>
          <w:sz w:val="24"/>
          <w:szCs w:val="24"/>
        </w:rPr>
      </w:pPr>
    </w:p>
    <w:p w14:paraId="397075D6" w14:textId="77777777" w:rsidR="0080453E" w:rsidRPr="00CA13C9" w:rsidRDefault="0080453E" w:rsidP="0080453E">
      <w:pPr>
        <w:widowControl/>
        <w:rPr>
          <w:rFonts w:asciiTheme="minorHAnsi" w:hAnsiTheme="minorHAnsi" w:cstheme="minorHAnsi"/>
          <w:sz w:val="24"/>
          <w:szCs w:val="24"/>
        </w:rPr>
      </w:pPr>
      <w:r w:rsidRPr="00CA13C9">
        <w:rPr>
          <w:rFonts w:asciiTheme="minorHAnsi" w:hAnsiTheme="minorHAnsi" w:cstheme="minorHAnsi"/>
          <w:b/>
          <w:sz w:val="24"/>
          <w:szCs w:val="24"/>
        </w:rPr>
        <w:t>Levee system.</w:t>
      </w:r>
      <w:r w:rsidRPr="00CA13C9">
        <w:rPr>
          <w:rFonts w:asciiTheme="minorHAnsi" w:hAnsiTheme="minorHAnsi" w:cstheme="minorHAnsi"/>
          <w:sz w:val="24"/>
          <w:szCs w:val="24"/>
        </w:rPr>
        <w:t xml:space="preserve">  A flood protection system which consists of a levee, or levees, and associated structures, such as closure and drainage devices, which are constructed and operated in accordance with sound engineering practices.</w:t>
      </w:r>
    </w:p>
    <w:p w14:paraId="2A655727" w14:textId="77777777" w:rsidR="0080453E" w:rsidRPr="00CA13C9" w:rsidRDefault="0080453E" w:rsidP="0080453E">
      <w:pPr>
        <w:rPr>
          <w:rFonts w:asciiTheme="minorHAnsi" w:hAnsiTheme="minorHAnsi" w:cstheme="minorHAnsi"/>
          <w:sz w:val="24"/>
          <w:szCs w:val="24"/>
        </w:rPr>
      </w:pPr>
    </w:p>
    <w:p w14:paraId="0CCD46CB" w14:textId="2E90D511"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Lowest floor.</w:t>
      </w:r>
      <w:r w:rsidRPr="00CA13C9">
        <w:rPr>
          <w:rFonts w:asciiTheme="minorHAnsi" w:hAnsiTheme="minorHAnsi" w:cstheme="minorHAnsi"/>
          <w:sz w:val="24"/>
          <w:szCs w:val="24"/>
        </w:rPr>
        <w:t xml:space="preserve">  The lowest floor of the lowest enclosed area, including the basement.  See </w:t>
      </w:r>
      <w:r w:rsidRPr="00CA13C9">
        <w:rPr>
          <w:rFonts w:asciiTheme="minorHAnsi" w:hAnsiTheme="minorHAnsi" w:cstheme="minorHAnsi"/>
          <w:bCs/>
          <w:sz w:val="24"/>
          <w:szCs w:val="24"/>
        </w:rPr>
        <w:t xml:space="preserve">“Basement.”  An unfinished or flood resistant enclosure, usable solely for parking of vehicles, building access or storage in an area other than a basement area is not considered a building’s lowest floor, provided that such enclosure is not built </w:t>
      </w:r>
      <w:r w:rsidR="000C5D04" w:rsidRPr="00CA13C9">
        <w:rPr>
          <w:rFonts w:asciiTheme="minorHAnsi" w:hAnsiTheme="minorHAnsi" w:cstheme="minorHAnsi"/>
          <w:bCs/>
          <w:sz w:val="24"/>
          <w:szCs w:val="24"/>
        </w:rPr>
        <w:t>to</w:t>
      </w:r>
      <w:r w:rsidRPr="00CA13C9">
        <w:rPr>
          <w:rFonts w:asciiTheme="minorHAnsi" w:hAnsiTheme="minorHAnsi" w:cstheme="minorHAnsi"/>
          <w:bCs/>
          <w:sz w:val="24"/>
          <w:szCs w:val="24"/>
        </w:rPr>
        <w:t xml:space="preserve"> render the structure in violation of the applicable non-elevation design requirements of this ordinance.</w:t>
      </w:r>
    </w:p>
    <w:p w14:paraId="3A218222"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328A2885"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Manufactured home.</w:t>
      </w:r>
      <w:r w:rsidRPr="00CA13C9">
        <w:rPr>
          <w:rFonts w:asciiTheme="minorHAnsi" w:hAnsiTheme="minorHAnsi" w:cstheme="minorHAnsi"/>
          <w:sz w:val="24"/>
          <w:szCs w:val="24"/>
        </w:rPr>
        <w:t xml:space="preserve">  A structure, transportable in one or more sections, which is built on a permanent chassis and is designed for use with or without a permanent foundation when attached to the required utilities.  The term "manufactured home" does not include a "recreational vehicle."</w:t>
      </w:r>
    </w:p>
    <w:p w14:paraId="79414BCE"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590627B4"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 xml:space="preserve">Manufactured Home Park or Subdivision. </w:t>
      </w:r>
      <w:r w:rsidRPr="00CA13C9">
        <w:rPr>
          <w:rFonts w:asciiTheme="minorHAnsi" w:hAnsiTheme="minorHAnsi" w:cstheme="minorHAnsi"/>
          <w:sz w:val="24"/>
          <w:szCs w:val="24"/>
        </w:rPr>
        <w:t xml:space="preserve"> A parcel (or contiguous parcels) of land divided into two or more manufactured home lots for rent or sale.</w:t>
      </w:r>
    </w:p>
    <w:p w14:paraId="5C2E069F"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6CC0E09E" w14:textId="77777777" w:rsidR="0080453E" w:rsidRPr="00CA13C9" w:rsidRDefault="0080453E" w:rsidP="0080453E">
      <w:pPr>
        <w:pStyle w:val="BodyText"/>
        <w:jc w:val="both"/>
        <w:rPr>
          <w:rFonts w:asciiTheme="minorHAnsi" w:hAnsiTheme="minorHAnsi" w:cstheme="minorHAnsi"/>
          <w:b w:val="0"/>
          <w:sz w:val="24"/>
          <w:szCs w:val="24"/>
          <w:u w:val="none"/>
        </w:rPr>
      </w:pPr>
      <w:r w:rsidRPr="00CA13C9">
        <w:rPr>
          <w:rFonts w:asciiTheme="minorHAnsi" w:hAnsiTheme="minorHAnsi" w:cstheme="minorHAnsi"/>
          <w:sz w:val="24"/>
          <w:szCs w:val="24"/>
          <w:u w:val="none"/>
        </w:rPr>
        <w:t>Market value.</w:t>
      </w:r>
      <w:r w:rsidRPr="00CA13C9">
        <w:rPr>
          <w:rFonts w:asciiTheme="minorHAnsi" w:hAnsiTheme="minorHAnsi" w:cstheme="minorHAnsi"/>
          <w:b w:val="0"/>
          <w:sz w:val="24"/>
          <w:szCs w:val="24"/>
          <w:u w:val="none"/>
        </w:rPr>
        <w:t xml:space="preserve">  Replacement cost of a structure less depreciation since construction.</w:t>
      </w:r>
    </w:p>
    <w:p w14:paraId="3E760BF4"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51B56189"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Mean sea level.</w:t>
      </w:r>
      <w:r w:rsidRPr="00CA13C9">
        <w:rPr>
          <w:rFonts w:asciiTheme="minorHAnsi" w:hAnsiTheme="minorHAnsi" w:cstheme="minorHAnsi"/>
          <w:sz w:val="24"/>
          <w:szCs w:val="24"/>
        </w:rPr>
        <w:t xml:space="preserve">  For purposes of the National Flood Insurance Program, the National Geodetic Vertical Datum (NGVD) of 1929, North American Vertical Datum (NAVD) of 1988, or other datum, to which Base Flood Elevations shown on a community's Flood Insurance Rate Map are referenced. </w:t>
      </w:r>
    </w:p>
    <w:p w14:paraId="366BB311" w14:textId="77777777" w:rsidR="0080453E" w:rsidRPr="00CA13C9" w:rsidRDefault="0080453E" w:rsidP="0080453E">
      <w:pPr>
        <w:widowControl/>
        <w:jc w:val="both"/>
        <w:rPr>
          <w:rFonts w:asciiTheme="minorHAnsi" w:hAnsiTheme="minorHAnsi" w:cstheme="minorHAnsi"/>
          <w:b/>
          <w:sz w:val="24"/>
          <w:szCs w:val="24"/>
        </w:rPr>
      </w:pPr>
    </w:p>
    <w:p w14:paraId="5CC15509" w14:textId="77777777" w:rsidR="0080453E" w:rsidRPr="00CA13C9" w:rsidRDefault="0080453E" w:rsidP="0080453E">
      <w:pPr>
        <w:widowControl/>
        <w:jc w:val="both"/>
        <w:rPr>
          <w:rFonts w:asciiTheme="minorHAnsi" w:hAnsiTheme="minorHAnsi" w:cstheme="minorHAnsi"/>
          <w:color w:val="000000"/>
          <w:sz w:val="24"/>
          <w:szCs w:val="24"/>
        </w:rPr>
      </w:pPr>
      <w:r w:rsidRPr="00CA13C9">
        <w:rPr>
          <w:rFonts w:asciiTheme="minorHAnsi" w:hAnsiTheme="minorHAnsi" w:cstheme="minorHAnsi"/>
          <w:b/>
          <w:sz w:val="24"/>
          <w:szCs w:val="24"/>
        </w:rPr>
        <w:lastRenderedPageBreak/>
        <w:t>New construction.</w:t>
      </w:r>
      <w:r w:rsidRPr="00CA13C9">
        <w:rPr>
          <w:rFonts w:asciiTheme="minorHAnsi" w:hAnsiTheme="minorHAnsi" w:cstheme="minorHAnsi"/>
          <w:sz w:val="24"/>
          <w:szCs w:val="24"/>
        </w:rPr>
        <w:t xml:space="preserve">  F</w:t>
      </w:r>
      <w:r w:rsidRPr="00CA13C9">
        <w:rPr>
          <w:rFonts w:asciiTheme="minorHAnsi" w:hAnsiTheme="minorHAnsi" w:cstheme="minorHAnsi"/>
          <w:color w:val="000000"/>
          <w:sz w:val="24"/>
          <w:szCs w:val="24"/>
        </w:rPr>
        <w:t>or the purposes of determining insurance rates, structures for which the “start of construction” commenced on or after the effective date of an initial Flood Insurance Rate Map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w:t>
      </w:r>
    </w:p>
    <w:p w14:paraId="7FE82D81" w14:textId="77777777" w:rsidR="0080453E" w:rsidRPr="00CA13C9" w:rsidRDefault="0080453E" w:rsidP="0080453E">
      <w:pPr>
        <w:widowControl/>
        <w:jc w:val="both"/>
        <w:rPr>
          <w:rFonts w:asciiTheme="minorHAnsi" w:hAnsiTheme="minorHAnsi" w:cstheme="minorHAnsi"/>
          <w:color w:val="000000"/>
          <w:sz w:val="24"/>
          <w:szCs w:val="24"/>
        </w:rPr>
      </w:pPr>
    </w:p>
    <w:p w14:paraId="0926BC02" w14:textId="37B26AB7" w:rsidR="0080453E" w:rsidRPr="00CA13C9" w:rsidRDefault="0080453E" w:rsidP="0080453E">
      <w:pPr>
        <w:tabs>
          <w:tab w:val="left" w:pos="-720"/>
          <w:tab w:val="left" w:pos="0"/>
        </w:tabs>
        <w:suppressAutoHyphens/>
        <w:rPr>
          <w:rFonts w:asciiTheme="minorHAnsi" w:hAnsiTheme="minorHAnsi" w:cstheme="minorHAnsi"/>
          <w:sz w:val="24"/>
          <w:szCs w:val="24"/>
        </w:rPr>
      </w:pPr>
      <w:r w:rsidRPr="00CA13C9">
        <w:rPr>
          <w:rFonts w:asciiTheme="minorHAnsi" w:hAnsiTheme="minorHAnsi" w:cstheme="minorHAnsi"/>
          <w:b/>
          <w:sz w:val="24"/>
          <w:szCs w:val="24"/>
        </w:rPr>
        <w:t xml:space="preserve">New </w:t>
      </w:r>
      <w:r w:rsidR="00510F87" w:rsidRPr="00CA13C9">
        <w:rPr>
          <w:rFonts w:asciiTheme="minorHAnsi" w:hAnsiTheme="minorHAnsi" w:cstheme="minorHAnsi"/>
          <w:b/>
          <w:sz w:val="24"/>
          <w:szCs w:val="24"/>
        </w:rPr>
        <w:t>M</w:t>
      </w:r>
      <w:r w:rsidRPr="00CA13C9">
        <w:rPr>
          <w:rFonts w:asciiTheme="minorHAnsi" w:hAnsiTheme="minorHAnsi" w:cstheme="minorHAnsi"/>
          <w:b/>
          <w:sz w:val="24"/>
          <w:szCs w:val="24"/>
        </w:rPr>
        <w:t xml:space="preserve">anufactured </w:t>
      </w:r>
      <w:r w:rsidR="00510F87" w:rsidRPr="00CA13C9">
        <w:rPr>
          <w:rFonts w:asciiTheme="minorHAnsi" w:hAnsiTheme="minorHAnsi" w:cstheme="minorHAnsi"/>
          <w:b/>
          <w:sz w:val="24"/>
          <w:szCs w:val="24"/>
        </w:rPr>
        <w:t>H</w:t>
      </w:r>
      <w:r w:rsidRPr="00CA13C9">
        <w:rPr>
          <w:rFonts w:asciiTheme="minorHAnsi" w:hAnsiTheme="minorHAnsi" w:cstheme="minorHAnsi"/>
          <w:b/>
          <w:sz w:val="24"/>
          <w:szCs w:val="24"/>
        </w:rPr>
        <w:t xml:space="preserve">ome </w:t>
      </w:r>
      <w:r w:rsidR="00510F87" w:rsidRPr="00CA13C9">
        <w:rPr>
          <w:rFonts w:asciiTheme="minorHAnsi" w:hAnsiTheme="minorHAnsi" w:cstheme="minorHAnsi"/>
          <w:b/>
          <w:sz w:val="24"/>
          <w:szCs w:val="24"/>
        </w:rPr>
        <w:t>P</w:t>
      </w:r>
      <w:r w:rsidRPr="00CA13C9">
        <w:rPr>
          <w:rFonts w:asciiTheme="minorHAnsi" w:hAnsiTheme="minorHAnsi" w:cstheme="minorHAnsi"/>
          <w:b/>
          <w:sz w:val="24"/>
          <w:szCs w:val="24"/>
        </w:rPr>
        <w:t xml:space="preserve">ark or subdivision.  </w:t>
      </w:r>
      <w:r w:rsidRPr="00CA13C9">
        <w:rPr>
          <w:rFonts w:asciiTheme="minorHAnsi" w:hAnsiTheme="minorHAnsi" w:cstheme="minorHAnsi"/>
          <w:bCs/>
          <w:sz w:val="24"/>
          <w:szCs w:val="24"/>
        </w:rPr>
        <w:t xml:space="preserve">A </w:t>
      </w:r>
      <w:r w:rsidRPr="00CA13C9">
        <w:rPr>
          <w:rFonts w:asciiTheme="minorHAnsi" w:hAnsiTheme="minorHAnsi" w:cstheme="minorHAnsi"/>
          <w:sz w:val="24"/>
          <w:szCs w:val="24"/>
        </w:rPr>
        <w:t>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the community.</w:t>
      </w:r>
    </w:p>
    <w:p w14:paraId="2E073BDF" w14:textId="77777777" w:rsidR="0080453E" w:rsidRPr="00CA13C9" w:rsidRDefault="0080453E" w:rsidP="0080453E">
      <w:pPr>
        <w:widowControl/>
        <w:jc w:val="both"/>
        <w:rPr>
          <w:rFonts w:asciiTheme="minorHAnsi" w:hAnsiTheme="minorHAnsi" w:cstheme="minorHAnsi"/>
          <w:color w:val="000000"/>
          <w:sz w:val="24"/>
          <w:szCs w:val="24"/>
        </w:rPr>
      </w:pPr>
    </w:p>
    <w:p w14:paraId="669094C1" w14:textId="77777777" w:rsidR="0080453E" w:rsidRPr="00CA13C9" w:rsidRDefault="0080453E" w:rsidP="0080453E">
      <w:pPr>
        <w:widowControl/>
        <w:jc w:val="both"/>
        <w:rPr>
          <w:rFonts w:asciiTheme="minorHAnsi" w:hAnsiTheme="minorHAnsi" w:cstheme="minorHAnsi"/>
          <w:color w:val="000000"/>
          <w:sz w:val="24"/>
          <w:szCs w:val="24"/>
        </w:rPr>
      </w:pPr>
    </w:p>
    <w:p w14:paraId="53A79989"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Obstruction.</w:t>
      </w:r>
      <w:r w:rsidRPr="00CA13C9">
        <w:rPr>
          <w:rFonts w:asciiTheme="minorHAnsi" w:hAnsiTheme="minorHAnsi" w:cstheme="minorHAnsi"/>
          <w:sz w:val="24"/>
          <w:szCs w:val="24"/>
        </w:rPr>
        <w:t xml:space="preserve">  Including, but not limited to, any dam, wall, wharf, embankment, levee, dike, pile, abutment, protection, excavation, channelization, bridge, conduit, culvert, building, wire, fence, rock, gravel, refuse, fill, structure, vegetation or other material in, along, across or projecting into any watercourse which may alter, impede, retard or change the direction and/or velocity of the flow of water, or due to its location, its propensity to snare or collect debris carried by the flow of water, or its likelihood of being carried downstream.</w:t>
      </w:r>
    </w:p>
    <w:p w14:paraId="5FBA0C69"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7F7B0AB5" w14:textId="77777777" w:rsidR="0080453E" w:rsidRPr="00CA13C9" w:rsidRDefault="0080453E" w:rsidP="0080453E">
      <w:pPr>
        <w:tabs>
          <w:tab w:val="left" w:pos="-720"/>
        </w:tabs>
        <w:suppressAutoHyphens/>
        <w:jc w:val="both"/>
        <w:rPr>
          <w:rFonts w:asciiTheme="minorHAnsi" w:hAnsiTheme="minorHAnsi" w:cstheme="minorHAnsi"/>
          <w:b/>
          <w:bCs/>
          <w:i/>
          <w:iCs/>
          <w:sz w:val="24"/>
          <w:szCs w:val="24"/>
        </w:rPr>
      </w:pPr>
      <w:r w:rsidRPr="00CA13C9">
        <w:rPr>
          <w:rFonts w:asciiTheme="minorHAnsi" w:hAnsiTheme="minorHAnsi" w:cstheme="minorHAnsi"/>
          <w:b/>
          <w:sz w:val="24"/>
          <w:szCs w:val="24"/>
        </w:rPr>
        <w:t>One</w:t>
      </w:r>
      <w:r w:rsidRPr="00CA13C9">
        <w:rPr>
          <w:rFonts w:asciiTheme="minorHAnsi" w:hAnsiTheme="minorHAnsi" w:cstheme="minorHAnsi"/>
          <w:b/>
          <w:sz w:val="24"/>
          <w:szCs w:val="24"/>
        </w:rPr>
        <w:noBreakHyphen/>
        <w:t>hundred</w:t>
      </w:r>
      <w:r w:rsidRPr="00CA13C9">
        <w:rPr>
          <w:rFonts w:asciiTheme="minorHAnsi" w:hAnsiTheme="minorHAnsi" w:cstheme="minorHAnsi"/>
          <w:b/>
          <w:sz w:val="24"/>
          <w:szCs w:val="24"/>
        </w:rPr>
        <w:noBreakHyphen/>
        <w:t>year flood</w:t>
      </w:r>
      <w:r w:rsidRPr="00CA13C9">
        <w:rPr>
          <w:rFonts w:asciiTheme="minorHAnsi" w:hAnsiTheme="minorHAnsi" w:cstheme="minorHAnsi"/>
          <w:sz w:val="24"/>
          <w:szCs w:val="24"/>
        </w:rPr>
        <w:t xml:space="preserve"> or </w:t>
      </w:r>
      <w:r w:rsidRPr="00CA13C9">
        <w:rPr>
          <w:rFonts w:asciiTheme="minorHAnsi" w:hAnsiTheme="minorHAnsi" w:cstheme="minorHAnsi"/>
          <w:b/>
          <w:bCs/>
          <w:sz w:val="24"/>
          <w:szCs w:val="24"/>
        </w:rPr>
        <w:t>100</w:t>
      </w:r>
      <w:r w:rsidRPr="00CA13C9">
        <w:rPr>
          <w:rFonts w:asciiTheme="minorHAnsi" w:hAnsiTheme="minorHAnsi" w:cstheme="minorHAnsi"/>
          <w:b/>
          <w:bCs/>
          <w:sz w:val="24"/>
          <w:szCs w:val="24"/>
        </w:rPr>
        <w:noBreakHyphen/>
        <w:t>year flood.</w:t>
      </w:r>
      <w:r w:rsidRPr="00CA13C9">
        <w:rPr>
          <w:rFonts w:asciiTheme="minorHAnsi" w:hAnsiTheme="minorHAnsi" w:cstheme="minorHAnsi"/>
          <w:sz w:val="24"/>
          <w:szCs w:val="24"/>
        </w:rPr>
        <w:t xml:space="preserve">  A common name for the flood having a one percent chance of being equaled or exceeded in any given year.  See "Base flood."</w:t>
      </w:r>
    </w:p>
    <w:p w14:paraId="2E56B78B" w14:textId="77777777" w:rsidR="0080453E" w:rsidRPr="00CA13C9" w:rsidRDefault="0080453E" w:rsidP="0080453E">
      <w:pPr>
        <w:pStyle w:val="TOAHeading"/>
        <w:tabs>
          <w:tab w:val="clear" w:pos="9360"/>
          <w:tab w:val="left" w:pos="-720"/>
        </w:tabs>
        <w:jc w:val="both"/>
        <w:rPr>
          <w:rFonts w:asciiTheme="minorHAnsi" w:hAnsiTheme="minorHAnsi" w:cstheme="minorHAnsi"/>
          <w:sz w:val="24"/>
          <w:szCs w:val="24"/>
        </w:rPr>
      </w:pPr>
    </w:p>
    <w:p w14:paraId="4FCC17A7" w14:textId="77777777" w:rsidR="0080453E" w:rsidRPr="00CA13C9" w:rsidRDefault="0080453E" w:rsidP="0080453E">
      <w:pPr>
        <w:widowControl/>
        <w:jc w:val="both"/>
        <w:rPr>
          <w:rFonts w:asciiTheme="minorHAnsi" w:hAnsiTheme="minorHAnsi" w:cstheme="minorHAnsi"/>
          <w:color w:val="000000"/>
          <w:sz w:val="24"/>
          <w:szCs w:val="24"/>
        </w:rPr>
      </w:pPr>
      <w:r w:rsidRPr="00CA13C9">
        <w:rPr>
          <w:rFonts w:asciiTheme="minorHAnsi" w:hAnsiTheme="minorHAnsi" w:cstheme="minorHAnsi"/>
          <w:b/>
          <w:bCs/>
          <w:color w:val="000000"/>
          <w:sz w:val="24"/>
          <w:szCs w:val="24"/>
        </w:rPr>
        <w:t xml:space="preserve">Person.  </w:t>
      </w:r>
      <w:r w:rsidRPr="00CA13C9">
        <w:rPr>
          <w:rFonts w:asciiTheme="minorHAnsi" w:hAnsiTheme="minorHAnsi" w:cstheme="minorHAnsi"/>
          <w:color w:val="000000"/>
          <w:sz w:val="24"/>
          <w:szCs w:val="24"/>
        </w:rPr>
        <w:t>An individual or the individual’s agent, a firm, partnership, association or corporation, or an agent of the aforementioned groups, or this state or its agencies or political subdivisions.</w:t>
      </w:r>
    </w:p>
    <w:p w14:paraId="63B4386F" w14:textId="77777777" w:rsidR="0080453E" w:rsidRPr="00CA13C9" w:rsidRDefault="0080453E" w:rsidP="0080453E">
      <w:pPr>
        <w:tabs>
          <w:tab w:val="left" w:pos="-720"/>
        </w:tabs>
        <w:suppressAutoHyphens/>
        <w:rPr>
          <w:rFonts w:asciiTheme="minorHAnsi" w:hAnsiTheme="minorHAnsi" w:cstheme="minorHAnsi"/>
          <w:sz w:val="24"/>
          <w:szCs w:val="24"/>
        </w:rPr>
      </w:pPr>
    </w:p>
    <w:p w14:paraId="13E5E134" w14:textId="77777777" w:rsidR="0080453E" w:rsidRPr="00CA13C9" w:rsidRDefault="0080453E" w:rsidP="0080453E">
      <w:pPr>
        <w:tabs>
          <w:tab w:val="left" w:pos="-720"/>
        </w:tabs>
        <w:suppressAutoHyphens/>
        <w:rPr>
          <w:rFonts w:asciiTheme="minorHAnsi" w:hAnsiTheme="minorHAnsi" w:cstheme="minorHAnsi"/>
          <w:sz w:val="24"/>
          <w:szCs w:val="24"/>
        </w:rPr>
      </w:pPr>
      <w:r w:rsidRPr="00CA13C9">
        <w:rPr>
          <w:rFonts w:asciiTheme="minorHAnsi" w:hAnsiTheme="minorHAnsi" w:cstheme="minorHAnsi"/>
          <w:b/>
          <w:sz w:val="24"/>
          <w:szCs w:val="24"/>
        </w:rPr>
        <w:t>Program deficiency.</w:t>
      </w:r>
      <w:r w:rsidRPr="00CA13C9">
        <w:rPr>
          <w:rFonts w:asciiTheme="minorHAnsi" w:hAnsiTheme="minorHAnsi" w:cstheme="minorHAnsi"/>
          <w:sz w:val="24"/>
          <w:szCs w:val="24"/>
        </w:rPr>
        <w:t xml:space="preserve">  A defect in a community’s floodplain management regulations or administrative procedures that impairs effective implementation of those floodplain management regulations.</w:t>
      </w:r>
    </w:p>
    <w:p w14:paraId="74FD4A6D" w14:textId="77777777" w:rsidR="0080453E" w:rsidRPr="00CA13C9" w:rsidRDefault="0080453E" w:rsidP="0080453E">
      <w:pPr>
        <w:rPr>
          <w:rFonts w:asciiTheme="minorHAnsi" w:hAnsiTheme="minorHAnsi" w:cstheme="minorHAnsi"/>
          <w:sz w:val="24"/>
          <w:szCs w:val="24"/>
        </w:rPr>
      </w:pPr>
    </w:p>
    <w:p w14:paraId="341D1CD4" w14:textId="77777777" w:rsidR="0080453E" w:rsidRPr="00CA13C9" w:rsidRDefault="0080453E" w:rsidP="0080453E">
      <w:pPr>
        <w:tabs>
          <w:tab w:val="left" w:pos="-720"/>
        </w:tabs>
        <w:suppressAutoHyphens/>
        <w:rPr>
          <w:rFonts w:asciiTheme="minorHAnsi" w:hAnsiTheme="minorHAnsi" w:cstheme="minorHAnsi"/>
          <w:sz w:val="24"/>
          <w:szCs w:val="24"/>
        </w:rPr>
      </w:pPr>
      <w:r w:rsidRPr="00CA13C9">
        <w:rPr>
          <w:rFonts w:asciiTheme="minorHAnsi" w:hAnsiTheme="minorHAnsi" w:cstheme="minorHAnsi"/>
          <w:b/>
          <w:sz w:val="24"/>
          <w:szCs w:val="24"/>
        </w:rPr>
        <w:t>Public safety and nuisance.</w:t>
      </w:r>
      <w:r w:rsidRPr="00CA13C9">
        <w:rPr>
          <w:rFonts w:asciiTheme="minorHAnsi" w:hAnsiTheme="minorHAnsi" w:cstheme="minorHAnsi"/>
          <w:sz w:val="24"/>
          <w:szCs w:val="24"/>
        </w:rPr>
        <w:t xml:space="preserve">  As related to Section 6</w:t>
      </w:r>
      <w:r w:rsidRPr="00CA13C9">
        <w:rPr>
          <w:rFonts w:asciiTheme="minorHAnsi" w:hAnsiTheme="minorHAnsi" w:cstheme="minorHAnsi"/>
          <w:color w:val="FF0000"/>
          <w:sz w:val="24"/>
          <w:szCs w:val="24"/>
        </w:rPr>
        <w:t xml:space="preserve"> </w:t>
      </w:r>
      <w:r w:rsidRPr="00CA13C9">
        <w:rPr>
          <w:rFonts w:asciiTheme="minorHAnsi" w:hAnsiTheme="minorHAnsi" w:cstheme="minorHAnsi"/>
          <w:sz w:val="24"/>
          <w:szCs w:val="24"/>
        </w:rPr>
        <w:t>of this ordinance, means that the granting of a variance must not result in anything which is injurious to the safety or health of an entire community or neighborhood, or any considerable number of persons, or unlawfully obstructs the free passage or use, in the customary manner, of any navigable lake, or river, bay, stream, canal, or basin.</w:t>
      </w:r>
    </w:p>
    <w:p w14:paraId="5BE7B3C6" w14:textId="77777777" w:rsidR="0080453E" w:rsidRPr="00CA13C9" w:rsidRDefault="0080453E" w:rsidP="0080453E">
      <w:pPr>
        <w:tabs>
          <w:tab w:val="left" w:pos="-720"/>
        </w:tabs>
        <w:suppressAutoHyphens/>
        <w:rPr>
          <w:rFonts w:asciiTheme="minorHAnsi" w:hAnsiTheme="minorHAnsi" w:cstheme="minorHAnsi"/>
          <w:sz w:val="24"/>
          <w:szCs w:val="24"/>
        </w:rPr>
      </w:pPr>
    </w:p>
    <w:p w14:paraId="62E8AD10"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Recreational vehicle.</w:t>
      </w:r>
      <w:r w:rsidRPr="00CA13C9">
        <w:rPr>
          <w:rFonts w:asciiTheme="minorHAnsi" w:hAnsiTheme="minorHAnsi" w:cstheme="minorHAnsi"/>
          <w:sz w:val="24"/>
          <w:szCs w:val="24"/>
        </w:rPr>
        <w:t xml:space="preserve">  A vehicle which is:</w:t>
      </w:r>
    </w:p>
    <w:p w14:paraId="13441B80" w14:textId="77777777" w:rsidR="0080453E" w:rsidRPr="00CA13C9" w:rsidRDefault="0080453E" w:rsidP="0080453E">
      <w:pPr>
        <w:pStyle w:val="TOAHeading"/>
        <w:tabs>
          <w:tab w:val="clear" w:pos="9360"/>
          <w:tab w:val="left" w:pos="-720"/>
        </w:tabs>
        <w:jc w:val="both"/>
        <w:rPr>
          <w:rFonts w:asciiTheme="minorHAnsi" w:hAnsiTheme="minorHAnsi" w:cstheme="minorHAnsi"/>
          <w:sz w:val="24"/>
          <w:szCs w:val="24"/>
        </w:rPr>
      </w:pPr>
    </w:p>
    <w:p w14:paraId="36DFCB6D" w14:textId="60CE3D9B" w:rsidR="0080453E" w:rsidRPr="00CA13C9" w:rsidRDefault="0080453E">
      <w:pPr>
        <w:numPr>
          <w:ilvl w:val="0"/>
          <w:numId w:val="9"/>
        </w:numPr>
        <w:tabs>
          <w:tab w:val="clear" w:pos="1080"/>
          <w:tab w:val="left" w:pos="-720"/>
          <w:tab w:val="num" w:pos="720"/>
        </w:tabs>
        <w:suppressAutoHyphens/>
        <w:ind w:left="720"/>
        <w:jc w:val="both"/>
        <w:rPr>
          <w:rFonts w:asciiTheme="minorHAnsi" w:hAnsiTheme="minorHAnsi" w:cstheme="minorHAnsi"/>
          <w:sz w:val="24"/>
          <w:szCs w:val="24"/>
        </w:rPr>
      </w:pPr>
      <w:r w:rsidRPr="00CA13C9">
        <w:rPr>
          <w:rFonts w:asciiTheme="minorHAnsi" w:hAnsiTheme="minorHAnsi" w:cstheme="minorHAnsi"/>
          <w:sz w:val="24"/>
          <w:szCs w:val="24"/>
        </w:rPr>
        <w:t xml:space="preserve">Built on a single </w:t>
      </w:r>
      <w:r w:rsidR="00103FB3" w:rsidRPr="00CA13C9">
        <w:rPr>
          <w:rFonts w:asciiTheme="minorHAnsi" w:hAnsiTheme="minorHAnsi" w:cstheme="minorHAnsi"/>
          <w:sz w:val="24"/>
          <w:szCs w:val="24"/>
        </w:rPr>
        <w:t>chassis.</w:t>
      </w:r>
    </w:p>
    <w:p w14:paraId="428BEAD7" w14:textId="77777777" w:rsidR="0080453E" w:rsidRPr="00CA13C9" w:rsidRDefault="0080453E" w:rsidP="0080453E">
      <w:pPr>
        <w:tabs>
          <w:tab w:val="left" w:pos="-720"/>
          <w:tab w:val="num" w:pos="720"/>
        </w:tabs>
        <w:suppressAutoHyphens/>
        <w:ind w:left="720" w:hanging="360"/>
        <w:jc w:val="both"/>
        <w:rPr>
          <w:rFonts w:asciiTheme="minorHAnsi" w:hAnsiTheme="minorHAnsi" w:cstheme="minorHAnsi"/>
          <w:sz w:val="24"/>
          <w:szCs w:val="24"/>
        </w:rPr>
      </w:pPr>
    </w:p>
    <w:p w14:paraId="0CBD1692" w14:textId="1EDC95C6" w:rsidR="0080453E" w:rsidRPr="00CA13C9" w:rsidRDefault="0080453E" w:rsidP="0080453E">
      <w:pPr>
        <w:pStyle w:val="ListParagraph"/>
        <w:ind w:hanging="360"/>
        <w:rPr>
          <w:rFonts w:asciiTheme="minorHAnsi" w:hAnsiTheme="minorHAnsi" w:cstheme="minorHAnsi"/>
          <w:sz w:val="24"/>
          <w:szCs w:val="24"/>
        </w:rPr>
      </w:pPr>
      <w:r w:rsidRPr="00CA13C9">
        <w:rPr>
          <w:rFonts w:asciiTheme="minorHAnsi" w:hAnsiTheme="minorHAnsi" w:cstheme="minorHAnsi"/>
          <w:b/>
          <w:sz w:val="24"/>
          <w:szCs w:val="24"/>
        </w:rPr>
        <w:t>2</w:t>
      </w:r>
      <w:r w:rsidRPr="00CA13C9">
        <w:rPr>
          <w:rFonts w:asciiTheme="minorHAnsi" w:hAnsiTheme="minorHAnsi" w:cstheme="minorHAnsi"/>
          <w:sz w:val="24"/>
          <w:szCs w:val="24"/>
        </w:rPr>
        <w:t xml:space="preserve">. </w:t>
      </w:r>
      <w:r w:rsidRPr="00CA13C9">
        <w:rPr>
          <w:rFonts w:asciiTheme="minorHAnsi" w:hAnsiTheme="minorHAnsi" w:cstheme="minorHAnsi"/>
          <w:sz w:val="24"/>
          <w:szCs w:val="24"/>
        </w:rPr>
        <w:tab/>
        <w:t xml:space="preserve">400 square feet or less when measured at the largest horizontal </w:t>
      </w:r>
      <w:r w:rsidR="00103FB3" w:rsidRPr="00CA13C9">
        <w:rPr>
          <w:rFonts w:asciiTheme="minorHAnsi" w:hAnsiTheme="minorHAnsi" w:cstheme="minorHAnsi"/>
          <w:sz w:val="24"/>
          <w:szCs w:val="24"/>
        </w:rPr>
        <w:t>projection.</w:t>
      </w:r>
    </w:p>
    <w:p w14:paraId="4D17980F" w14:textId="77777777" w:rsidR="0080453E" w:rsidRPr="00CA13C9" w:rsidRDefault="0080453E" w:rsidP="0080453E">
      <w:pPr>
        <w:tabs>
          <w:tab w:val="left" w:pos="-720"/>
          <w:tab w:val="num" w:pos="720"/>
        </w:tabs>
        <w:suppressAutoHyphens/>
        <w:ind w:left="720" w:hanging="360"/>
        <w:jc w:val="both"/>
        <w:rPr>
          <w:rFonts w:asciiTheme="minorHAnsi" w:hAnsiTheme="minorHAnsi" w:cstheme="minorHAnsi"/>
          <w:sz w:val="24"/>
          <w:szCs w:val="24"/>
        </w:rPr>
      </w:pPr>
    </w:p>
    <w:p w14:paraId="1D315A0F" w14:textId="77777777" w:rsidR="0080453E" w:rsidRPr="00CA13C9" w:rsidRDefault="0080453E" w:rsidP="0080453E">
      <w:pPr>
        <w:pStyle w:val="ListParagraph"/>
        <w:ind w:hanging="360"/>
        <w:rPr>
          <w:rFonts w:asciiTheme="minorHAnsi" w:hAnsiTheme="minorHAnsi" w:cstheme="minorHAnsi"/>
          <w:sz w:val="24"/>
          <w:szCs w:val="24"/>
        </w:rPr>
      </w:pPr>
      <w:r w:rsidRPr="00CA13C9">
        <w:rPr>
          <w:rFonts w:asciiTheme="minorHAnsi" w:hAnsiTheme="minorHAnsi" w:cstheme="minorHAnsi"/>
          <w:b/>
          <w:sz w:val="24"/>
          <w:szCs w:val="24"/>
        </w:rPr>
        <w:t xml:space="preserve">3. </w:t>
      </w:r>
      <w:r w:rsidRPr="00CA13C9">
        <w:rPr>
          <w:rFonts w:asciiTheme="minorHAnsi" w:hAnsiTheme="minorHAnsi" w:cstheme="minorHAnsi"/>
          <w:sz w:val="24"/>
          <w:szCs w:val="24"/>
        </w:rPr>
        <w:tab/>
        <w:t>Designed to be self</w:t>
      </w:r>
      <w:r w:rsidRPr="00CA13C9">
        <w:rPr>
          <w:rFonts w:asciiTheme="minorHAnsi" w:hAnsiTheme="minorHAnsi" w:cstheme="minorHAnsi"/>
          <w:sz w:val="24"/>
          <w:szCs w:val="24"/>
        </w:rPr>
        <w:noBreakHyphen/>
        <w:t>propelled or permanently towable by a light</w:t>
      </w:r>
      <w:r w:rsidRPr="00CA13C9">
        <w:rPr>
          <w:rFonts w:asciiTheme="minorHAnsi" w:hAnsiTheme="minorHAnsi" w:cstheme="minorHAnsi"/>
          <w:sz w:val="24"/>
          <w:szCs w:val="24"/>
        </w:rPr>
        <w:noBreakHyphen/>
        <w:t>duty truck; and</w:t>
      </w:r>
    </w:p>
    <w:p w14:paraId="0958A66D" w14:textId="77777777" w:rsidR="0080453E" w:rsidRPr="00CA13C9" w:rsidRDefault="0080453E" w:rsidP="0080453E">
      <w:pPr>
        <w:tabs>
          <w:tab w:val="left" w:pos="-720"/>
          <w:tab w:val="num" w:pos="720"/>
        </w:tabs>
        <w:suppressAutoHyphens/>
        <w:ind w:left="720" w:hanging="360"/>
        <w:jc w:val="both"/>
        <w:rPr>
          <w:rFonts w:asciiTheme="minorHAnsi" w:hAnsiTheme="minorHAnsi" w:cstheme="minorHAnsi"/>
          <w:sz w:val="24"/>
          <w:szCs w:val="24"/>
        </w:rPr>
      </w:pPr>
    </w:p>
    <w:p w14:paraId="28F5672F" w14:textId="77777777" w:rsidR="0080453E" w:rsidRPr="00CA13C9" w:rsidRDefault="0080453E" w:rsidP="0080453E">
      <w:pPr>
        <w:pStyle w:val="ListParagraph"/>
        <w:ind w:hanging="360"/>
        <w:rPr>
          <w:rFonts w:asciiTheme="minorHAnsi" w:hAnsiTheme="minorHAnsi" w:cstheme="minorHAnsi"/>
          <w:sz w:val="24"/>
          <w:szCs w:val="24"/>
        </w:rPr>
      </w:pPr>
      <w:r w:rsidRPr="00CA13C9">
        <w:rPr>
          <w:rFonts w:asciiTheme="minorHAnsi" w:hAnsiTheme="minorHAnsi" w:cstheme="minorHAnsi"/>
          <w:b/>
          <w:sz w:val="24"/>
          <w:szCs w:val="24"/>
        </w:rPr>
        <w:lastRenderedPageBreak/>
        <w:t>4</w:t>
      </w:r>
      <w:r w:rsidRPr="00CA13C9">
        <w:rPr>
          <w:rFonts w:asciiTheme="minorHAnsi" w:hAnsiTheme="minorHAnsi" w:cstheme="minorHAnsi"/>
          <w:sz w:val="24"/>
          <w:szCs w:val="24"/>
        </w:rPr>
        <w:t>.</w:t>
      </w:r>
      <w:r w:rsidRPr="00CA13C9">
        <w:rPr>
          <w:rFonts w:asciiTheme="minorHAnsi" w:hAnsiTheme="minorHAnsi" w:cstheme="minorHAnsi"/>
          <w:sz w:val="24"/>
          <w:szCs w:val="24"/>
        </w:rPr>
        <w:tab/>
        <w:t>Designed primarily not for use as a permanent dwelling but as temporary living quarters for recreational, camping, travel, or seasonal use.</w:t>
      </w:r>
    </w:p>
    <w:p w14:paraId="698449C4" w14:textId="77777777" w:rsidR="0080453E" w:rsidRPr="00CA13C9" w:rsidRDefault="0080453E" w:rsidP="0080453E">
      <w:pPr>
        <w:tabs>
          <w:tab w:val="left" w:pos="-720"/>
          <w:tab w:val="left" w:pos="0"/>
        </w:tabs>
        <w:suppressAutoHyphens/>
        <w:ind w:left="720"/>
        <w:jc w:val="both"/>
        <w:rPr>
          <w:rFonts w:asciiTheme="minorHAnsi" w:hAnsiTheme="minorHAnsi" w:cstheme="minorHAnsi"/>
          <w:sz w:val="24"/>
          <w:szCs w:val="24"/>
        </w:rPr>
      </w:pPr>
    </w:p>
    <w:p w14:paraId="130EE04A" w14:textId="77777777" w:rsidR="0080453E" w:rsidRPr="00CA13C9" w:rsidRDefault="0080453E" w:rsidP="0080453E">
      <w:pPr>
        <w:widowControl/>
        <w:jc w:val="both"/>
        <w:rPr>
          <w:rFonts w:asciiTheme="minorHAnsi" w:hAnsiTheme="minorHAnsi" w:cstheme="minorHAnsi"/>
          <w:color w:val="000000"/>
          <w:sz w:val="24"/>
          <w:szCs w:val="24"/>
        </w:rPr>
      </w:pPr>
      <w:r w:rsidRPr="00CA13C9">
        <w:rPr>
          <w:rFonts w:asciiTheme="minorHAnsi" w:hAnsiTheme="minorHAnsi" w:cstheme="minorHAnsi"/>
          <w:b/>
          <w:color w:val="000000"/>
          <w:sz w:val="24"/>
          <w:szCs w:val="24"/>
        </w:rPr>
        <w:t xml:space="preserve">Regulatory Flood Elevation (RFE).  </w:t>
      </w:r>
      <w:r w:rsidRPr="00CA13C9">
        <w:rPr>
          <w:rFonts w:asciiTheme="minorHAnsi" w:hAnsiTheme="minorHAnsi" w:cstheme="minorHAnsi"/>
          <w:bCs/>
          <w:color w:val="000000"/>
          <w:sz w:val="24"/>
          <w:szCs w:val="24"/>
        </w:rPr>
        <w:t>An</w:t>
      </w:r>
      <w:r w:rsidRPr="00CA13C9">
        <w:rPr>
          <w:rFonts w:asciiTheme="minorHAnsi" w:hAnsiTheme="minorHAnsi" w:cstheme="minorHAnsi"/>
          <w:color w:val="000000"/>
          <w:sz w:val="24"/>
          <w:szCs w:val="24"/>
        </w:rPr>
        <w:t xml:space="preserve"> elevation one foot above the Base Flood Elevation.</w:t>
      </w:r>
    </w:p>
    <w:p w14:paraId="3CBF2291" w14:textId="77777777" w:rsidR="0080453E" w:rsidRPr="00CA13C9" w:rsidRDefault="0080453E" w:rsidP="0080453E">
      <w:pPr>
        <w:pStyle w:val="TOAHeading"/>
        <w:tabs>
          <w:tab w:val="clear" w:pos="9360"/>
          <w:tab w:val="left" w:pos="-720"/>
        </w:tabs>
        <w:jc w:val="both"/>
        <w:rPr>
          <w:rFonts w:asciiTheme="minorHAnsi" w:hAnsiTheme="minorHAnsi" w:cstheme="minorHAnsi"/>
          <w:sz w:val="24"/>
          <w:szCs w:val="24"/>
        </w:rPr>
      </w:pPr>
    </w:p>
    <w:p w14:paraId="0B9DEA8C" w14:textId="06F4A31E"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 xml:space="preserve">Regulatory floodway.  </w:t>
      </w:r>
      <w:r w:rsidRPr="00CA13C9">
        <w:rPr>
          <w:rFonts w:asciiTheme="minorHAnsi" w:hAnsiTheme="minorHAnsi" w:cstheme="minorHAnsi"/>
          <w:bCs/>
          <w:sz w:val="24"/>
          <w:szCs w:val="24"/>
        </w:rPr>
        <w:t>T</w:t>
      </w:r>
      <w:r w:rsidRPr="00CA13C9">
        <w:rPr>
          <w:rFonts w:asciiTheme="minorHAnsi" w:hAnsiTheme="minorHAnsi" w:cstheme="minorHAnsi"/>
          <w:sz w:val="24"/>
          <w:szCs w:val="24"/>
        </w:rPr>
        <w:t xml:space="preserve">he channel of a river or other watercourse and the adjacent land areas that must be reserved </w:t>
      </w:r>
      <w:r w:rsidR="00103FB3" w:rsidRPr="00CA13C9">
        <w:rPr>
          <w:rFonts w:asciiTheme="minorHAnsi" w:hAnsiTheme="minorHAnsi" w:cstheme="minorHAnsi"/>
          <w:sz w:val="24"/>
          <w:szCs w:val="24"/>
        </w:rPr>
        <w:t>to</w:t>
      </w:r>
      <w:r w:rsidRPr="00CA13C9">
        <w:rPr>
          <w:rFonts w:asciiTheme="minorHAnsi" w:hAnsiTheme="minorHAnsi" w:cstheme="minorHAnsi"/>
          <w:sz w:val="24"/>
          <w:szCs w:val="24"/>
        </w:rPr>
        <w:t xml:space="preserve"> discharge the base flood without cumulatively increasing the water surface elevation more than a designated height.</w:t>
      </w:r>
    </w:p>
    <w:p w14:paraId="443BB67B"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41D45A4F" w14:textId="3ECDED89" w:rsidR="0080453E" w:rsidRPr="00CA13C9" w:rsidRDefault="0080453E" w:rsidP="0080453E">
      <w:pPr>
        <w:tabs>
          <w:tab w:val="left" w:pos="-720"/>
        </w:tabs>
        <w:suppressAutoHyphens/>
        <w:rPr>
          <w:rFonts w:asciiTheme="minorHAnsi" w:hAnsiTheme="minorHAnsi" w:cstheme="minorHAnsi"/>
          <w:sz w:val="24"/>
          <w:szCs w:val="24"/>
        </w:rPr>
      </w:pPr>
      <w:r w:rsidRPr="00CA13C9">
        <w:rPr>
          <w:rFonts w:asciiTheme="minorHAnsi" w:hAnsiTheme="minorHAnsi" w:cstheme="minorHAnsi"/>
          <w:b/>
          <w:sz w:val="24"/>
          <w:szCs w:val="24"/>
        </w:rPr>
        <w:t>Remedy a violation.</w:t>
      </w:r>
      <w:r w:rsidRPr="00CA13C9">
        <w:rPr>
          <w:rFonts w:asciiTheme="minorHAnsi" w:hAnsiTheme="minorHAnsi" w:cstheme="minorHAnsi"/>
          <w:sz w:val="24"/>
          <w:szCs w:val="24"/>
        </w:rPr>
        <w:t xml:space="preserve">  To bring the structure or other development into compliance with Federal, </w:t>
      </w:r>
      <w:r w:rsidR="00103FB3" w:rsidRPr="00CA13C9">
        <w:rPr>
          <w:rFonts w:asciiTheme="minorHAnsi" w:hAnsiTheme="minorHAnsi" w:cstheme="minorHAnsi"/>
          <w:sz w:val="24"/>
          <w:szCs w:val="24"/>
        </w:rPr>
        <w:t>State,</w:t>
      </w:r>
      <w:r w:rsidRPr="00CA13C9">
        <w:rPr>
          <w:rFonts w:asciiTheme="minorHAnsi" w:hAnsiTheme="minorHAnsi" w:cstheme="minorHAnsi"/>
          <w:sz w:val="24"/>
          <w:szCs w:val="24"/>
        </w:rPr>
        <w:t xml:space="preserve"> or local floodplain management regulations, or if this is not possible, to reduce the impacts of its noncompliance.  Ways </w:t>
      </w:r>
      <w:proofErr w:type="gramStart"/>
      <w:r w:rsidRPr="00CA13C9">
        <w:rPr>
          <w:rFonts w:asciiTheme="minorHAnsi" w:hAnsiTheme="minorHAnsi" w:cstheme="minorHAnsi"/>
          <w:sz w:val="24"/>
          <w:szCs w:val="24"/>
        </w:rPr>
        <w:t>that impacts</w:t>
      </w:r>
      <w:proofErr w:type="gramEnd"/>
      <w:r w:rsidRPr="00CA13C9">
        <w:rPr>
          <w:rFonts w:asciiTheme="minorHAnsi" w:hAnsiTheme="minorHAnsi" w:cstheme="minorHAnsi"/>
          <w:sz w:val="24"/>
          <w:szCs w:val="24"/>
        </w:rPr>
        <w:t xml:space="preserve"> may be reduced include protecting the structure or other affected development from flood damages, implementing the enforcement provisions of the </w:t>
      </w:r>
      <w:r w:rsidR="00103FB3" w:rsidRPr="00CA13C9">
        <w:rPr>
          <w:rFonts w:asciiTheme="minorHAnsi" w:hAnsiTheme="minorHAnsi" w:cstheme="minorHAnsi"/>
          <w:sz w:val="24"/>
          <w:szCs w:val="24"/>
        </w:rPr>
        <w:t>ordinance,</w:t>
      </w:r>
      <w:r w:rsidRPr="00CA13C9">
        <w:rPr>
          <w:rFonts w:asciiTheme="minorHAnsi" w:hAnsiTheme="minorHAnsi" w:cstheme="minorHAnsi"/>
          <w:sz w:val="24"/>
          <w:szCs w:val="24"/>
        </w:rPr>
        <w:t xml:space="preserve"> or otherwise deterring future similar violations, or reducing State or Federal financial exposure with regard to the structure or other development.</w:t>
      </w:r>
    </w:p>
    <w:p w14:paraId="0A99696F"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3A6E8DE8"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 xml:space="preserve">Riverine.  </w:t>
      </w:r>
      <w:r w:rsidRPr="00CA13C9">
        <w:rPr>
          <w:rFonts w:asciiTheme="minorHAnsi" w:hAnsiTheme="minorHAnsi" w:cstheme="minorHAnsi"/>
          <w:bCs/>
          <w:sz w:val="24"/>
          <w:szCs w:val="24"/>
        </w:rPr>
        <w:t>R</w:t>
      </w:r>
      <w:r w:rsidRPr="00CA13C9">
        <w:rPr>
          <w:rFonts w:asciiTheme="minorHAnsi" w:hAnsiTheme="minorHAnsi" w:cstheme="minorHAnsi"/>
          <w:sz w:val="24"/>
          <w:szCs w:val="24"/>
        </w:rPr>
        <w:t>elating to, formed by, or resembling a river (including tributaries), stream, brook, etc.</w:t>
      </w:r>
    </w:p>
    <w:p w14:paraId="3E46DB2B"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3F52CAF3"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 xml:space="preserve">Sheet flow area.  </w:t>
      </w:r>
      <w:r w:rsidRPr="00CA13C9">
        <w:rPr>
          <w:rFonts w:asciiTheme="minorHAnsi" w:hAnsiTheme="minorHAnsi" w:cstheme="minorHAnsi"/>
          <w:bCs/>
          <w:sz w:val="24"/>
          <w:szCs w:val="24"/>
        </w:rPr>
        <w:t>S</w:t>
      </w:r>
      <w:r w:rsidRPr="00CA13C9">
        <w:rPr>
          <w:rFonts w:asciiTheme="minorHAnsi" w:hAnsiTheme="minorHAnsi" w:cstheme="minorHAnsi"/>
          <w:sz w:val="24"/>
          <w:szCs w:val="24"/>
        </w:rPr>
        <w:t>ee "Area of shallow flooding."</w:t>
      </w:r>
    </w:p>
    <w:p w14:paraId="6640AD4F"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5A459227"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Special Flood Hazard Area (SFHA).</w:t>
      </w:r>
      <w:r w:rsidRPr="00CA13C9">
        <w:rPr>
          <w:rFonts w:asciiTheme="minorHAnsi" w:hAnsiTheme="minorHAnsi" w:cstheme="minorHAnsi"/>
          <w:sz w:val="24"/>
          <w:szCs w:val="24"/>
        </w:rPr>
        <w:t xml:space="preserve">  An area in the floodplain subject to a 1 percent or greater chance of flooding in any given year.  It is shown on a Flood Insurance Rate Map as Zone A, AO, AE, AH or A99.</w:t>
      </w:r>
    </w:p>
    <w:p w14:paraId="3A04D5EF"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668FFDA6"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 xml:space="preserve">Start of construction. </w:t>
      </w:r>
      <w:r w:rsidRPr="00CA13C9">
        <w:rPr>
          <w:rFonts w:asciiTheme="minorHAnsi" w:hAnsiTheme="minorHAnsi" w:cstheme="minorHAnsi"/>
          <w:sz w:val="24"/>
          <w:szCs w:val="24"/>
        </w:rPr>
        <w:t xml:space="preserve"> Includes substantial improvement and other proposed new development and means the date the building permit was issued, provided the actual start of construction, repair, reconstruction, rehabilitation, addition, placement, or other improvement was within 180 days from the date of the permit.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14:paraId="3D02C29D"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2DF0DDCC"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Structure.</w:t>
      </w:r>
      <w:r w:rsidRPr="00CA13C9">
        <w:rPr>
          <w:rFonts w:asciiTheme="minorHAnsi" w:hAnsiTheme="minorHAnsi" w:cstheme="minorHAnsi"/>
          <w:sz w:val="24"/>
          <w:szCs w:val="24"/>
        </w:rPr>
        <w:t xml:space="preserve">  A walled and roofed building that is principally above ground; this includes a gas or liquid storage tank or a manufactured home.</w:t>
      </w:r>
    </w:p>
    <w:p w14:paraId="0C79B002"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3361E87C" w14:textId="77777777" w:rsidR="0080453E" w:rsidRPr="00CA13C9" w:rsidRDefault="0080453E" w:rsidP="0080453E">
      <w:pPr>
        <w:tabs>
          <w:tab w:val="left" w:pos="-720"/>
        </w:tabs>
        <w:suppressAutoHyphens/>
        <w:rPr>
          <w:rFonts w:asciiTheme="minorHAnsi" w:hAnsiTheme="minorHAnsi" w:cstheme="minorHAnsi"/>
          <w:sz w:val="24"/>
          <w:szCs w:val="24"/>
        </w:rPr>
      </w:pPr>
      <w:r w:rsidRPr="00CA13C9">
        <w:rPr>
          <w:rFonts w:asciiTheme="minorHAnsi" w:hAnsiTheme="minorHAnsi" w:cstheme="minorHAnsi"/>
          <w:b/>
          <w:sz w:val="24"/>
          <w:szCs w:val="24"/>
        </w:rPr>
        <w:t>Substantial damage.</w:t>
      </w:r>
      <w:r w:rsidRPr="00CA13C9">
        <w:rPr>
          <w:rFonts w:asciiTheme="minorHAnsi" w:hAnsiTheme="minorHAnsi" w:cstheme="minorHAnsi"/>
          <w:sz w:val="24"/>
          <w:szCs w:val="24"/>
        </w:rPr>
        <w:t xml:space="preserve">  Damage of any origin sustained by a structure whereby the cost of restoring the structure to its before damaged condition would equal or exceed 49 percent of the market value of the structure before the damage occurred.</w:t>
      </w:r>
    </w:p>
    <w:p w14:paraId="4E20B9E2" w14:textId="77777777" w:rsidR="0080453E" w:rsidRPr="00CA13C9" w:rsidRDefault="0080453E" w:rsidP="0080453E">
      <w:pPr>
        <w:tabs>
          <w:tab w:val="left" w:pos="-720"/>
        </w:tabs>
        <w:suppressAutoHyphens/>
        <w:rPr>
          <w:rFonts w:asciiTheme="minorHAnsi" w:hAnsiTheme="minorHAnsi" w:cstheme="minorHAnsi"/>
          <w:sz w:val="24"/>
          <w:szCs w:val="24"/>
        </w:rPr>
      </w:pPr>
    </w:p>
    <w:p w14:paraId="5887EEF6" w14:textId="77777777" w:rsidR="0080453E" w:rsidRPr="00CA13C9" w:rsidRDefault="0080453E" w:rsidP="0080453E">
      <w:pPr>
        <w:tabs>
          <w:tab w:val="left" w:pos="-720"/>
        </w:tabs>
        <w:suppressAutoHyphens/>
        <w:rPr>
          <w:rFonts w:asciiTheme="minorHAnsi" w:hAnsiTheme="minorHAnsi" w:cstheme="minorHAnsi"/>
          <w:sz w:val="24"/>
          <w:szCs w:val="24"/>
        </w:rPr>
      </w:pPr>
      <w:r w:rsidRPr="00CA13C9">
        <w:rPr>
          <w:rFonts w:asciiTheme="minorHAnsi" w:hAnsiTheme="minorHAnsi" w:cstheme="minorHAnsi"/>
          <w:b/>
          <w:sz w:val="24"/>
          <w:szCs w:val="24"/>
        </w:rPr>
        <w:lastRenderedPageBreak/>
        <w:t xml:space="preserve">Substantial improvement. </w:t>
      </w:r>
      <w:r w:rsidRPr="00CA13C9">
        <w:rPr>
          <w:rFonts w:asciiTheme="minorHAnsi" w:hAnsiTheme="minorHAnsi" w:cstheme="minorHAnsi"/>
          <w:sz w:val="24"/>
          <w:szCs w:val="24"/>
        </w:rPr>
        <w:t xml:space="preserve"> Any reconstruction, rehabilitation, addition, or other improvement to a structure, the total cost of which equals or exceeds 49 percent of the market value of the structure before the "start of construction" of the improvement.  This term includes structures which have incurred "substantial damage," regardless of the actual repair work performed.  The term does not, however, include either:</w:t>
      </w:r>
    </w:p>
    <w:p w14:paraId="71E747BA" w14:textId="77777777" w:rsidR="0080453E" w:rsidRPr="00CA13C9" w:rsidRDefault="0080453E" w:rsidP="0080453E">
      <w:pPr>
        <w:tabs>
          <w:tab w:val="left" w:pos="-720"/>
        </w:tabs>
        <w:suppressAutoHyphens/>
        <w:rPr>
          <w:rFonts w:asciiTheme="minorHAnsi" w:hAnsiTheme="minorHAnsi" w:cstheme="minorHAnsi"/>
          <w:sz w:val="24"/>
          <w:szCs w:val="24"/>
        </w:rPr>
      </w:pPr>
    </w:p>
    <w:p w14:paraId="50B7AE25" w14:textId="77777777" w:rsidR="0080453E" w:rsidRPr="00CA13C9" w:rsidRDefault="0080453E">
      <w:pPr>
        <w:numPr>
          <w:ilvl w:val="0"/>
          <w:numId w:val="22"/>
        </w:numPr>
        <w:tabs>
          <w:tab w:val="clear" w:pos="1080"/>
          <w:tab w:val="left" w:pos="-720"/>
          <w:tab w:val="left" w:pos="0"/>
          <w:tab w:val="num" w:pos="720"/>
        </w:tabs>
        <w:suppressAutoHyphens/>
        <w:ind w:left="720"/>
        <w:rPr>
          <w:rFonts w:asciiTheme="minorHAnsi" w:hAnsiTheme="minorHAnsi" w:cstheme="minorHAnsi"/>
          <w:sz w:val="24"/>
          <w:szCs w:val="24"/>
        </w:rPr>
      </w:pPr>
      <w:r w:rsidRPr="00CA13C9">
        <w:rPr>
          <w:rFonts w:asciiTheme="minorHAnsi" w:hAnsiTheme="minorHAnsi" w:cstheme="minorHAnsi"/>
          <w:sz w:val="24"/>
          <w:szCs w:val="24"/>
        </w:rPr>
        <w:t>Any project for improvement of a structure to correct existing violations of state or local health, sanitary, or safety code specifications which have been identified by the local code enforcement official and which are the minimum necessary to assure safe living conditions; or</w:t>
      </w:r>
    </w:p>
    <w:p w14:paraId="31A099C8" w14:textId="77777777" w:rsidR="0080453E" w:rsidRPr="00CA13C9" w:rsidRDefault="0080453E" w:rsidP="0080453E">
      <w:pPr>
        <w:tabs>
          <w:tab w:val="left" w:pos="-720"/>
          <w:tab w:val="left" w:pos="0"/>
          <w:tab w:val="num" w:pos="720"/>
        </w:tabs>
        <w:suppressAutoHyphens/>
        <w:ind w:left="720" w:hanging="360"/>
        <w:rPr>
          <w:rFonts w:asciiTheme="minorHAnsi" w:hAnsiTheme="minorHAnsi" w:cstheme="minorHAnsi"/>
          <w:sz w:val="24"/>
          <w:szCs w:val="24"/>
        </w:rPr>
      </w:pPr>
    </w:p>
    <w:p w14:paraId="79386D69" w14:textId="77777777" w:rsidR="0080453E" w:rsidRPr="00CA13C9" w:rsidRDefault="0080453E" w:rsidP="0080453E">
      <w:pPr>
        <w:pStyle w:val="ListParagraph"/>
        <w:ind w:hanging="360"/>
        <w:rPr>
          <w:rFonts w:asciiTheme="minorHAnsi" w:hAnsiTheme="minorHAnsi" w:cstheme="minorHAnsi"/>
          <w:sz w:val="24"/>
          <w:szCs w:val="24"/>
        </w:rPr>
      </w:pPr>
      <w:r w:rsidRPr="00CA13C9">
        <w:rPr>
          <w:rFonts w:asciiTheme="minorHAnsi" w:hAnsiTheme="minorHAnsi" w:cstheme="minorHAnsi"/>
          <w:b/>
          <w:sz w:val="24"/>
          <w:szCs w:val="24"/>
        </w:rPr>
        <w:t xml:space="preserve">2. </w:t>
      </w:r>
      <w:r w:rsidRPr="00CA13C9">
        <w:rPr>
          <w:rFonts w:asciiTheme="minorHAnsi" w:hAnsiTheme="minorHAnsi" w:cstheme="minorHAnsi"/>
          <w:sz w:val="24"/>
          <w:szCs w:val="24"/>
        </w:rPr>
        <w:tab/>
        <w:t>Any alteration of a "historic structure," provided that the alteration will not preclude the structure's continued designation as a "historic structure.”</w:t>
      </w:r>
    </w:p>
    <w:p w14:paraId="04CA5A99" w14:textId="77777777" w:rsidR="0080453E" w:rsidRPr="00CA13C9" w:rsidRDefault="0080453E" w:rsidP="0080453E">
      <w:pPr>
        <w:tabs>
          <w:tab w:val="left" w:pos="-720"/>
          <w:tab w:val="left" w:pos="0"/>
        </w:tabs>
        <w:suppressAutoHyphens/>
        <w:rPr>
          <w:rFonts w:asciiTheme="minorHAnsi" w:hAnsiTheme="minorHAnsi" w:cstheme="minorHAnsi"/>
          <w:sz w:val="24"/>
          <w:szCs w:val="24"/>
        </w:rPr>
      </w:pPr>
    </w:p>
    <w:p w14:paraId="62024006" w14:textId="77777777" w:rsidR="0080453E" w:rsidRPr="00CA13C9" w:rsidRDefault="0080453E" w:rsidP="0080453E">
      <w:pPr>
        <w:tabs>
          <w:tab w:val="left" w:pos="-720"/>
        </w:tabs>
        <w:suppressAutoHyphens/>
        <w:rPr>
          <w:rFonts w:asciiTheme="minorHAnsi" w:hAnsiTheme="minorHAnsi" w:cstheme="minorHAnsi"/>
          <w:sz w:val="24"/>
          <w:szCs w:val="24"/>
        </w:rPr>
      </w:pPr>
      <w:r w:rsidRPr="00CA13C9">
        <w:rPr>
          <w:rFonts w:asciiTheme="minorHAnsi" w:hAnsiTheme="minorHAnsi" w:cstheme="minorHAnsi"/>
          <w:b/>
          <w:sz w:val="24"/>
          <w:szCs w:val="24"/>
        </w:rPr>
        <w:t>Variance.</w:t>
      </w:r>
      <w:r w:rsidRPr="00CA13C9">
        <w:rPr>
          <w:rFonts w:asciiTheme="minorHAnsi" w:hAnsiTheme="minorHAnsi" w:cstheme="minorHAnsi"/>
          <w:sz w:val="24"/>
          <w:szCs w:val="24"/>
        </w:rPr>
        <w:t xml:space="preserve"> A grant of relief from the requirements of this ordinance which permits construction or other uses of property in a manner that would otherwise be prohibited by this ordinance.</w:t>
      </w:r>
    </w:p>
    <w:p w14:paraId="0B5F18F9" w14:textId="77777777" w:rsidR="0080453E" w:rsidRPr="00CA13C9" w:rsidRDefault="0080453E" w:rsidP="0080453E">
      <w:pPr>
        <w:tabs>
          <w:tab w:val="left" w:pos="-720"/>
        </w:tabs>
        <w:suppressAutoHyphens/>
        <w:rPr>
          <w:rFonts w:asciiTheme="minorHAnsi" w:hAnsiTheme="minorHAnsi" w:cstheme="minorHAnsi"/>
          <w:sz w:val="24"/>
          <w:szCs w:val="24"/>
        </w:rPr>
      </w:pPr>
    </w:p>
    <w:p w14:paraId="5A4DC66C"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Violation.</w:t>
      </w:r>
      <w:r w:rsidRPr="00CA13C9">
        <w:rPr>
          <w:rFonts w:asciiTheme="minorHAnsi" w:hAnsiTheme="minorHAnsi" w:cstheme="minorHAnsi"/>
          <w:sz w:val="24"/>
          <w:szCs w:val="24"/>
        </w:rPr>
        <w:t xml:space="preserve">  The failure of a structure or other development to be fully compliant with the community’s floodplain management regulations.  A structure or other development without the elevation certificate, other certifications, or other evidence of compliance required in this ordinance is presumed to be in violation until such time as that documentation is provided.</w:t>
      </w:r>
    </w:p>
    <w:p w14:paraId="74C1FF63"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516F7738"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 xml:space="preserve">Water surface elevation.  </w:t>
      </w:r>
      <w:r w:rsidRPr="00CA13C9">
        <w:rPr>
          <w:rFonts w:asciiTheme="minorHAnsi" w:hAnsiTheme="minorHAnsi" w:cstheme="minorHAnsi"/>
          <w:bCs/>
          <w:sz w:val="24"/>
          <w:szCs w:val="24"/>
        </w:rPr>
        <w:t>T</w:t>
      </w:r>
      <w:r w:rsidRPr="00CA13C9">
        <w:rPr>
          <w:rFonts w:asciiTheme="minorHAnsi" w:hAnsiTheme="minorHAnsi" w:cstheme="minorHAnsi"/>
          <w:sz w:val="24"/>
          <w:szCs w:val="24"/>
        </w:rPr>
        <w:t>he height, in relation to the National Geodetic Vertical Datum (NGVD) of 1929, North American Vertical Datum (NAVD) of 1988, or other datum, of floods of various magnitudes and frequencies in the floodplains of coastal or riverine areas.</w:t>
      </w:r>
    </w:p>
    <w:p w14:paraId="3C3D7BBB"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1DC08D5A"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Watercourse.</w:t>
      </w:r>
      <w:r w:rsidRPr="00CA13C9">
        <w:rPr>
          <w:rFonts w:asciiTheme="minorHAnsi" w:hAnsiTheme="minorHAnsi" w:cstheme="minorHAnsi"/>
          <w:sz w:val="24"/>
          <w:szCs w:val="24"/>
        </w:rPr>
        <w:t xml:space="preserve">  A lake, river, creek, stream, wash, arroyo, </w:t>
      </w:r>
      <w:proofErr w:type="gramStart"/>
      <w:r w:rsidRPr="00CA13C9">
        <w:rPr>
          <w:rFonts w:asciiTheme="minorHAnsi" w:hAnsiTheme="minorHAnsi" w:cstheme="minorHAnsi"/>
          <w:sz w:val="24"/>
          <w:szCs w:val="24"/>
        </w:rPr>
        <w:t>channel</w:t>
      </w:r>
      <w:proofErr w:type="gramEnd"/>
      <w:r w:rsidRPr="00CA13C9">
        <w:rPr>
          <w:rFonts w:asciiTheme="minorHAnsi" w:hAnsiTheme="minorHAnsi" w:cstheme="minorHAnsi"/>
          <w:sz w:val="24"/>
          <w:szCs w:val="24"/>
        </w:rPr>
        <w:t xml:space="preserve"> or other topographic feature on or over which waters flow at least periodically.  Watercourse includes specifically designated areas in which substantial flood damage may occur.</w:t>
      </w:r>
    </w:p>
    <w:p w14:paraId="7EFB760E"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0FECF86A"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Zone A.</w:t>
      </w:r>
      <w:r w:rsidRPr="00CA13C9">
        <w:rPr>
          <w:rFonts w:asciiTheme="minorHAnsi" w:hAnsiTheme="minorHAnsi" w:cstheme="minorHAnsi"/>
          <w:sz w:val="24"/>
          <w:szCs w:val="24"/>
        </w:rPr>
        <w:t xml:space="preserve">  No Base Flood Elevations determined.</w:t>
      </w:r>
    </w:p>
    <w:p w14:paraId="1102C1C5"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31D04C14"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Zone AE.</w:t>
      </w:r>
      <w:r w:rsidRPr="00CA13C9">
        <w:rPr>
          <w:rFonts w:asciiTheme="minorHAnsi" w:hAnsiTheme="minorHAnsi" w:cstheme="minorHAnsi"/>
          <w:sz w:val="24"/>
          <w:szCs w:val="24"/>
        </w:rPr>
        <w:t xml:space="preserve">  Base Flood Elevations determined.</w:t>
      </w:r>
    </w:p>
    <w:p w14:paraId="1F0366DF"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608E370D"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Zone AH.</w:t>
      </w:r>
      <w:r w:rsidRPr="00CA13C9">
        <w:rPr>
          <w:rFonts w:asciiTheme="minorHAnsi" w:hAnsiTheme="minorHAnsi" w:cstheme="minorHAnsi"/>
          <w:sz w:val="24"/>
          <w:szCs w:val="24"/>
        </w:rPr>
        <w:t xml:space="preserve">  Flood depths of 1 to 3 feet (usually areas of ponding); Base Flood Elevations determined.</w:t>
      </w:r>
    </w:p>
    <w:p w14:paraId="4AE2D6D9"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7B591699"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Zone AO.</w:t>
      </w:r>
      <w:r w:rsidRPr="00CA13C9">
        <w:rPr>
          <w:rFonts w:asciiTheme="minorHAnsi" w:hAnsiTheme="minorHAnsi" w:cstheme="minorHAnsi"/>
          <w:sz w:val="24"/>
          <w:szCs w:val="24"/>
        </w:rPr>
        <w:t xml:space="preserve">  Flood depths of 1 to 3 feet (usually sheet flow on sloping terrain); average depths determined.  For areas of alluvial fan flooding, velocities also determined.</w:t>
      </w:r>
    </w:p>
    <w:p w14:paraId="23C4EEA2"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55038ADA"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Zone AR.</w:t>
      </w:r>
      <w:r w:rsidRPr="00CA13C9">
        <w:rPr>
          <w:rFonts w:asciiTheme="minorHAnsi" w:hAnsiTheme="minorHAnsi" w:cstheme="minorHAnsi"/>
          <w:sz w:val="24"/>
          <w:szCs w:val="24"/>
        </w:rPr>
        <w:t xml:space="preserve">  Special Flood Hazard Area formerly protected from the 1% annual chance flood by a flood control system that was subsequently decertified.  Zone AR indicates that the former flood control system is being restored to provide protection from the 1% annual chance or greater flood.</w:t>
      </w:r>
    </w:p>
    <w:p w14:paraId="03F2AA69"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0F803020"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Zone A99</w:t>
      </w:r>
      <w:r w:rsidRPr="00CA13C9">
        <w:rPr>
          <w:rFonts w:asciiTheme="minorHAnsi" w:hAnsiTheme="minorHAnsi" w:cstheme="minorHAnsi"/>
          <w:sz w:val="24"/>
          <w:szCs w:val="24"/>
        </w:rPr>
        <w:t xml:space="preserve">.  Area to be protected from 1% annual chance flood by a Federal flood protection </w:t>
      </w:r>
      <w:r w:rsidRPr="00CA13C9">
        <w:rPr>
          <w:rFonts w:asciiTheme="minorHAnsi" w:hAnsiTheme="minorHAnsi" w:cstheme="minorHAnsi"/>
          <w:sz w:val="24"/>
          <w:szCs w:val="24"/>
        </w:rPr>
        <w:lastRenderedPageBreak/>
        <w:t>system under construction; no Base Flood Elevations determined.</w:t>
      </w:r>
    </w:p>
    <w:p w14:paraId="43C2F505"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293E9FE7"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Zone D.</w:t>
      </w:r>
      <w:r w:rsidRPr="00CA13C9">
        <w:rPr>
          <w:rFonts w:asciiTheme="minorHAnsi" w:hAnsiTheme="minorHAnsi" w:cstheme="minorHAnsi"/>
          <w:sz w:val="24"/>
          <w:szCs w:val="24"/>
        </w:rPr>
        <w:t xml:space="preserve">  Areas in which flood hazards are undetermined, but possible.</w:t>
      </w:r>
    </w:p>
    <w:p w14:paraId="628927A6"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42C2F720"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Zone X (unshaded).</w:t>
      </w:r>
      <w:r w:rsidRPr="00CA13C9">
        <w:rPr>
          <w:rFonts w:asciiTheme="minorHAnsi" w:hAnsiTheme="minorHAnsi" w:cstheme="minorHAnsi"/>
          <w:sz w:val="24"/>
          <w:szCs w:val="24"/>
        </w:rPr>
        <w:t xml:space="preserve">  Areas determined to be outside the 0.2% annual chance floodplain.</w:t>
      </w:r>
    </w:p>
    <w:p w14:paraId="4C8F6F13" w14:textId="77777777" w:rsidR="0080453E" w:rsidRPr="00CA13C9" w:rsidRDefault="0080453E" w:rsidP="0080453E">
      <w:pPr>
        <w:tabs>
          <w:tab w:val="left" w:pos="-720"/>
        </w:tabs>
        <w:suppressAutoHyphens/>
        <w:jc w:val="both"/>
        <w:rPr>
          <w:rFonts w:asciiTheme="minorHAnsi" w:hAnsiTheme="minorHAnsi" w:cstheme="minorHAnsi"/>
          <w:sz w:val="24"/>
          <w:szCs w:val="24"/>
        </w:rPr>
      </w:pPr>
    </w:p>
    <w:p w14:paraId="35A50DAF" w14:textId="77777777" w:rsidR="0080453E" w:rsidRPr="00CA13C9" w:rsidRDefault="0080453E" w:rsidP="0080453E">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Zone X (shaded).</w:t>
      </w:r>
      <w:r w:rsidRPr="00CA13C9">
        <w:rPr>
          <w:rFonts w:asciiTheme="minorHAnsi" w:hAnsiTheme="minorHAnsi" w:cstheme="minorHAnsi"/>
          <w:sz w:val="24"/>
          <w:szCs w:val="24"/>
        </w:rPr>
        <w:t xml:space="preserve">  Areas of 0.2% annual chance flood; areas of 1% annual chance flood with average depths of less than 1 foot or with drainage areas less than 1 square mile; and areas protected by levees from 1% annual chance flood.</w:t>
      </w:r>
    </w:p>
    <w:p w14:paraId="008FF317" w14:textId="77777777" w:rsidR="00E611E2" w:rsidRDefault="00E611E2" w:rsidP="00C8616F">
      <w:pPr>
        <w:tabs>
          <w:tab w:val="left" w:pos="-720"/>
        </w:tabs>
        <w:suppressAutoHyphens/>
        <w:rPr>
          <w:rFonts w:asciiTheme="minorHAnsi" w:hAnsiTheme="minorHAnsi" w:cstheme="minorHAnsi"/>
          <w:b/>
          <w:sz w:val="24"/>
          <w:szCs w:val="24"/>
        </w:rPr>
      </w:pPr>
    </w:p>
    <w:p w14:paraId="3A72091E" w14:textId="5A95F1CF" w:rsidR="00856F9E" w:rsidRPr="00CA13C9" w:rsidRDefault="00856F9E" w:rsidP="00E611E2">
      <w:pPr>
        <w:tabs>
          <w:tab w:val="left" w:pos="-720"/>
        </w:tabs>
        <w:suppressAutoHyphens/>
        <w:rPr>
          <w:rFonts w:asciiTheme="minorHAnsi" w:hAnsiTheme="minorHAnsi" w:cstheme="minorHAnsi"/>
          <w:sz w:val="24"/>
          <w:szCs w:val="24"/>
        </w:rPr>
      </w:pPr>
      <w:r w:rsidRPr="00CA13C9">
        <w:rPr>
          <w:rFonts w:asciiTheme="minorHAnsi" w:hAnsiTheme="minorHAnsi" w:cstheme="minorHAnsi"/>
          <w:b/>
          <w:sz w:val="24"/>
          <w:szCs w:val="24"/>
        </w:rPr>
        <w:t xml:space="preserve">SECTION </w:t>
      </w:r>
      <w:r w:rsidR="003602DB" w:rsidRPr="00CA13C9">
        <w:rPr>
          <w:rFonts w:asciiTheme="minorHAnsi" w:hAnsiTheme="minorHAnsi" w:cstheme="minorHAnsi"/>
          <w:b/>
          <w:sz w:val="24"/>
          <w:szCs w:val="24"/>
        </w:rPr>
        <w:t>1</w:t>
      </w:r>
      <w:r w:rsidRPr="00CA13C9">
        <w:rPr>
          <w:rFonts w:asciiTheme="minorHAnsi" w:hAnsiTheme="minorHAnsi" w:cstheme="minorHAnsi"/>
          <w:b/>
          <w:sz w:val="24"/>
          <w:szCs w:val="24"/>
        </w:rPr>
        <w:t>3</w:t>
      </w:r>
      <w:r w:rsidR="003602DB" w:rsidRPr="00CA13C9">
        <w:rPr>
          <w:rFonts w:asciiTheme="minorHAnsi" w:hAnsiTheme="minorHAnsi" w:cstheme="minorHAnsi"/>
          <w:b/>
          <w:sz w:val="24"/>
          <w:szCs w:val="24"/>
        </w:rPr>
        <w:t>-4</w:t>
      </w:r>
      <w:r w:rsidR="00EF7EAD">
        <w:rPr>
          <w:rFonts w:asciiTheme="minorHAnsi" w:hAnsiTheme="minorHAnsi" w:cstheme="minorHAnsi"/>
          <w:b/>
          <w:sz w:val="24"/>
          <w:szCs w:val="24"/>
        </w:rPr>
        <w:t>-1</w:t>
      </w:r>
      <w:r w:rsidR="00E611E2">
        <w:rPr>
          <w:rFonts w:asciiTheme="minorHAnsi" w:hAnsiTheme="minorHAnsi" w:cstheme="minorHAnsi"/>
          <w:b/>
          <w:sz w:val="24"/>
          <w:szCs w:val="24"/>
        </w:rPr>
        <w:t xml:space="preserve"> </w:t>
      </w:r>
      <w:r w:rsidRPr="00E611E2">
        <w:rPr>
          <w:rFonts w:asciiTheme="minorHAnsi" w:hAnsiTheme="minorHAnsi" w:cstheme="minorHAnsi"/>
          <w:b/>
          <w:bCs/>
          <w:sz w:val="24"/>
          <w:szCs w:val="24"/>
          <w:u w:val="single"/>
        </w:rPr>
        <w:t>GENERAL PROVISIONS</w:t>
      </w:r>
    </w:p>
    <w:p w14:paraId="43D49D10" w14:textId="77777777" w:rsidR="00856F9E" w:rsidRPr="00CA13C9" w:rsidRDefault="00856F9E">
      <w:pPr>
        <w:tabs>
          <w:tab w:val="left" w:pos="-720"/>
        </w:tabs>
        <w:suppressAutoHyphens/>
        <w:rPr>
          <w:rFonts w:asciiTheme="minorHAnsi" w:hAnsiTheme="minorHAnsi" w:cstheme="minorHAnsi"/>
          <w:b/>
          <w:sz w:val="24"/>
          <w:szCs w:val="24"/>
        </w:rPr>
      </w:pPr>
    </w:p>
    <w:p w14:paraId="4E9A4E7F" w14:textId="3ADCA149" w:rsidR="008D0023" w:rsidRPr="00CA13C9" w:rsidRDefault="003602DB" w:rsidP="000F7949">
      <w:pPr>
        <w:tabs>
          <w:tab w:val="left" w:pos="-720"/>
        </w:tabs>
        <w:suppressAutoHyphens/>
        <w:jc w:val="both"/>
        <w:rPr>
          <w:rFonts w:asciiTheme="minorHAnsi" w:hAnsiTheme="minorHAnsi" w:cstheme="minorHAnsi"/>
          <w:b/>
          <w:sz w:val="24"/>
          <w:szCs w:val="24"/>
        </w:rPr>
      </w:pPr>
      <w:r w:rsidRPr="00CA13C9">
        <w:rPr>
          <w:rFonts w:asciiTheme="minorHAnsi" w:hAnsiTheme="minorHAnsi" w:cstheme="minorHAnsi"/>
          <w:b/>
          <w:sz w:val="24"/>
          <w:szCs w:val="24"/>
        </w:rPr>
        <w:t>1</w:t>
      </w:r>
      <w:r w:rsidR="00856F9E" w:rsidRPr="00CA13C9">
        <w:rPr>
          <w:rFonts w:asciiTheme="minorHAnsi" w:hAnsiTheme="minorHAnsi" w:cstheme="minorHAnsi"/>
          <w:b/>
          <w:sz w:val="24"/>
          <w:szCs w:val="24"/>
        </w:rPr>
        <w:t>3</w:t>
      </w:r>
      <w:r w:rsidRPr="00CA13C9">
        <w:rPr>
          <w:rFonts w:asciiTheme="minorHAnsi" w:hAnsiTheme="minorHAnsi" w:cstheme="minorHAnsi"/>
          <w:b/>
          <w:sz w:val="24"/>
          <w:szCs w:val="24"/>
        </w:rPr>
        <w:t>-</w:t>
      </w:r>
      <w:r w:rsidR="00866961" w:rsidRPr="00CA13C9">
        <w:rPr>
          <w:rFonts w:asciiTheme="minorHAnsi" w:hAnsiTheme="minorHAnsi" w:cstheme="minorHAnsi"/>
          <w:b/>
          <w:sz w:val="24"/>
          <w:szCs w:val="24"/>
        </w:rPr>
        <w:t>4-</w:t>
      </w:r>
      <w:r w:rsidR="00EF7EAD">
        <w:rPr>
          <w:rFonts w:asciiTheme="minorHAnsi" w:hAnsiTheme="minorHAnsi" w:cstheme="minorHAnsi"/>
          <w:b/>
          <w:sz w:val="24"/>
          <w:szCs w:val="24"/>
        </w:rPr>
        <w:t>2</w:t>
      </w:r>
      <w:r w:rsidR="00856F9E" w:rsidRPr="00CA13C9">
        <w:rPr>
          <w:rFonts w:asciiTheme="minorHAnsi" w:hAnsiTheme="minorHAnsi" w:cstheme="minorHAnsi"/>
          <w:b/>
          <w:sz w:val="24"/>
          <w:szCs w:val="24"/>
        </w:rPr>
        <w:t xml:space="preserve"> </w:t>
      </w:r>
      <w:r w:rsidR="00856F9E" w:rsidRPr="00CA13C9">
        <w:rPr>
          <w:rFonts w:asciiTheme="minorHAnsi" w:hAnsiTheme="minorHAnsi" w:cstheme="minorHAnsi"/>
          <w:b/>
          <w:sz w:val="24"/>
          <w:szCs w:val="24"/>
          <w:u w:val="single"/>
        </w:rPr>
        <w:t>LANDS TO WHICH THIS ORDINANCE APPLIES</w:t>
      </w:r>
      <w:r w:rsidR="00856F9E" w:rsidRPr="00CA13C9">
        <w:rPr>
          <w:rFonts w:asciiTheme="minorHAnsi" w:hAnsiTheme="minorHAnsi" w:cstheme="minorHAnsi"/>
          <w:b/>
          <w:sz w:val="24"/>
          <w:szCs w:val="24"/>
        </w:rPr>
        <w:t xml:space="preserve"> </w:t>
      </w:r>
    </w:p>
    <w:p w14:paraId="10C23641" w14:textId="77777777" w:rsidR="00856F9E" w:rsidRPr="00CA13C9" w:rsidRDefault="00856F9E" w:rsidP="000F7949">
      <w:pPr>
        <w:tabs>
          <w:tab w:val="left" w:pos="-720"/>
        </w:tabs>
        <w:suppressAutoHyphens/>
        <w:ind w:left="360"/>
        <w:jc w:val="both"/>
        <w:rPr>
          <w:rFonts w:asciiTheme="minorHAnsi" w:hAnsiTheme="minorHAnsi" w:cstheme="minorHAnsi"/>
          <w:sz w:val="24"/>
          <w:szCs w:val="24"/>
        </w:rPr>
      </w:pPr>
    </w:p>
    <w:p w14:paraId="05A82678" w14:textId="77777777" w:rsidR="00856F9E" w:rsidRPr="00CA13C9" w:rsidRDefault="00856F9E" w:rsidP="00077739">
      <w:pPr>
        <w:tabs>
          <w:tab w:val="left" w:pos="-720"/>
        </w:tabs>
        <w:suppressAutoHyphens/>
        <w:ind w:left="360"/>
        <w:jc w:val="both"/>
        <w:rPr>
          <w:rFonts w:asciiTheme="minorHAnsi" w:hAnsiTheme="minorHAnsi" w:cstheme="minorHAnsi"/>
          <w:sz w:val="24"/>
          <w:szCs w:val="24"/>
        </w:rPr>
      </w:pPr>
      <w:r w:rsidRPr="00CA13C9">
        <w:rPr>
          <w:rFonts w:asciiTheme="minorHAnsi" w:hAnsiTheme="minorHAnsi" w:cstheme="minorHAnsi"/>
          <w:sz w:val="24"/>
          <w:szCs w:val="24"/>
        </w:rPr>
        <w:t xml:space="preserve">This ordinance shall apply to all </w:t>
      </w:r>
      <w:r w:rsidR="004F0BE1" w:rsidRPr="00CA13C9">
        <w:rPr>
          <w:rFonts w:asciiTheme="minorHAnsi" w:hAnsiTheme="minorHAnsi" w:cstheme="minorHAnsi"/>
          <w:sz w:val="24"/>
          <w:szCs w:val="24"/>
        </w:rPr>
        <w:t>special flood hazard areas</w:t>
      </w:r>
      <w:r w:rsidRPr="00CA13C9">
        <w:rPr>
          <w:rFonts w:asciiTheme="minorHAnsi" w:hAnsiTheme="minorHAnsi" w:cstheme="minorHAnsi"/>
          <w:sz w:val="24"/>
          <w:szCs w:val="24"/>
        </w:rPr>
        <w:t xml:space="preserve"> within the corporate limits of </w:t>
      </w:r>
      <w:r w:rsidR="002F04EB" w:rsidRPr="00CA13C9">
        <w:rPr>
          <w:rFonts w:asciiTheme="minorHAnsi" w:hAnsiTheme="minorHAnsi" w:cstheme="minorHAnsi"/>
          <w:sz w:val="24"/>
          <w:szCs w:val="24"/>
        </w:rPr>
        <w:t>the Town of Patagonia</w:t>
      </w:r>
      <w:r w:rsidRPr="00CA13C9">
        <w:rPr>
          <w:rFonts w:asciiTheme="minorHAnsi" w:hAnsiTheme="minorHAnsi" w:cstheme="minorHAnsi"/>
          <w:bCs/>
          <w:sz w:val="24"/>
          <w:szCs w:val="24"/>
        </w:rPr>
        <w:t>.</w:t>
      </w:r>
    </w:p>
    <w:p w14:paraId="1ED88EAE" w14:textId="77777777" w:rsidR="00856F9E" w:rsidRPr="00CA13C9" w:rsidRDefault="00856F9E" w:rsidP="000F7949">
      <w:pPr>
        <w:pStyle w:val="TOAHeading"/>
        <w:tabs>
          <w:tab w:val="clear" w:pos="9360"/>
          <w:tab w:val="left" w:pos="-720"/>
        </w:tabs>
        <w:jc w:val="both"/>
        <w:rPr>
          <w:rFonts w:asciiTheme="minorHAnsi" w:hAnsiTheme="minorHAnsi" w:cstheme="minorHAnsi"/>
          <w:sz w:val="24"/>
          <w:szCs w:val="24"/>
        </w:rPr>
      </w:pPr>
    </w:p>
    <w:p w14:paraId="74E66ED1" w14:textId="613D7553" w:rsidR="00AF2233" w:rsidRPr="00CA13C9" w:rsidRDefault="00866961" w:rsidP="000F7949">
      <w:pPr>
        <w:tabs>
          <w:tab w:val="left" w:pos="-720"/>
        </w:tabs>
        <w:suppressAutoHyphens/>
        <w:jc w:val="both"/>
        <w:rPr>
          <w:rFonts w:asciiTheme="minorHAnsi" w:hAnsiTheme="minorHAnsi" w:cstheme="minorHAnsi"/>
          <w:sz w:val="24"/>
          <w:szCs w:val="24"/>
        </w:rPr>
      </w:pPr>
      <w:r w:rsidRPr="00CA13C9">
        <w:rPr>
          <w:rFonts w:asciiTheme="minorHAnsi" w:hAnsiTheme="minorHAnsi" w:cstheme="minorHAnsi"/>
          <w:b/>
          <w:sz w:val="24"/>
          <w:szCs w:val="24"/>
        </w:rPr>
        <w:t>1</w:t>
      </w:r>
      <w:r w:rsidR="00856F9E" w:rsidRPr="00CA13C9">
        <w:rPr>
          <w:rFonts w:asciiTheme="minorHAnsi" w:hAnsiTheme="minorHAnsi" w:cstheme="minorHAnsi"/>
          <w:b/>
          <w:sz w:val="24"/>
          <w:szCs w:val="24"/>
        </w:rPr>
        <w:t>3</w:t>
      </w:r>
      <w:r w:rsidRPr="00CA13C9">
        <w:rPr>
          <w:rFonts w:asciiTheme="minorHAnsi" w:hAnsiTheme="minorHAnsi" w:cstheme="minorHAnsi"/>
          <w:b/>
          <w:sz w:val="24"/>
          <w:szCs w:val="24"/>
        </w:rPr>
        <w:t>-4-</w:t>
      </w:r>
      <w:r w:rsidR="00EF7EAD">
        <w:rPr>
          <w:rFonts w:asciiTheme="minorHAnsi" w:hAnsiTheme="minorHAnsi" w:cstheme="minorHAnsi"/>
          <w:b/>
          <w:sz w:val="24"/>
          <w:szCs w:val="24"/>
        </w:rPr>
        <w:t>3</w:t>
      </w:r>
      <w:r w:rsidR="00856F9E" w:rsidRPr="00CA13C9">
        <w:rPr>
          <w:rFonts w:asciiTheme="minorHAnsi" w:hAnsiTheme="minorHAnsi" w:cstheme="minorHAnsi"/>
          <w:b/>
          <w:sz w:val="24"/>
          <w:szCs w:val="24"/>
        </w:rPr>
        <w:t xml:space="preserve"> </w:t>
      </w:r>
      <w:r w:rsidR="00856F9E" w:rsidRPr="00CA13C9">
        <w:rPr>
          <w:rFonts w:asciiTheme="minorHAnsi" w:hAnsiTheme="minorHAnsi" w:cstheme="minorHAnsi"/>
          <w:b/>
          <w:sz w:val="24"/>
          <w:szCs w:val="24"/>
          <w:u w:val="single"/>
        </w:rPr>
        <w:t>BASIS FOR ESTABLISHING SPECIAL FLOOD HAZARD</w:t>
      </w:r>
      <w:r w:rsidR="00EB2ADF" w:rsidRPr="00CA13C9">
        <w:rPr>
          <w:rFonts w:asciiTheme="minorHAnsi" w:hAnsiTheme="minorHAnsi" w:cstheme="minorHAnsi"/>
          <w:b/>
          <w:sz w:val="24"/>
          <w:szCs w:val="24"/>
          <w:u w:val="single"/>
        </w:rPr>
        <w:t xml:space="preserve"> AREAS</w:t>
      </w:r>
      <w:r w:rsidR="00AF2233" w:rsidRPr="00CA13C9">
        <w:rPr>
          <w:rFonts w:asciiTheme="minorHAnsi" w:hAnsiTheme="minorHAnsi" w:cstheme="minorHAnsi"/>
          <w:b/>
          <w:sz w:val="24"/>
          <w:szCs w:val="24"/>
          <w:u w:val="single"/>
        </w:rPr>
        <w:t xml:space="preserve"> </w:t>
      </w:r>
    </w:p>
    <w:p w14:paraId="47363E50" w14:textId="77777777" w:rsidR="00856F9E" w:rsidRPr="00CA13C9" w:rsidRDefault="00856F9E" w:rsidP="00D9280A">
      <w:pPr>
        <w:tabs>
          <w:tab w:val="left" w:pos="-720"/>
        </w:tabs>
        <w:suppressAutoHyphens/>
        <w:jc w:val="both"/>
        <w:rPr>
          <w:rFonts w:asciiTheme="minorHAnsi" w:hAnsiTheme="minorHAnsi" w:cstheme="minorHAnsi"/>
          <w:sz w:val="24"/>
          <w:szCs w:val="24"/>
        </w:rPr>
      </w:pPr>
    </w:p>
    <w:p w14:paraId="07015C9B" w14:textId="5BB0BD2D" w:rsidR="00856F9E" w:rsidRPr="00CA13C9" w:rsidRDefault="00856F9E" w:rsidP="00973128">
      <w:pPr>
        <w:tabs>
          <w:tab w:val="left" w:pos="-720"/>
        </w:tabs>
        <w:suppressAutoHyphens/>
        <w:ind w:left="360"/>
        <w:jc w:val="both"/>
        <w:rPr>
          <w:rFonts w:asciiTheme="minorHAnsi" w:hAnsiTheme="minorHAnsi" w:cstheme="minorHAnsi"/>
          <w:sz w:val="24"/>
          <w:szCs w:val="24"/>
        </w:rPr>
      </w:pPr>
      <w:r w:rsidRPr="00CA13C9">
        <w:rPr>
          <w:rFonts w:asciiTheme="minorHAnsi" w:hAnsiTheme="minorHAnsi" w:cstheme="minorHAnsi"/>
          <w:color w:val="000000"/>
          <w:sz w:val="24"/>
          <w:szCs w:val="24"/>
        </w:rPr>
        <w:t xml:space="preserve">The </w:t>
      </w:r>
      <w:r w:rsidR="004F0BE1" w:rsidRPr="00CA13C9">
        <w:rPr>
          <w:rFonts w:asciiTheme="minorHAnsi" w:hAnsiTheme="minorHAnsi" w:cstheme="minorHAnsi"/>
          <w:color w:val="000000"/>
          <w:sz w:val="24"/>
          <w:szCs w:val="24"/>
        </w:rPr>
        <w:t>special flood hazard areas</w:t>
      </w:r>
      <w:r w:rsidRPr="00CA13C9">
        <w:rPr>
          <w:rFonts w:asciiTheme="minorHAnsi" w:hAnsiTheme="minorHAnsi" w:cstheme="minorHAnsi"/>
          <w:color w:val="000000"/>
          <w:sz w:val="24"/>
          <w:szCs w:val="24"/>
        </w:rPr>
        <w:t xml:space="preserve"> identified by the Federal Emergency Management </w:t>
      </w:r>
      <w:r w:rsidRPr="00CA13C9">
        <w:rPr>
          <w:rFonts w:asciiTheme="minorHAnsi" w:hAnsiTheme="minorHAnsi" w:cstheme="minorHAnsi"/>
          <w:sz w:val="24"/>
          <w:szCs w:val="24"/>
        </w:rPr>
        <w:t xml:space="preserve">Agency in a scientific and engineering report entitled “The Flood Insurance Study (FIS) for </w:t>
      </w:r>
      <w:r w:rsidR="003E73E4" w:rsidRPr="00CA13C9">
        <w:rPr>
          <w:rFonts w:asciiTheme="minorHAnsi" w:hAnsiTheme="minorHAnsi" w:cstheme="minorHAnsi"/>
          <w:bCs/>
          <w:sz w:val="24"/>
          <w:szCs w:val="24"/>
        </w:rPr>
        <w:t>Santa Cruz County and Incorporated Areas</w:t>
      </w:r>
      <w:r w:rsidRPr="00CA13C9">
        <w:rPr>
          <w:rFonts w:asciiTheme="minorHAnsi" w:hAnsiTheme="minorHAnsi" w:cstheme="minorHAnsi"/>
          <w:bCs/>
          <w:sz w:val="24"/>
          <w:szCs w:val="24"/>
        </w:rPr>
        <w:t xml:space="preserve"> </w:t>
      </w:r>
      <w:r w:rsidRPr="00CA13C9">
        <w:rPr>
          <w:rFonts w:asciiTheme="minorHAnsi" w:hAnsiTheme="minorHAnsi" w:cstheme="minorHAnsi"/>
          <w:sz w:val="24"/>
          <w:szCs w:val="24"/>
        </w:rPr>
        <w:t>dated</w:t>
      </w:r>
      <w:r w:rsidRPr="00CA13C9">
        <w:rPr>
          <w:rFonts w:asciiTheme="minorHAnsi" w:hAnsiTheme="minorHAnsi" w:cstheme="minorHAnsi"/>
          <w:bCs/>
          <w:sz w:val="24"/>
          <w:szCs w:val="24"/>
        </w:rPr>
        <w:t xml:space="preserve"> </w:t>
      </w:r>
      <w:r w:rsidR="003E73E4" w:rsidRPr="00CA13C9">
        <w:rPr>
          <w:rFonts w:asciiTheme="minorHAnsi" w:hAnsiTheme="minorHAnsi" w:cstheme="minorHAnsi"/>
          <w:bCs/>
          <w:sz w:val="24"/>
          <w:szCs w:val="24"/>
        </w:rPr>
        <w:t>12/2/2011</w:t>
      </w:r>
      <w:r w:rsidRPr="00CA13C9">
        <w:rPr>
          <w:rFonts w:asciiTheme="minorHAnsi" w:hAnsiTheme="minorHAnsi" w:cstheme="minorHAnsi"/>
          <w:bCs/>
          <w:sz w:val="24"/>
          <w:szCs w:val="24"/>
        </w:rPr>
        <w:t>,</w:t>
      </w:r>
      <w:r w:rsidRPr="00CA13C9">
        <w:rPr>
          <w:rFonts w:asciiTheme="minorHAnsi" w:hAnsiTheme="minorHAnsi" w:cstheme="minorHAnsi"/>
          <w:sz w:val="24"/>
          <w:szCs w:val="24"/>
        </w:rPr>
        <w:t xml:space="preserve"> with accompanying Flood Insurance Rate Maps (FIRMs</w:t>
      </w:r>
      <w:r w:rsidR="00752EC1" w:rsidRPr="00CA13C9">
        <w:rPr>
          <w:rFonts w:asciiTheme="minorHAnsi" w:hAnsiTheme="minorHAnsi" w:cstheme="minorHAnsi"/>
          <w:sz w:val="24"/>
          <w:szCs w:val="24"/>
        </w:rPr>
        <w:t xml:space="preserve"> </w:t>
      </w:r>
      <w:r w:rsidRPr="00CA13C9">
        <w:rPr>
          <w:rFonts w:asciiTheme="minorHAnsi" w:hAnsiTheme="minorHAnsi" w:cstheme="minorHAnsi"/>
          <w:sz w:val="24"/>
          <w:szCs w:val="24"/>
        </w:rPr>
        <w:t xml:space="preserve">dated </w:t>
      </w:r>
      <w:r w:rsidR="003E73E4" w:rsidRPr="00CA13C9">
        <w:rPr>
          <w:rFonts w:asciiTheme="minorHAnsi" w:hAnsiTheme="minorHAnsi" w:cstheme="minorHAnsi"/>
          <w:sz w:val="24"/>
          <w:szCs w:val="24"/>
        </w:rPr>
        <w:t>12/2/2011</w:t>
      </w:r>
      <w:r w:rsidRPr="00CA13C9">
        <w:rPr>
          <w:rFonts w:asciiTheme="minorHAnsi" w:hAnsiTheme="minorHAnsi" w:cstheme="minorHAnsi"/>
          <w:sz w:val="24"/>
          <w:szCs w:val="24"/>
        </w:rPr>
        <w:t xml:space="preserve">, and all subsequent amendments and/or revisions, are hereby adopted by reference and declared to be a part of this ordinance.  This FIS and attendant mapping </w:t>
      </w:r>
      <w:proofErr w:type="gramStart"/>
      <w:r w:rsidRPr="00CA13C9">
        <w:rPr>
          <w:rFonts w:asciiTheme="minorHAnsi" w:hAnsiTheme="minorHAnsi" w:cstheme="minorHAnsi"/>
          <w:sz w:val="24"/>
          <w:szCs w:val="24"/>
        </w:rPr>
        <w:t>is</w:t>
      </w:r>
      <w:proofErr w:type="gramEnd"/>
      <w:r w:rsidRPr="00CA13C9">
        <w:rPr>
          <w:rFonts w:asciiTheme="minorHAnsi" w:hAnsiTheme="minorHAnsi" w:cstheme="minorHAnsi"/>
          <w:sz w:val="24"/>
          <w:szCs w:val="24"/>
        </w:rPr>
        <w:t xml:space="preserve"> the minimum area of applicability of this ordinance and may be supplemented by studies for other areas which allow implementation of this </w:t>
      </w:r>
      <w:r w:rsidR="00C8616F" w:rsidRPr="00CA13C9">
        <w:rPr>
          <w:rFonts w:asciiTheme="minorHAnsi" w:hAnsiTheme="minorHAnsi" w:cstheme="minorHAnsi"/>
          <w:sz w:val="24"/>
          <w:szCs w:val="24"/>
        </w:rPr>
        <w:t>ordinance,</w:t>
      </w:r>
      <w:r w:rsidRPr="00CA13C9">
        <w:rPr>
          <w:rFonts w:asciiTheme="minorHAnsi" w:hAnsiTheme="minorHAnsi" w:cstheme="minorHAnsi"/>
          <w:sz w:val="24"/>
          <w:szCs w:val="24"/>
        </w:rPr>
        <w:t xml:space="preserve"> and which are recommended to the Floodplain Board by the Floodplain Administrator.  The Floodplain Board, within its area of jurisdiction, shall delineate (or may, by rule, require developers of land to delineate) for areas where development is ongoing or imminent, and thereafter as development becomes imminent, floodplains consistent with the criteria developed by the Federal Emergency Management Agency and the Director of the Arizona Department of Water Resources.</w:t>
      </w:r>
      <w:r w:rsidRPr="00CA13C9">
        <w:rPr>
          <w:rFonts w:asciiTheme="minorHAnsi" w:hAnsiTheme="minorHAnsi" w:cstheme="minorHAnsi"/>
          <w:i/>
          <w:iCs/>
          <w:sz w:val="24"/>
          <w:szCs w:val="24"/>
        </w:rPr>
        <w:t xml:space="preserve">  </w:t>
      </w:r>
      <w:r w:rsidRPr="00CA13C9">
        <w:rPr>
          <w:rFonts w:asciiTheme="minorHAnsi" w:hAnsiTheme="minorHAnsi" w:cstheme="minorHAnsi"/>
          <w:sz w:val="24"/>
          <w:szCs w:val="24"/>
        </w:rPr>
        <w:t xml:space="preserve">The FIS and FIRM panels are on file at </w:t>
      </w:r>
      <w:r w:rsidR="00D876CC" w:rsidRPr="00CA13C9">
        <w:rPr>
          <w:rFonts w:asciiTheme="minorHAnsi" w:hAnsiTheme="minorHAnsi" w:cstheme="minorHAnsi"/>
          <w:bCs/>
          <w:sz w:val="24"/>
          <w:szCs w:val="24"/>
        </w:rPr>
        <w:t>Town Hall 310 McKeown Avenue Patagonia, Arizona 85624</w:t>
      </w:r>
      <w:r w:rsidRPr="00CA13C9">
        <w:rPr>
          <w:rFonts w:asciiTheme="minorHAnsi" w:hAnsiTheme="minorHAnsi" w:cstheme="minorHAnsi"/>
          <w:sz w:val="24"/>
          <w:szCs w:val="24"/>
        </w:rPr>
        <w:t>.</w:t>
      </w:r>
    </w:p>
    <w:p w14:paraId="5A4A5C1B" w14:textId="77777777" w:rsidR="00856F9E" w:rsidRPr="00CA13C9" w:rsidRDefault="00856F9E" w:rsidP="000F7949">
      <w:pPr>
        <w:tabs>
          <w:tab w:val="left" w:pos="-720"/>
        </w:tabs>
        <w:suppressAutoHyphens/>
        <w:jc w:val="both"/>
        <w:rPr>
          <w:rFonts w:asciiTheme="minorHAnsi" w:hAnsiTheme="minorHAnsi" w:cstheme="minorHAnsi"/>
          <w:sz w:val="24"/>
          <w:szCs w:val="24"/>
        </w:rPr>
      </w:pPr>
    </w:p>
    <w:p w14:paraId="71BC61AE" w14:textId="680CA0B8" w:rsidR="00414CBC" w:rsidRPr="00CA13C9" w:rsidRDefault="00866961" w:rsidP="000F7949">
      <w:pPr>
        <w:tabs>
          <w:tab w:val="left" w:pos="-720"/>
        </w:tabs>
        <w:suppressAutoHyphens/>
        <w:jc w:val="both"/>
        <w:rPr>
          <w:rFonts w:asciiTheme="minorHAnsi" w:hAnsiTheme="minorHAnsi" w:cstheme="minorHAnsi"/>
          <w:b/>
          <w:sz w:val="24"/>
          <w:szCs w:val="24"/>
          <w:u w:val="single"/>
        </w:rPr>
      </w:pPr>
      <w:r w:rsidRPr="00CA13C9">
        <w:rPr>
          <w:rFonts w:asciiTheme="minorHAnsi" w:hAnsiTheme="minorHAnsi" w:cstheme="minorHAnsi"/>
          <w:b/>
          <w:sz w:val="24"/>
          <w:szCs w:val="24"/>
        </w:rPr>
        <w:t>1</w:t>
      </w:r>
      <w:r w:rsidR="00856F9E" w:rsidRPr="00CA13C9">
        <w:rPr>
          <w:rFonts w:asciiTheme="minorHAnsi" w:hAnsiTheme="minorHAnsi" w:cstheme="minorHAnsi"/>
          <w:b/>
          <w:sz w:val="24"/>
          <w:szCs w:val="24"/>
        </w:rPr>
        <w:t>3</w:t>
      </w:r>
      <w:r w:rsidRPr="00CA13C9">
        <w:rPr>
          <w:rFonts w:asciiTheme="minorHAnsi" w:hAnsiTheme="minorHAnsi" w:cstheme="minorHAnsi"/>
          <w:b/>
          <w:sz w:val="24"/>
          <w:szCs w:val="24"/>
        </w:rPr>
        <w:t>-4-</w:t>
      </w:r>
      <w:r w:rsidR="00EF7EAD">
        <w:rPr>
          <w:rFonts w:asciiTheme="minorHAnsi" w:hAnsiTheme="minorHAnsi" w:cstheme="minorHAnsi"/>
          <w:b/>
          <w:sz w:val="24"/>
          <w:szCs w:val="24"/>
        </w:rPr>
        <w:t>4</w:t>
      </w:r>
      <w:r w:rsidR="00856F9E" w:rsidRPr="00CA13C9">
        <w:rPr>
          <w:rFonts w:asciiTheme="minorHAnsi" w:hAnsiTheme="minorHAnsi" w:cstheme="minorHAnsi"/>
          <w:b/>
          <w:sz w:val="24"/>
          <w:szCs w:val="24"/>
        </w:rPr>
        <w:t xml:space="preserve"> </w:t>
      </w:r>
      <w:r w:rsidR="00856F9E" w:rsidRPr="00CA13C9">
        <w:rPr>
          <w:rFonts w:asciiTheme="minorHAnsi" w:hAnsiTheme="minorHAnsi" w:cstheme="minorHAnsi"/>
          <w:b/>
          <w:sz w:val="24"/>
          <w:szCs w:val="24"/>
          <w:u w:val="single"/>
        </w:rPr>
        <w:t>COMPLIANCE</w:t>
      </w:r>
    </w:p>
    <w:p w14:paraId="62FC434D" w14:textId="77777777" w:rsidR="00856F9E" w:rsidRPr="00CA13C9" w:rsidRDefault="00856F9E" w:rsidP="000F7949">
      <w:pPr>
        <w:tabs>
          <w:tab w:val="left" w:pos="-720"/>
        </w:tabs>
        <w:suppressAutoHyphens/>
        <w:jc w:val="both"/>
        <w:rPr>
          <w:rFonts w:asciiTheme="minorHAnsi" w:hAnsiTheme="minorHAnsi" w:cstheme="minorHAnsi"/>
          <w:sz w:val="24"/>
          <w:szCs w:val="24"/>
        </w:rPr>
      </w:pPr>
    </w:p>
    <w:p w14:paraId="02AEBAD1" w14:textId="7339648C" w:rsidR="00856F9E" w:rsidRPr="00CA13C9" w:rsidRDefault="00856F9E" w:rsidP="00973128">
      <w:pPr>
        <w:tabs>
          <w:tab w:val="left" w:pos="-720"/>
        </w:tabs>
        <w:suppressAutoHyphens/>
        <w:ind w:left="360"/>
        <w:jc w:val="both"/>
        <w:rPr>
          <w:rFonts w:asciiTheme="minorHAnsi" w:hAnsiTheme="minorHAnsi" w:cstheme="minorHAnsi"/>
          <w:spacing w:val="-4"/>
          <w:sz w:val="24"/>
          <w:szCs w:val="24"/>
        </w:rPr>
      </w:pPr>
      <w:r w:rsidRPr="00CA13C9">
        <w:rPr>
          <w:rFonts w:asciiTheme="minorHAnsi" w:hAnsiTheme="minorHAnsi" w:cstheme="minorHAnsi"/>
          <w:color w:val="000000"/>
          <w:sz w:val="24"/>
          <w:szCs w:val="24"/>
        </w:rPr>
        <w:t xml:space="preserve">All development of land, construction of residential, </w:t>
      </w:r>
      <w:r w:rsidR="00C8616F" w:rsidRPr="00CA13C9">
        <w:rPr>
          <w:rFonts w:asciiTheme="minorHAnsi" w:hAnsiTheme="minorHAnsi" w:cstheme="minorHAnsi"/>
          <w:color w:val="000000"/>
          <w:sz w:val="24"/>
          <w:szCs w:val="24"/>
        </w:rPr>
        <w:t>commercial,</w:t>
      </w:r>
      <w:r w:rsidRPr="00CA13C9">
        <w:rPr>
          <w:rFonts w:asciiTheme="minorHAnsi" w:hAnsiTheme="minorHAnsi" w:cstheme="minorHAnsi"/>
          <w:color w:val="000000"/>
          <w:sz w:val="24"/>
          <w:szCs w:val="24"/>
        </w:rPr>
        <w:t xml:space="preserve"> or industrial structures, or future development within</w:t>
      </w:r>
      <w:r w:rsidR="006D56FC" w:rsidRPr="00CA13C9">
        <w:rPr>
          <w:rFonts w:asciiTheme="minorHAnsi" w:hAnsiTheme="minorHAnsi" w:cstheme="minorHAnsi"/>
          <w:color w:val="000000"/>
          <w:sz w:val="24"/>
          <w:szCs w:val="24"/>
        </w:rPr>
        <w:t xml:space="preserve"> </w:t>
      </w:r>
      <w:r w:rsidRPr="00CA13C9">
        <w:rPr>
          <w:rFonts w:asciiTheme="minorHAnsi" w:hAnsiTheme="minorHAnsi" w:cstheme="minorHAnsi"/>
          <w:color w:val="000000"/>
          <w:sz w:val="24"/>
          <w:szCs w:val="24"/>
        </w:rPr>
        <w:t>delineated floodplain areas is subject to the terms of this ordinance and other applicable regulations.</w:t>
      </w:r>
    </w:p>
    <w:p w14:paraId="04418F3D" w14:textId="77777777" w:rsidR="00856F9E" w:rsidRPr="00CA13C9" w:rsidRDefault="00856F9E" w:rsidP="000F7949">
      <w:pPr>
        <w:tabs>
          <w:tab w:val="left" w:pos="-720"/>
        </w:tabs>
        <w:suppressAutoHyphens/>
        <w:jc w:val="both"/>
        <w:rPr>
          <w:rFonts w:asciiTheme="minorHAnsi" w:hAnsiTheme="minorHAnsi" w:cstheme="minorHAnsi"/>
          <w:sz w:val="24"/>
          <w:szCs w:val="24"/>
        </w:rPr>
      </w:pPr>
    </w:p>
    <w:p w14:paraId="6220CA30" w14:textId="451E73F6" w:rsidR="00856F9E" w:rsidRPr="00CA13C9" w:rsidRDefault="00866961" w:rsidP="000F7949">
      <w:pPr>
        <w:tabs>
          <w:tab w:val="left" w:pos="-720"/>
        </w:tabs>
        <w:suppressAutoHyphens/>
        <w:jc w:val="both"/>
        <w:rPr>
          <w:rFonts w:asciiTheme="minorHAnsi" w:hAnsiTheme="minorHAnsi" w:cstheme="minorHAnsi"/>
          <w:b/>
          <w:sz w:val="24"/>
          <w:szCs w:val="24"/>
          <w:u w:val="single"/>
        </w:rPr>
      </w:pPr>
      <w:r w:rsidRPr="00CA13C9">
        <w:rPr>
          <w:rFonts w:asciiTheme="minorHAnsi" w:hAnsiTheme="minorHAnsi" w:cstheme="minorHAnsi"/>
          <w:b/>
          <w:sz w:val="24"/>
          <w:szCs w:val="24"/>
        </w:rPr>
        <w:t>1</w:t>
      </w:r>
      <w:r w:rsidR="00856F9E" w:rsidRPr="00CA13C9">
        <w:rPr>
          <w:rFonts w:asciiTheme="minorHAnsi" w:hAnsiTheme="minorHAnsi" w:cstheme="minorHAnsi"/>
          <w:b/>
          <w:sz w:val="24"/>
          <w:szCs w:val="24"/>
        </w:rPr>
        <w:t>3</w:t>
      </w:r>
      <w:r w:rsidRPr="00CA13C9">
        <w:rPr>
          <w:rFonts w:asciiTheme="minorHAnsi" w:hAnsiTheme="minorHAnsi" w:cstheme="minorHAnsi"/>
          <w:b/>
          <w:sz w:val="24"/>
          <w:szCs w:val="24"/>
        </w:rPr>
        <w:t>-4-</w:t>
      </w:r>
      <w:r w:rsidR="00EF7EAD">
        <w:rPr>
          <w:rFonts w:asciiTheme="minorHAnsi" w:hAnsiTheme="minorHAnsi" w:cstheme="minorHAnsi"/>
          <w:b/>
          <w:sz w:val="24"/>
          <w:szCs w:val="24"/>
        </w:rPr>
        <w:t>5</w:t>
      </w:r>
      <w:r w:rsidR="00856F9E" w:rsidRPr="00CA13C9">
        <w:rPr>
          <w:rFonts w:asciiTheme="minorHAnsi" w:hAnsiTheme="minorHAnsi" w:cstheme="minorHAnsi"/>
          <w:b/>
          <w:sz w:val="24"/>
          <w:szCs w:val="24"/>
        </w:rPr>
        <w:t xml:space="preserve"> </w:t>
      </w:r>
      <w:r w:rsidR="00856F9E" w:rsidRPr="00CA13C9">
        <w:rPr>
          <w:rFonts w:asciiTheme="minorHAnsi" w:hAnsiTheme="minorHAnsi" w:cstheme="minorHAnsi"/>
          <w:b/>
          <w:sz w:val="24"/>
          <w:szCs w:val="24"/>
          <w:u w:val="single"/>
        </w:rPr>
        <w:t>ABROGATION AND GREATER RESTRICTIONS</w:t>
      </w:r>
    </w:p>
    <w:p w14:paraId="1EF978A9" w14:textId="77777777" w:rsidR="00357CE3" w:rsidRPr="00CA13C9" w:rsidRDefault="00357CE3" w:rsidP="00357CE3">
      <w:pPr>
        <w:tabs>
          <w:tab w:val="left" w:pos="-720"/>
        </w:tabs>
        <w:suppressAutoHyphens/>
        <w:ind w:left="360" w:hanging="360"/>
        <w:jc w:val="both"/>
        <w:rPr>
          <w:rFonts w:asciiTheme="minorHAnsi" w:hAnsiTheme="minorHAnsi" w:cstheme="minorHAnsi"/>
          <w:sz w:val="24"/>
          <w:szCs w:val="24"/>
        </w:rPr>
      </w:pPr>
    </w:p>
    <w:p w14:paraId="63969ECB" w14:textId="399F0C1A" w:rsidR="00856F9E" w:rsidRPr="00CA13C9" w:rsidRDefault="00856F9E" w:rsidP="00973128">
      <w:pPr>
        <w:tabs>
          <w:tab w:val="left" w:pos="-720"/>
        </w:tabs>
        <w:suppressAutoHyphens/>
        <w:ind w:left="360"/>
        <w:jc w:val="both"/>
        <w:rPr>
          <w:rFonts w:asciiTheme="minorHAnsi" w:hAnsiTheme="minorHAnsi" w:cstheme="minorHAnsi"/>
          <w:sz w:val="24"/>
          <w:szCs w:val="24"/>
        </w:rPr>
      </w:pPr>
      <w:r w:rsidRPr="00CA13C9">
        <w:rPr>
          <w:rFonts w:asciiTheme="minorHAnsi" w:hAnsiTheme="minorHAnsi" w:cstheme="minorHAnsi"/>
          <w:color w:val="000000"/>
          <w:sz w:val="24"/>
          <w:szCs w:val="24"/>
        </w:rPr>
        <w:t xml:space="preserve">This ordinance is not intended to repeal, </w:t>
      </w:r>
      <w:r w:rsidR="00C8616F" w:rsidRPr="00CA13C9">
        <w:rPr>
          <w:rFonts w:asciiTheme="minorHAnsi" w:hAnsiTheme="minorHAnsi" w:cstheme="minorHAnsi"/>
          <w:color w:val="000000"/>
          <w:sz w:val="24"/>
          <w:szCs w:val="24"/>
        </w:rPr>
        <w:t>abrogate,</w:t>
      </w:r>
      <w:r w:rsidRPr="00CA13C9">
        <w:rPr>
          <w:rFonts w:asciiTheme="minorHAnsi" w:hAnsiTheme="minorHAnsi" w:cstheme="minorHAnsi"/>
          <w:color w:val="000000"/>
          <w:sz w:val="24"/>
          <w:szCs w:val="24"/>
        </w:rPr>
        <w:t xml:space="preserve"> or impair any existing easements, </w:t>
      </w:r>
      <w:r w:rsidR="00C8616F" w:rsidRPr="00CA13C9">
        <w:rPr>
          <w:rFonts w:asciiTheme="minorHAnsi" w:hAnsiTheme="minorHAnsi" w:cstheme="minorHAnsi"/>
          <w:color w:val="000000"/>
          <w:sz w:val="24"/>
          <w:szCs w:val="24"/>
        </w:rPr>
        <w:t>covenants,</w:t>
      </w:r>
      <w:r w:rsidRPr="00CA13C9">
        <w:rPr>
          <w:rFonts w:asciiTheme="minorHAnsi" w:hAnsiTheme="minorHAnsi" w:cstheme="minorHAnsi"/>
          <w:color w:val="000000"/>
          <w:sz w:val="24"/>
          <w:szCs w:val="24"/>
        </w:rPr>
        <w:t xml:space="preserve"> or deed restrictions.  However, where this ordinance and another ordinance, easement, </w:t>
      </w:r>
      <w:r w:rsidR="00C8616F" w:rsidRPr="00CA13C9">
        <w:rPr>
          <w:rFonts w:asciiTheme="minorHAnsi" w:hAnsiTheme="minorHAnsi" w:cstheme="minorHAnsi"/>
          <w:color w:val="000000"/>
          <w:sz w:val="24"/>
          <w:szCs w:val="24"/>
        </w:rPr>
        <w:t>covenant,</w:t>
      </w:r>
      <w:r w:rsidRPr="00CA13C9">
        <w:rPr>
          <w:rFonts w:asciiTheme="minorHAnsi" w:hAnsiTheme="minorHAnsi" w:cstheme="minorHAnsi"/>
          <w:color w:val="000000"/>
          <w:sz w:val="24"/>
          <w:szCs w:val="24"/>
        </w:rPr>
        <w:t xml:space="preserve"> or deed restriction conflict or overlap, whichever imposes the more stringent restrictions shall prevail.</w:t>
      </w:r>
    </w:p>
    <w:p w14:paraId="2456C2D1" w14:textId="77777777" w:rsidR="00856F9E" w:rsidRPr="00CA13C9" w:rsidRDefault="00856F9E" w:rsidP="000F7949">
      <w:pPr>
        <w:tabs>
          <w:tab w:val="left" w:pos="-720"/>
        </w:tabs>
        <w:suppressAutoHyphens/>
        <w:jc w:val="both"/>
        <w:rPr>
          <w:rFonts w:asciiTheme="minorHAnsi" w:hAnsiTheme="minorHAnsi" w:cstheme="minorHAnsi"/>
          <w:sz w:val="24"/>
          <w:szCs w:val="24"/>
        </w:rPr>
      </w:pPr>
    </w:p>
    <w:p w14:paraId="2F7C8313" w14:textId="09EB7B02" w:rsidR="00856F9E" w:rsidRPr="00CA13C9" w:rsidRDefault="00866961" w:rsidP="000F7949">
      <w:pPr>
        <w:tabs>
          <w:tab w:val="left" w:pos="-720"/>
        </w:tabs>
        <w:suppressAutoHyphens/>
        <w:jc w:val="both"/>
        <w:rPr>
          <w:rFonts w:asciiTheme="minorHAnsi" w:hAnsiTheme="minorHAnsi" w:cstheme="minorHAnsi"/>
          <w:b/>
          <w:sz w:val="24"/>
          <w:szCs w:val="24"/>
          <w:u w:val="single"/>
        </w:rPr>
      </w:pPr>
      <w:r w:rsidRPr="00CA13C9">
        <w:rPr>
          <w:rFonts w:asciiTheme="minorHAnsi" w:hAnsiTheme="minorHAnsi" w:cstheme="minorHAnsi"/>
          <w:b/>
          <w:sz w:val="24"/>
          <w:szCs w:val="24"/>
        </w:rPr>
        <w:t>1</w:t>
      </w:r>
      <w:r w:rsidR="00856F9E" w:rsidRPr="00CA13C9">
        <w:rPr>
          <w:rFonts w:asciiTheme="minorHAnsi" w:hAnsiTheme="minorHAnsi" w:cstheme="minorHAnsi"/>
          <w:b/>
          <w:sz w:val="24"/>
          <w:szCs w:val="24"/>
        </w:rPr>
        <w:t>3</w:t>
      </w:r>
      <w:r w:rsidRPr="00CA13C9">
        <w:rPr>
          <w:rFonts w:asciiTheme="minorHAnsi" w:hAnsiTheme="minorHAnsi" w:cstheme="minorHAnsi"/>
          <w:b/>
          <w:sz w:val="24"/>
          <w:szCs w:val="24"/>
        </w:rPr>
        <w:t>-4-</w:t>
      </w:r>
      <w:r w:rsidR="00EF7EAD">
        <w:rPr>
          <w:rFonts w:asciiTheme="minorHAnsi" w:hAnsiTheme="minorHAnsi" w:cstheme="minorHAnsi"/>
          <w:b/>
          <w:sz w:val="24"/>
          <w:szCs w:val="24"/>
        </w:rPr>
        <w:t>6</w:t>
      </w:r>
      <w:r w:rsidR="00856F9E" w:rsidRPr="00CA13C9">
        <w:rPr>
          <w:rFonts w:asciiTheme="minorHAnsi" w:hAnsiTheme="minorHAnsi" w:cstheme="minorHAnsi"/>
          <w:b/>
          <w:sz w:val="24"/>
          <w:szCs w:val="24"/>
        </w:rPr>
        <w:t xml:space="preserve"> </w:t>
      </w:r>
      <w:r w:rsidR="00856F9E" w:rsidRPr="00CA13C9">
        <w:rPr>
          <w:rFonts w:asciiTheme="minorHAnsi" w:hAnsiTheme="minorHAnsi" w:cstheme="minorHAnsi"/>
          <w:b/>
          <w:sz w:val="24"/>
          <w:szCs w:val="24"/>
          <w:u w:val="single"/>
        </w:rPr>
        <w:t>INTERPRETATION</w:t>
      </w:r>
    </w:p>
    <w:p w14:paraId="56BD3DC0" w14:textId="77777777" w:rsidR="00414CBC" w:rsidRPr="00CA13C9" w:rsidRDefault="00414CBC" w:rsidP="000F7949">
      <w:pPr>
        <w:tabs>
          <w:tab w:val="left" w:pos="-720"/>
        </w:tabs>
        <w:suppressAutoHyphens/>
        <w:jc w:val="both"/>
        <w:rPr>
          <w:rFonts w:asciiTheme="minorHAnsi" w:hAnsiTheme="minorHAnsi" w:cstheme="minorHAnsi"/>
          <w:sz w:val="24"/>
          <w:szCs w:val="24"/>
        </w:rPr>
      </w:pPr>
    </w:p>
    <w:p w14:paraId="34F6E463" w14:textId="77777777" w:rsidR="00856F9E" w:rsidRPr="00CA13C9" w:rsidRDefault="00856F9E" w:rsidP="00973128">
      <w:pPr>
        <w:tabs>
          <w:tab w:val="left" w:pos="-720"/>
        </w:tabs>
        <w:suppressAutoHyphens/>
        <w:ind w:firstLine="360"/>
        <w:jc w:val="both"/>
        <w:rPr>
          <w:rFonts w:asciiTheme="minorHAnsi" w:hAnsiTheme="minorHAnsi" w:cstheme="minorHAnsi"/>
          <w:sz w:val="24"/>
          <w:szCs w:val="24"/>
        </w:rPr>
      </w:pPr>
      <w:r w:rsidRPr="00CA13C9">
        <w:rPr>
          <w:rFonts w:asciiTheme="minorHAnsi" w:hAnsiTheme="minorHAnsi" w:cstheme="minorHAnsi"/>
          <w:sz w:val="24"/>
          <w:szCs w:val="24"/>
        </w:rPr>
        <w:t>In the interpretation and application of this ordinance, all provisions shall be:</w:t>
      </w:r>
    </w:p>
    <w:p w14:paraId="7EA48A8B" w14:textId="77777777" w:rsidR="00FF5F1F" w:rsidRPr="00CA13C9" w:rsidRDefault="00FF5F1F" w:rsidP="00973128">
      <w:pPr>
        <w:tabs>
          <w:tab w:val="left" w:pos="-720"/>
        </w:tabs>
        <w:suppressAutoHyphens/>
        <w:ind w:firstLine="360"/>
        <w:jc w:val="both"/>
        <w:rPr>
          <w:rFonts w:asciiTheme="minorHAnsi" w:hAnsiTheme="minorHAnsi" w:cstheme="minorHAnsi"/>
          <w:sz w:val="24"/>
          <w:szCs w:val="24"/>
        </w:rPr>
      </w:pPr>
    </w:p>
    <w:p w14:paraId="0963FBDF" w14:textId="0AFB88EB" w:rsidR="00856F9E" w:rsidRPr="00CA13C9" w:rsidRDefault="00856F9E">
      <w:pPr>
        <w:numPr>
          <w:ilvl w:val="0"/>
          <w:numId w:val="23"/>
        </w:numPr>
        <w:tabs>
          <w:tab w:val="left" w:pos="-720"/>
        </w:tabs>
        <w:suppressAutoHyphens/>
        <w:spacing w:after="120"/>
        <w:jc w:val="both"/>
        <w:rPr>
          <w:rFonts w:asciiTheme="minorHAnsi" w:hAnsiTheme="minorHAnsi" w:cstheme="minorHAnsi"/>
          <w:sz w:val="24"/>
          <w:szCs w:val="24"/>
        </w:rPr>
      </w:pPr>
      <w:r w:rsidRPr="00CA13C9">
        <w:rPr>
          <w:rFonts w:asciiTheme="minorHAnsi" w:hAnsiTheme="minorHAnsi" w:cstheme="minorHAnsi"/>
          <w:sz w:val="24"/>
          <w:szCs w:val="24"/>
        </w:rPr>
        <w:t xml:space="preserve">Considered as minimum </w:t>
      </w:r>
      <w:r w:rsidR="00C8616F" w:rsidRPr="00CA13C9">
        <w:rPr>
          <w:rFonts w:asciiTheme="minorHAnsi" w:hAnsiTheme="minorHAnsi" w:cstheme="minorHAnsi"/>
          <w:sz w:val="24"/>
          <w:szCs w:val="24"/>
        </w:rPr>
        <w:t>requirements.</w:t>
      </w:r>
    </w:p>
    <w:p w14:paraId="5BC259C6" w14:textId="77777777" w:rsidR="00856F9E" w:rsidRPr="00CA13C9" w:rsidRDefault="00856F9E">
      <w:pPr>
        <w:numPr>
          <w:ilvl w:val="0"/>
          <w:numId w:val="23"/>
        </w:numPr>
        <w:tabs>
          <w:tab w:val="left" w:pos="-720"/>
        </w:tabs>
        <w:suppressAutoHyphens/>
        <w:spacing w:after="120"/>
        <w:jc w:val="both"/>
        <w:rPr>
          <w:rFonts w:asciiTheme="minorHAnsi" w:hAnsiTheme="minorHAnsi" w:cstheme="minorHAnsi"/>
          <w:sz w:val="24"/>
          <w:szCs w:val="24"/>
        </w:rPr>
      </w:pPr>
      <w:r w:rsidRPr="00CA13C9">
        <w:rPr>
          <w:rFonts w:asciiTheme="minorHAnsi" w:hAnsiTheme="minorHAnsi" w:cstheme="minorHAnsi"/>
          <w:sz w:val="24"/>
          <w:szCs w:val="24"/>
        </w:rPr>
        <w:t>Liberally construed in favor of the governing body; and</w:t>
      </w:r>
    </w:p>
    <w:p w14:paraId="49FAF0DF" w14:textId="77777777" w:rsidR="00856F9E" w:rsidRPr="00CA13C9" w:rsidRDefault="00856F9E">
      <w:pPr>
        <w:numPr>
          <w:ilvl w:val="0"/>
          <w:numId w:val="23"/>
        </w:numPr>
        <w:tabs>
          <w:tab w:val="left" w:pos="-720"/>
          <w:tab w:val="left" w:pos="0"/>
        </w:tabs>
        <w:suppressAutoHyphens/>
        <w:jc w:val="both"/>
        <w:rPr>
          <w:rFonts w:asciiTheme="minorHAnsi" w:hAnsiTheme="minorHAnsi" w:cstheme="minorHAnsi"/>
          <w:sz w:val="24"/>
          <w:szCs w:val="24"/>
        </w:rPr>
      </w:pPr>
      <w:r w:rsidRPr="00CA13C9">
        <w:rPr>
          <w:rFonts w:asciiTheme="minorHAnsi" w:hAnsiTheme="minorHAnsi" w:cstheme="minorHAnsi"/>
          <w:sz w:val="24"/>
          <w:szCs w:val="24"/>
        </w:rPr>
        <w:t>Deemed neither to limit nor repeal any other powers granted under state statutes.</w:t>
      </w:r>
    </w:p>
    <w:p w14:paraId="3AF78316" w14:textId="77777777" w:rsidR="008D0023" w:rsidRPr="00CA13C9" w:rsidRDefault="008D0023" w:rsidP="000F7949">
      <w:pPr>
        <w:tabs>
          <w:tab w:val="left" w:pos="-720"/>
        </w:tabs>
        <w:suppressAutoHyphens/>
        <w:jc w:val="both"/>
        <w:rPr>
          <w:rFonts w:asciiTheme="minorHAnsi" w:hAnsiTheme="minorHAnsi" w:cstheme="minorHAnsi"/>
          <w:b/>
          <w:sz w:val="24"/>
          <w:szCs w:val="24"/>
        </w:rPr>
      </w:pPr>
    </w:p>
    <w:p w14:paraId="446CC84C" w14:textId="1FC4D67C" w:rsidR="00856F9E" w:rsidRPr="00CA13C9" w:rsidRDefault="00866961" w:rsidP="000F7949">
      <w:pPr>
        <w:tabs>
          <w:tab w:val="left" w:pos="-720"/>
        </w:tabs>
        <w:suppressAutoHyphens/>
        <w:jc w:val="both"/>
        <w:rPr>
          <w:rFonts w:asciiTheme="minorHAnsi" w:hAnsiTheme="minorHAnsi" w:cstheme="minorHAnsi"/>
          <w:b/>
          <w:sz w:val="24"/>
          <w:szCs w:val="24"/>
        </w:rPr>
      </w:pPr>
      <w:r w:rsidRPr="00CA13C9">
        <w:rPr>
          <w:rFonts w:asciiTheme="minorHAnsi" w:hAnsiTheme="minorHAnsi" w:cstheme="minorHAnsi"/>
          <w:b/>
          <w:sz w:val="24"/>
          <w:szCs w:val="24"/>
        </w:rPr>
        <w:t>1</w:t>
      </w:r>
      <w:r w:rsidR="00856F9E" w:rsidRPr="00CA13C9">
        <w:rPr>
          <w:rFonts w:asciiTheme="minorHAnsi" w:hAnsiTheme="minorHAnsi" w:cstheme="minorHAnsi"/>
          <w:b/>
          <w:sz w:val="24"/>
          <w:szCs w:val="24"/>
        </w:rPr>
        <w:t>3</w:t>
      </w:r>
      <w:r w:rsidRPr="00CA13C9">
        <w:rPr>
          <w:rFonts w:asciiTheme="minorHAnsi" w:hAnsiTheme="minorHAnsi" w:cstheme="minorHAnsi"/>
          <w:b/>
          <w:sz w:val="24"/>
          <w:szCs w:val="24"/>
        </w:rPr>
        <w:t>-4-</w:t>
      </w:r>
      <w:r w:rsidR="00EF7EAD">
        <w:rPr>
          <w:rFonts w:asciiTheme="minorHAnsi" w:hAnsiTheme="minorHAnsi" w:cstheme="minorHAnsi"/>
          <w:b/>
          <w:sz w:val="24"/>
          <w:szCs w:val="24"/>
        </w:rPr>
        <w:t>7</w:t>
      </w:r>
      <w:r w:rsidR="00856F9E" w:rsidRPr="00CA13C9">
        <w:rPr>
          <w:rFonts w:asciiTheme="minorHAnsi" w:hAnsiTheme="minorHAnsi" w:cstheme="minorHAnsi"/>
          <w:b/>
          <w:sz w:val="24"/>
          <w:szCs w:val="24"/>
        </w:rPr>
        <w:t xml:space="preserve"> </w:t>
      </w:r>
      <w:r w:rsidR="00856F9E" w:rsidRPr="00CA13C9">
        <w:rPr>
          <w:rFonts w:asciiTheme="minorHAnsi" w:hAnsiTheme="minorHAnsi" w:cstheme="minorHAnsi"/>
          <w:b/>
          <w:sz w:val="24"/>
          <w:szCs w:val="24"/>
          <w:u w:val="single"/>
        </w:rPr>
        <w:t>DISCLAIMER OF LIABILITY</w:t>
      </w:r>
    </w:p>
    <w:p w14:paraId="1C4CD544" w14:textId="77777777" w:rsidR="00055966" w:rsidRPr="00CA13C9" w:rsidRDefault="00055966" w:rsidP="000F7949">
      <w:pPr>
        <w:tabs>
          <w:tab w:val="left" w:pos="-720"/>
        </w:tabs>
        <w:suppressAutoHyphens/>
        <w:jc w:val="both"/>
        <w:rPr>
          <w:rFonts w:asciiTheme="minorHAnsi" w:hAnsiTheme="minorHAnsi" w:cstheme="minorHAnsi"/>
          <w:sz w:val="24"/>
          <w:szCs w:val="24"/>
        </w:rPr>
      </w:pPr>
    </w:p>
    <w:p w14:paraId="4A9E5A62" w14:textId="196A6D11" w:rsidR="00856F9E" w:rsidRPr="00CA13C9" w:rsidRDefault="00856F9E" w:rsidP="00973128">
      <w:pPr>
        <w:tabs>
          <w:tab w:val="left" w:pos="-720"/>
        </w:tabs>
        <w:suppressAutoHyphens/>
        <w:ind w:left="360"/>
        <w:jc w:val="both"/>
        <w:rPr>
          <w:rFonts w:asciiTheme="minorHAnsi" w:hAnsiTheme="minorHAnsi" w:cstheme="minorHAnsi"/>
          <w:color w:val="000000"/>
          <w:sz w:val="24"/>
          <w:szCs w:val="24"/>
        </w:rPr>
      </w:pPr>
      <w:r w:rsidRPr="00CA13C9">
        <w:rPr>
          <w:rFonts w:asciiTheme="minorHAnsi" w:hAnsiTheme="minorHAnsi" w:cstheme="minorHAnsi"/>
          <w:color w:val="000000"/>
          <w:sz w:val="24"/>
          <w:szCs w:val="24"/>
        </w:rPr>
        <w:t xml:space="preserve">The degree of flood protection required by this ordinance is considered reasonable for regulatory purposes and is based on scientific and engineering considerations.  Larger floods can and will occur on rare occasions.  Flood heights may be increased by man-made or natural causes.  This ordinance does not imply that land outside the </w:t>
      </w:r>
      <w:r w:rsidR="004F0BE1" w:rsidRPr="00CA13C9">
        <w:rPr>
          <w:rFonts w:asciiTheme="minorHAnsi" w:hAnsiTheme="minorHAnsi" w:cstheme="minorHAnsi"/>
          <w:color w:val="000000"/>
          <w:sz w:val="24"/>
          <w:szCs w:val="24"/>
        </w:rPr>
        <w:t>special flood hazard areas</w:t>
      </w:r>
      <w:r w:rsidRPr="00CA13C9">
        <w:rPr>
          <w:rFonts w:asciiTheme="minorHAnsi" w:hAnsiTheme="minorHAnsi" w:cstheme="minorHAnsi"/>
          <w:color w:val="000000"/>
          <w:sz w:val="24"/>
          <w:szCs w:val="24"/>
        </w:rPr>
        <w:t xml:space="preserve"> or uses permitted within such areas will be free from flooding or flood damages.  This ordinance shall not create liability on the part of the</w:t>
      </w:r>
      <w:r w:rsidR="00DE06CF" w:rsidRPr="00CA13C9">
        <w:rPr>
          <w:rFonts w:asciiTheme="minorHAnsi" w:hAnsiTheme="minorHAnsi" w:cstheme="minorHAnsi"/>
          <w:bCs/>
          <w:sz w:val="24"/>
          <w:szCs w:val="24"/>
        </w:rPr>
        <w:t xml:space="preserve"> Town of Patagonia</w:t>
      </w:r>
      <w:r w:rsidRPr="00CA13C9">
        <w:rPr>
          <w:rFonts w:asciiTheme="minorHAnsi" w:hAnsiTheme="minorHAnsi" w:cstheme="minorHAnsi"/>
          <w:sz w:val="24"/>
          <w:szCs w:val="24"/>
        </w:rPr>
        <w:t xml:space="preserve">, </w:t>
      </w:r>
      <w:r w:rsidRPr="00CA13C9">
        <w:rPr>
          <w:rFonts w:asciiTheme="minorHAnsi" w:hAnsiTheme="minorHAnsi" w:cstheme="minorHAnsi"/>
          <w:color w:val="000000"/>
          <w:sz w:val="24"/>
          <w:szCs w:val="24"/>
        </w:rPr>
        <w:t xml:space="preserve">any officer or employee thereof, the State of Arizona or the Federal Emergency Management Agency, for any flood damages that result from reliance on this </w:t>
      </w:r>
      <w:r w:rsidR="009A5738" w:rsidRPr="00CA13C9">
        <w:rPr>
          <w:rFonts w:asciiTheme="minorHAnsi" w:hAnsiTheme="minorHAnsi" w:cstheme="minorHAnsi"/>
          <w:color w:val="000000"/>
          <w:sz w:val="24"/>
          <w:szCs w:val="24"/>
        </w:rPr>
        <w:t>ordinance,</w:t>
      </w:r>
      <w:r w:rsidRPr="00CA13C9">
        <w:rPr>
          <w:rFonts w:asciiTheme="minorHAnsi" w:hAnsiTheme="minorHAnsi" w:cstheme="minorHAnsi"/>
          <w:color w:val="000000"/>
          <w:sz w:val="24"/>
          <w:szCs w:val="24"/>
        </w:rPr>
        <w:t xml:space="preserve"> or any administrative decision lawfully made hereunder.</w:t>
      </w:r>
    </w:p>
    <w:p w14:paraId="37FE42C9" w14:textId="77777777" w:rsidR="00973128" w:rsidRPr="00CA13C9" w:rsidRDefault="00973128" w:rsidP="00973128">
      <w:pPr>
        <w:tabs>
          <w:tab w:val="left" w:pos="-720"/>
        </w:tabs>
        <w:suppressAutoHyphens/>
        <w:ind w:left="390"/>
        <w:rPr>
          <w:rFonts w:asciiTheme="minorHAnsi" w:hAnsiTheme="minorHAnsi" w:cstheme="minorHAnsi"/>
          <w:b/>
          <w:sz w:val="24"/>
          <w:szCs w:val="24"/>
          <w:u w:val="single"/>
        </w:rPr>
      </w:pPr>
    </w:p>
    <w:p w14:paraId="3054E30D" w14:textId="5C8AAB5A" w:rsidR="00856F9E" w:rsidRPr="00CA13C9" w:rsidRDefault="00866961">
      <w:pPr>
        <w:pStyle w:val="ListParagraph"/>
        <w:numPr>
          <w:ilvl w:val="2"/>
          <w:numId w:val="44"/>
        </w:numPr>
        <w:tabs>
          <w:tab w:val="left" w:pos="-720"/>
        </w:tabs>
        <w:suppressAutoHyphens/>
        <w:rPr>
          <w:rFonts w:asciiTheme="minorHAnsi" w:hAnsiTheme="minorHAnsi" w:cstheme="minorHAnsi"/>
          <w:b/>
          <w:sz w:val="24"/>
          <w:szCs w:val="24"/>
          <w:u w:val="single"/>
        </w:rPr>
      </w:pPr>
      <w:r w:rsidRPr="00CA13C9">
        <w:rPr>
          <w:rFonts w:asciiTheme="minorHAnsi" w:hAnsiTheme="minorHAnsi" w:cstheme="minorHAnsi"/>
          <w:b/>
          <w:sz w:val="24"/>
          <w:szCs w:val="24"/>
        </w:rPr>
        <w:t xml:space="preserve"> </w:t>
      </w:r>
      <w:r w:rsidR="00856F9E" w:rsidRPr="00CA13C9">
        <w:rPr>
          <w:rFonts w:asciiTheme="minorHAnsi" w:hAnsiTheme="minorHAnsi" w:cstheme="minorHAnsi"/>
          <w:b/>
          <w:sz w:val="24"/>
          <w:szCs w:val="24"/>
          <w:u w:val="single"/>
        </w:rPr>
        <w:t>STATUTORY EXCEPTIONS</w:t>
      </w:r>
    </w:p>
    <w:p w14:paraId="43972EE2" w14:textId="77777777" w:rsidR="00856F9E" w:rsidRPr="00CA13C9" w:rsidRDefault="00856F9E">
      <w:pPr>
        <w:tabs>
          <w:tab w:val="left" w:pos="-720"/>
        </w:tabs>
        <w:suppressAutoHyphens/>
        <w:ind w:left="360"/>
        <w:rPr>
          <w:rFonts w:asciiTheme="minorHAnsi" w:hAnsiTheme="minorHAnsi" w:cstheme="minorHAnsi"/>
          <w:spacing w:val="-4"/>
          <w:sz w:val="24"/>
          <w:szCs w:val="24"/>
        </w:rPr>
      </w:pPr>
    </w:p>
    <w:p w14:paraId="19EE60AE" w14:textId="77777777" w:rsidR="00856F9E" w:rsidRPr="00CA13C9" w:rsidRDefault="00856F9E">
      <w:pPr>
        <w:pStyle w:val="BodyText2"/>
        <w:numPr>
          <w:ilvl w:val="0"/>
          <w:numId w:val="37"/>
        </w:numPr>
        <w:ind w:left="720"/>
        <w:jc w:val="both"/>
        <w:rPr>
          <w:rFonts w:asciiTheme="minorHAnsi" w:hAnsiTheme="minorHAnsi" w:cstheme="minorHAnsi"/>
          <w:szCs w:val="24"/>
        </w:rPr>
      </w:pPr>
      <w:r w:rsidRPr="00CA13C9">
        <w:rPr>
          <w:rFonts w:asciiTheme="minorHAnsi" w:hAnsiTheme="minorHAnsi" w:cstheme="minorHAnsi"/>
          <w:szCs w:val="24"/>
        </w:rPr>
        <w:t>In accordance with A.R.S. § 48-3609(H), unless expressly provided, this and any regulation adopted pursuant to this article do not affect:</w:t>
      </w:r>
    </w:p>
    <w:p w14:paraId="68FFBF1C" w14:textId="77777777" w:rsidR="00994A4A" w:rsidRPr="00CA13C9" w:rsidRDefault="00994A4A" w:rsidP="00994A4A">
      <w:pPr>
        <w:pStyle w:val="BodyText2"/>
        <w:ind w:left="720"/>
        <w:jc w:val="both"/>
        <w:rPr>
          <w:rFonts w:asciiTheme="minorHAnsi" w:hAnsiTheme="minorHAnsi" w:cstheme="minorHAnsi"/>
          <w:szCs w:val="24"/>
        </w:rPr>
      </w:pPr>
    </w:p>
    <w:p w14:paraId="36539573" w14:textId="6B34282F" w:rsidR="00856F9E" w:rsidRPr="00CA13C9" w:rsidRDefault="00856F9E">
      <w:pPr>
        <w:widowControl/>
        <w:numPr>
          <w:ilvl w:val="0"/>
          <w:numId w:val="36"/>
        </w:numPr>
        <w:spacing w:after="120"/>
        <w:jc w:val="both"/>
        <w:rPr>
          <w:rFonts w:asciiTheme="minorHAnsi" w:hAnsiTheme="minorHAnsi" w:cstheme="minorHAnsi"/>
          <w:color w:val="000000"/>
          <w:sz w:val="24"/>
          <w:szCs w:val="24"/>
        </w:rPr>
      </w:pPr>
      <w:r w:rsidRPr="00CA13C9">
        <w:rPr>
          <w:rFonts w:asciiTheme="minorHAnsi" w:hAnsiTheme="minorHAnsi" w:cstheme="minorHAnsi"/>
          <w:color w:val="000000"/>
          <w:sz w:val="24"/>
          <w:szCs w:val="24"/>
        </w:rPr>
        <w:t xml:space="preserve">Existing legal uses of property or the right to continuation of such legal use.  However, if a nonconforming use of land or a building or structure is discontinued for twelve </w:t>
      </w:r>
      <w:r w:rsidR="009A5738" w:rsidRPr="00CA13C9">
        <w:rPr>
          <w:rFonts w:asciiTheme="minorHAnsi" w:hAnsiTheme="minorHAnsi" w:cstheme="minorHAnsi"/>
          <w:color w:val="000000"/>
          <w:sz w:val="24"/>
          <w:szCs w:val="24"/>
        </w:rPr>
        <w:t>months or</w:t>
      </w:r>
      <w:r w:rsidRPr="00CA13C9">
        <w:rPr>
          <w:rFonts w:asciiTheme="minorHAnsi" w:hAnsiTheme="minorHAnsi" w:cstheme="minorHAnsi"/>
          <w:color w:val="000000"/>
          <w:sz w:val="24"/>
          <w:szCs w:val="24"/>
        </w:rPr>
        <w:t xml:space="preserve"> destroyed to the extent of </w:t>
      </w:r>
      <w:r w:rsidR="002744EB" w:rsidRPr="00CA13C9">
        <w:rPr>
          <w:rFonts w:asciiTheme="minorHAnsi" w:hAnsiTheme="minorHAnsi" w:cstheme="minorHAnsi"/>
          <w:color w:val="000000"/>
          <w:sz w:val="24"/>
          <w:szCs w:val="24"/>
        </w:rPr>
        <w:t xml:space="preserve">49 </w:t>
      </w:r>
      <w:r w:rsidRPr="00CA13C9">
        <w:rPr>
          <w:rFonts w:asciiTheme="minorHAnsi" w:hAnsiTheme="minorHAnsi" w:cstheme="minorHAnsi"/>
          <w:color w:val="000000"/>
          <w:sz w:val="24"/>
          <w:szCs w:val="24"/>
        </w:rPr>
        <w:t xml:space="preserve">percent of its </w:t>
      </w:r>
      <w:r w:rsidR="003923D3" w:rsidRPr="00CA13C9">
        <w:rPr>
          <w:rFonts w:asciiTheme="minorHAnsi" w:hAnsiTheme="minorHAnsi" w:cstheme="minorHAnsi"/>
          <w:color w:val="000000"/>
          <w:sz w:val="24"/>
          <w:szCs w:val="24"/>
        </w:rPr>
        <w:t xml:space="preserve">market </w:t>
      </w:r>
      <w:r w:rsidRPr="00CA13C9">
        <w:rPr>
          <w:rFonts w:asciiTheme="minorHAnsi" w:hAnsiTheme="minorHAnsi" w:cstheme="minorHAnsi"/>
          <w:color w:val="000000"/>
          <w:sz w:val="24"/>
          <w:szCs w:val="24"/>
        </w:rPr>
        <w:t xml:space="preserve">value as determined by a competent appraiser, any further use shall comply with this article and regulations of the </w:t>
      </w:r>
      <w:r w:rsidR="00A85E8E" w:rsidRPr="00CA13C9">
        <w:rPr>
          <w:rFonts w:asciiTheme="minorHAnsi" w:hAnsiTheme="minorHAnsi" w:cstheme="minorHAnsi"/>
          <w:color w:val="000000"/>
          <w:sz w:val="24"/>
          <w:szCs w:val="24"/>
        </w:rPr>
        <w:t xml:space="preserve">Town of </w:t>
      </w:r>
      <w:r w:rsidR="009A5738" w:rsidRPr="00CA13C9">
        <w:rPr>
          <w:rFonts w:asciiTheme="minorHAnsi" w:hAnsiTheme="minorHAnsi" w:cstheme="minorHAnsi"/>
          <w:color w:val="000000"/>
          <w:sz w:val="24"/>
          <w:szCs w:val="24"/>
        </w:rPr>
        <w:t>Patagonia</w:t>
      </w:r>
      <w:r w:rsidR="009A5738" w:rsidRPr="00CA13C9">
        <w:rPr>
          <w:rFonts w:asciiTheme="minorHAnsi" w:hAnsiTheme="minorHAnsi" w:cstheme="minorHAnsi"/>
          <w:sz w:val="24"/>
          <w:szCs w:val="24"/>
        </w:rPr>
        <w:t>.</w:t>
      </w:r>
    </w:p>
    <w:p w14:paraId="3F99356B" w14:textId="3FA9CD70" w:rsidR="00856F9E" w:rsidRPr="00CA13C9" w:rsidRDefault="00856F9E">
      <w:pPr>
        <w:widowControl/>
        <w:numPr>
          <w:ilvl w:val="0"/>
          <w:numId w:val="36"/>
        </w:numPr>
        <w:spacing w:after="120"/>
        <w:jc w:val="both"/>
        <w:rPr>
          <w:rFonts w:asciiTheme="minorHAnsi" w:hAnsiTheme="minorHAnsi" w:cstheme="minorHAnsi"/>
          <w:color w:val="000000"/>
          <w:sz w:val="24"/>
          <w:szCs w:val="24"/>
        </w:rPr>
      </w:pPr>
      <w:r w:rsidRPr="00CA13C9">
        <w:rPr>
          <w:rFonts w:asciiTheme="minorHAnsi" w:hAnsiTheme="minorHAnsi" w:cstheme="minorHAnsi"/>
          <w:color w:val="000000"/>
          <w:sz w:val="24"/>
          <w:szCs w:val="24"/>
        </w:rPr>
        <w:t xml:space="preserve">Reasonable repair or alteration of property for the purposes for which the property was legally used on August 3, 1984, or </w:t>
      </w:r>
      <w:r w:rsidR="00FE7DCA" w:rsidRPr="00CA13C9">
        <w:rPr>
          <w:rFonts w:asciiTheme="minorHAnsi" w:hAnsiTheme="minorHAnsi" w:cstheme="minorHAnsi"/>
          <w:color w:val="000000"/>
          <w:sz w:val="24"/>
          <w:szCs w:val="24"/>
        </w:rPr>
        <w:t xml:space="preserve">on the date </w:t>
      </w:r>
      <w:r w:rsidRPr="00CA13C9">
        <w:rPr>
          <w:rFonts w:asciiTheme="minorHAnsi" w:hAnsiTheme="minorHAnsi" w:cstheme="minorHAnsi"/>
          <w:color w:val="000000"/>
          <w:sz w:val="24"/>
          <w:szCs w:val="24"/>
        </w:rPr>
        <w:t xml:space="preserve">any regulations affecting such property takes effect, except that any alteration, addition or repair to a nonconforming building or structure which would result in increasing its flood damage potential by </w:t>
      </w:r>
      <w:r w:rsidR="002744EB" w:rsidRPr="00CA13C9">
        <w:rPr>
          <w:rFonts w:asciiTheme="minorHAnsi" w:hAnsiTheme="minorHAnsi" w:cstheme="minorHAnsi"/>
          <w:color w:val="000000"/>
          <w:sz w:val="24"/>
          <w:szCs w:val="24"/>
        </w:rPr>
        <w:t xml:space="preserve">49 </w:t>
      </w:r>
      <w:r w:rsidRPr="00CA13C9">
        <w:rPr>
          <w:rFonts w:asciiTheme="minorHAnsi" w:hAnsiTheme="minorHAnsi" w:cstheme="minorHAnsi"/>
          <w:color w:val="000000"/>
          <w:sz w:val="24"/>
          <w:szCs w:val="24"/>
        </w:rPr>
        <w:t xml:space="preserve">percent or more shall be either floodproofed or elevated to or above the </w:t>
      </w:r>
      <w:r w:rsidR="0062422A" w:rsidRPr="00CA13C9">
        <w:rPr>
          <w:rFonts w:asciiTheme="minorHAnsi" w:hAnsiTheme="minorHAnsi" w:cstheme="minorHAnsi"/>
          <w:color w:val="000000"/>
          <w:sz w:val="24"/>
          <w:szCs w:val="24"/>
        </w:rPr>
        <w:t xml:space="preserve">Regulatory Flood </w:t>
      </w:r>
      <w:r w:rsidR="009A5738" w:rsidRPr="00CA13C9">
        <w:rPr>
          <w:rFonts w:asciiTheme="minorHAnsi" w:hAnsiTheme="minorHAnsi" w:cstheme="minorHAnsi"/>
          <w:color w:val="000000"/>
          <w:sz w:val="24"/>
          <w:szCs w:val="24"/>
        </w:rPr>
        <w:t>Elevation.</w:t>
      </w:r>
    </w:p>
    <w:p w14:paraId="73A31F23" w14:textId="273714BC" w:rsidR="00856F9E" w:rsidRPr="00CA13C9" w:rsidRDefault="00856F9E">
      <w:pPr>
        <w:widowControl/>
        <w:numPr>
          <w:ilvl w:val="0"/>
          <w:numId w:val="36"/>
        </w:numPr>
        <w:spacing w:after="120"/>
        <w:jc w:val="both"/>
        <w:rPr>
          <w:rFonts w:asciiTheme="minorHAnsi" w:hAnsiTheme="minorHAnsi" w:cstheme="minorHAnsi"/>
          <w:color w:val="000000"/>
          <w:sz w:val="24"/>
          <w:szCs w:val="24"/>
        </w:rPr>
      </w:pPr>
      <w:r w:rsidRPr="00CA13C9">
        <w:rPr>
          <w:rFonts w:asciiTheme="minorHAnsi" w:hAnsiTheme="minorHAnsi" w:cstheme="minorHAnsi"/>
          <w:color w:val="000000"/>
          <w:sz w:val="24"/>
          <w:szCs w:val="24"/>
        </w:rPr>
        <w:t xml:space="preserve">Reasonable repair of structures constructed with the written authorization required by A.R.S. § </w:t>
      </w:r>
      <w:r w:rsidR="009A5738" w:rsidRPr="00CA13C9">
        <w:rPr>
          <w:rFonts w:asciiTheme="minorHAnsi" w:hAnsiTheme="minorHAnsi" w:cstheme="minorHAnsi"/>
          <w:color w:val="000000"/>
          <w:sz w:val="24"/>
          <w:szCs w:val="24"/>
        </w:rPr>
        <w:t>48-3613.</w:t>
      </w:r>
    </w:p>
    <w:p w14:paraId="53EE76AD" w14:textId="77777777" w:rsidR="00973128" w:rsidRPr="00CA13C9" w:rsidRDefault="00856F9E">
      <w:pPr>
        <w:widowControl/>
        <w:numPr>
          <w:ilvl w:val="0"/>
          <w:numId w:val="36"/>
        </w:numPr>
        <w:spacing w:after="120"/>
        <w:jc w:val="both"/>
        <w:rPr>
          <w:rFonts w:asciiTheme="minorHAnsi" w:hAnsiTheme="minorHAnsi" w:cstheme="minorHAnsi"/>
          <w:sz w:val="24"/>
          <w:szCs w:val="24"/>
        </w:rPr>
      </w:pPr>
      <w:r w:rsidRPr="00CA13C9">
        <w:rPr>
          <w:rFonts w:asciiTheme="minorHAnsi" w:hAnsiTheme="minorHAnsi" w:cstheme="minorHAnsi"/>
          <w:color w:val="000000"/>
          <w:sz w:val="24"/>
          <w:szCs w:val="24"/>
        </w:rPr>
        <w:t xml:space="preserve">Facilities constructed or installed pursuant to a Certificate of Environmental Compatibility issued pursuant to </w:t>
      </w:r>
      <w:r w:rsidRPr="00CA13C9">
        <w:rPr>
          <w:rFonts w:asciiTheme="minorHAnsi" w:hAnsiTheme="minorHAnsi" w:cstheme="minorHAnsi"/>
          <w:sz w:val="24"/>
          <w:szCs w:val="24"/>
        </w:rPr>
        <w:t>A.R.S. T</w:t>
      </w:r>
      <w:r w:rsidR="00847E0C" w:rsidRPr="00CA13C9">
        <w:rPr>
          <w:rFonts w:asciiTheme="minorHAnsi" w:hAnsiTheme="minorHAnsi" w:cstheme="minorHAnsi"/>
          <w:sz w:val="24"/>
          <w:szCs w:val="24"/>
        </w:rPr>
        <w:t>itle 40, Chapter 2, Article 6.2; and</w:t>
      </w:r>
    </w:p>
    <w:p w14:paraId="7E4BB983" w14:textId="77777777" w:rsidR="00DE1826" w:rsidRPr="00CA13C9" w:rsidRDefault="00DE1826">
      <w:pPr>
        <w:widowControl/>
        <w:numPr>
          <w:ilvl w:val="0"/>
          <w:numId w:val="36"/>
        </w:numPr>
        <w:spacing w:after="120"/>
        <w:jc w:val="both"/>
        <w:rPr>
          <w:rFonts w:asciiTheme="minorHAnsi" w:hAnsiTheme="minorHAnsi" w:cstheme="minorHAnsi"/>
          <w:sz w:val="24"/>
          <w:szCs w:val="24"/>
        </w:rPr>
      </w:pPr>
      <w:r w:rsidRPr="00CA13C9">
        <w:rPr>
          <w:rFonts w:asciiTheme="minorHAnsi" w:hAnsiTheme="minorHAnsi" w:cstheme="minorHAnsi"/>
          <w:sz w:val="24"/>
          <w:szCs w:val="24"/>
        </w:rPr>
        <w:t xml:space="preserve">In accordance with </w:t>
      </w:r>
      <w:r w:rsidRPr="00CA13C9">
        <w:rPr>
          <w:rFonts w:asciiTheme="minorHAnsi" w:hAnsiTheme="minorHAnsi" w:cstheme="minorHAnsi"/>
          <w:color w:val="000000"/>
          <w:sz w:val="24"/>
          <w:szCs w:val="24"/>
        </w:rPr>
        <w:t>A.R.S. § 48-3613(D), i</w:t>
      </w:r>
      <w:r w:rsidRPr="00CA13C9">
        <w:rPr>
          <w:rFonts w:asciiTheme="minorHAnsi" w:hAnsiTheme="minorHAnsi" w:cstheme="minorHAnsi"/>
          <w:sz w:val="24"/>
          <w:szCs w:val="24"/>
        </w:rPr>
        <w:t xml:space="preserve">n addition to other penalties or remedies otherwise provided by law, this state, a political subdivision or a person who may be </w:t>
      </w:r>
      <w:r w:rsidRPr="00CA13C9">
        <w:rPr>
          <w:rFonts w:asciiTheme="minorHAnsi" w:hAnsiTheme="minorHAnsi" w:cstheme="minorHAnsi"/>
          <w:sz w:val="24"/>
          <w:szCs w:val="24"/>
        </w:rPr>
        <w:lastRenderedPageBreak/>
        <w:t xml:space="preserve">damaged or has been damaged as a result of the unauthorized diversion, retardation or obstruction of a watercourse has the right to commence, maintain and prosecute any appropriate action or pursue any remedy to enjoin, abate or otherwise prevent any person from violating or continuing to violate this section or regulations adopted pursuant to </w:t>
      </w:r>
      <w:r w:rsidR="00371291" w:rsidRPr="00CA13C9">
        <w:rPr>
          <w:rFonts w:asciiTheme="minorHAnsi" w:hAnsiTheme="minorHAnsi" w:cstheme="minorHAnsi"/>
          <w:sz w:val="24"/>
          <w:szCs w:val="24"/>
        </w:rPr>
        <w:t>A.R.S. Title 48, Chapter 21, Article 1.</w:t>
      </w:r>
      <w:r w:rsidRPr="00CA13C9">
        <w:rPr>
          <w:rFonts w:asciiTheme="minorHAnsi" w:hAnsiTheme="minorHAnsi" w:cstheme="minorHAnsi"/>
          <w:sz w:val="24"/>
          <w:szCs w:val="24"/>
        </w:rPr>
        <w:t xml:space="preserve">  If a person is found to be in violation of this Section, the court shall require the violator to either comply with this Section if authorized by the Floodplain Board or remove the obstruction and restore the watercourse to its original state.  The court may also award such monetary damages as are appropriate to the injured parties resulting from the violation including reasonable costs and attorney fees.</w:t>
      </w:r>
    </w:p>
    <w:p w14:paraId="3A18E1A8" w14:textId="77777777" w:rsidR="00DE1826" w:rsidRPr="00CA13C9" w:rsidRDefault="00DE1826" w:rsidP="00FE7DCA">
      <w:pPr>
        <w:widowControl/>
        <w:ind w:left="360"/>
        <w:jc w:val="both"/>
        <w:rPr>
          <w:rFonts w:asciiTheme="minorHAnsi" w:hAnsiTheme="minorHAnsi" w:cstheme="minorHAnsi"/>
          <w:sz w:val="24"/>
          <w:szCs w:val="24"/>
        </w:rPr>
      </w:pPr>
    </w:p>
    <w:p w14:paraId="6795C8AA" w14:textId="77777777" w:rsidR="00856F9E" w:rsidRPr="00CA13C9" w:rsidRDefault="006F3932">
      <w:pPr>
        <w:pStyle w:val="ListParagraph"/>
        <w:widowControl/>
        <w:numPr>
          <w:ilvl w:val="0"/>
          <w:numId w:val="37"/>
        </w:numPr>
        <w:tabs>
          <w:tab w:val="left" w:pos="810"/>
        </w:tabs>
        <w:ind w:left="810"/>
        <w:jc w:val="both"/>
        <w:rPr>
          <w:rFonts w:asciiTheme="minorHAnsi" w:hAnsiTheme="minorHAnsi" w:cstheme="minorHAnsi"/>
          <w:color w:val="000000"/>
          <w:sz w:val="24"/>
          <w:szCs w:val="24"/>
        </w:rPr>
      </w:pPr>
      <w:r w:rsidRPr="00CA13C9">
        <w:rPr>
          <w:rFonts w:asciiTheme="minorHAnsi" w:hAnsiTheme="minorHAnsi" w:cstheme="minorHAnsi"/>
          <w:sz w:val="24"/>
          <w:szCs w:val="24"/>
        </w:rPr>
        <w:t xml:space="preserve">Before the following types of construction authorized by A.R.S. § 48-3613(B) begin, the responsible person must submit plans for the </w:t>
      </w:r>
      <w:r w:rsidR="00974A78" w:rsidRPr="00CA13C9">
        <w:rPr>
          <w:rFonts w:asciiTheme="minorHAnsi" w:hAnsiTheme="minorHAnsi" w:cstheme="minorHAnsi"/>
          <w:sz w:val="24"/>
          <w:szCs w:val="24"/>
        </w:rPr>
        <w:t>construction</w:t>
      </w:r>
      <w:r w:rsidRPr="00CA13C9">
        <w:rPr>
          <w:rFonts w:asciiTheme="minorHAnsi" w:hAnsiTheme="minorHAnsi" w:cstheme="minorHAnsi"/>
          <w:sz w:val="24"/>
          <w:szCs w:val="24"/>
        </w:rPr>
        <w:t xml:space="preserve"> to the Floodplain Board for review and comment pursuant to A.R.S. § 48-3613(C):</w:t>
      </w:r>
    </w:p>
    <w:p w14:paraId="78400B67" w14:textId="77777777" w:rsidR="00856F9E" w:rsidRPr="00CA13C9" w:rsidRDefault="00856F9E" w:rsidP="007043AD">
      <w:pPr>
        <w:widowControl/>
        <w:jc w:val="both"/>
        <w:rPr>
          <w:rFonts w:asciiTheme="minorHAnsi" w:hAnsiTheme="minorHAnsi" w:cstheme="minorHAnsi"/>
          <w:color w:val="000000"/>
          <w:sz w:val="24"/>
          <w:szCs w:val="24"/>
        </w:rPr>
      </w:pPr>
    </w:p>
    <w:p w14:paraId="4C0272F7" w14:textId="1F78CEBD" w:rsidR="00856F9E" w:rsidRPr="00CA13C9" w:rsidRDefault="00856F9E">
      <w:pPr>
        <w:widowControl/>
        <w:numPr>
          <w:ilvl w:val="0"/>
          <w:numId w:val="38"/>
        </w:numPr>
        <w:ind w:left="1080"/>
        <w:jc w:val="both"/>
        <w:rPr>
          <w:rFonts w:asciiTheme="minorHAnsi" w:hAnsiTheme="minorHAnsi" w:cstheme="minorHAnsi"/>
          <w:sz w:val="24"/>
          <w:szCs w:val="24"/>
        </w:rPr>
      </w:pPr>
      <w:r w:rsidRPr="00CA13C9">
        <w:rPr>
          <w:rFonts w:asciiTheme="minorHAnsi" w:hAnsiTheme="minorHAnsi" w:cstheme="minorHAnsi"/>
          <w:color w:val="000000"/>
          <w:sz w:val="24"/>
          <w:szCs w:val="24"/>
        </w:rPr>
        <w:t xml:space="preserve">The construction of bridges, culverts, </w:t>
      </w:r>
      <w:r w:rsidR="008D4E99" w:rsidRPr="00CA13C9">
        <w:rPr>
          <w:rFonts w:asciiTheme="minorHAnsi" w:hAnsiTheme="minorHAnsi" w:cstheme="minorHAnsi"/>
          <w:color w:val="000000"/>
          <w:sz w:val="24"/>
          <w:szCs w:val="24"/>
        </w:rPr>
        <w:t>dikes,</w:t>
      </w:r>
      <w:r w:rsidRPr="00CA13C9">
        <w:rPr>
          <w:rFonts w:asciiTheme="minorHAnsi" w:hAnsiTheme="minorHAnsi" w:cstheme="minorHAnsi"/>
          <w:color w:val="000000"/>
          <w:sz w:val="24"/>
          <w:szCs w:val="24"/>
        </w:rPr>
        <w:t xml:space="preserve"> and other structures necessary to the construction of public highways, roads and streets intersecting or crossing a </w:t>
      </w:r>
      <w:r w:rsidR="008D4E99" w:rsidRPr="00CA13C9">
        <w:rPr>
          <w:rFonts w:asciiTheme="minorHAnsi" w:hAnsiTheme="minorHAnsi" w:cstheme="minorHAnsi"/>
          <w:color w:val="000000"/>
          <w:sz w:val="24"/>
          <w:szCs w:val="24"/>
        </w:rPr>
        <w:t>watercourse.</w:t>
      </w:r>
    </w:p>
    <w:p w14:paraId="15015403" w14:textId="77777777" w:rsidR="00856F9E" w:rsidRPr="00CA13C9" w:rsidRDefault="00856F9E" w:rsidP="007043AD">
      <w:pPr>
        <w:widowControl/>
        <w:jc w:val="both"/>
        <w:rPr>
          <w:rFonts w:asciiTheme="minorHAnsi" w:hAnsiTheme="minorHAnsi" w:cstheme="minorHAnsi"/>
          <w:sz w:val="24"/>
          <w:szCs w:val="24"/>
        </w:rPr>
      </w:pPr>
    </w:p>
    <w:p w14:paraId="6F00A83E" w14:textId="179816D0" w:rsidR="00856F9E" w:rsidRPr="00CA13C9" w:rsidRDefault="00856F9E">
      <w:pPr>
        <w:pStyle w:val="ListParagraph"/>
        <w:numPr>
          <w:ilvl w:val="0"/>
          <w:numId w:val="38"/>
        </w:numPr>
        <w:tabs>
          <w:tab w:val="left" w:pos="1080"/>
        </w:tabs>
        <w:ind w:left="1080"/>
        <w:jc w:val="both"/>
        <w:rPr>
          <w:rFonts w:asciiTheme="minorHAnsi" w:hAnsiTheme="minorHAnsi" w:cstheme="minorHAnsi"/>
          <w:sz w:val="24"/>
          <w:szCs w:val="24"/>
        </w:rPr>
      </w:pPr>
      <w:r w:rsidRPr="00CA13C9">
        <w:rPr>
          <w:rFonts w:asciiTheme="minorHAnsi" w:hAnsiTheme="minorHAnsi" w:cstheme="minorHAnsi"/>
          <w:sz w:val="24"/>
          <w:szCs w:val="24"/>
        </w:rPr>
        <w:t xml:space="preserve">The construction of storage dams for watering livestock or wildlife, structures on banks of a watercourse to prevent erosion of or damage to adjoining land if the structure will not divert, </w:t>
      </w:r>
      <w:r w:rsidR="003E2094" w:rsidRPr="00CA13C9">
        <w:rPr>
          <w:rFonts w:asciiTheme="minorHAnsi" w:hAnsiTheme="minorHAnsi" w:cstheme="minorHAnsi"/>
          <w:sz w:val="24"/>
          <w:szCs w:val="24"/>
        </w:rPr>
        <w:t>retard,</w:t>
      </w:r>
      <w:r w:rsidRPr="00CA13C9">
        <w:rPr>
          <w:rFonts w:asciiTheme="minorHAnsi" w:hAnsiTheme="minorHAnsi" w:cstheme="minorHAnsi"/>
          <w:sz w:val="24"/>
          <w:szCs w:val="24"/>
        </w:rPr>
        <w:t xml:space="preserve"> or obstruct the natural channel of the watercourse or dams for the conservation of floodwaters as permitted by A.R.S. Title 45, Chapter </w:t>
      </w:r>
      <w:r w:rsidR="007C3A0B" w:rsidRPr="00CA13C9">
        <w:rPr>
          <w:rFonts w:asciiTheme="minorHAnsi" w:hAnsiTheme="minorHAnsi" w:cstheme="minorHAnsi"/>
          <w:sz w:val="24"/>
          <w:szCs w:val="24"/>
        </w:rPr>
        <w:t>6.</w:t>
      </w:r>
    </w:p>
    <w:p w14:paraId="0743325C" w14:textId="77777777" w:rsidR="00856F9E" w:rsidRPr="00CA13C9" w:rsidRDefault="00856F9E" w:rsidP="007043AD">
      <w:pPr>
        <w:widowControl/>
        <w:jc w:val="both"/>
        <w:rPr>
          <w:rFonts w:asciiTheme="minorHAnsi" w:hAnsiTheme="minorHAnsi" w:cstheme="minorHAnsi"/>
          <w:color w:val="000000"/>
          <w:sz w:val="24"/>
          <w:szCs w:val="24"/>
        </w:rPr>
      </w:pPr>
    </w:p>
    <w:p w14:paraId="37EFB330" w14:textId="0C3F3E01" w:rsidR="00856F9E" w:rsidRPr="00CA13C9" w:rsidRDefault="00856F9E">
      <w:pPr>
        <w:pStyle w:val="ListParagraph"/>
        <w:numPr>
          <w:ilvl w:val="0"/>
          <w:numId w:val="38"/>
        </w:numPr>
        <w:ind w:left="1080"/>
        <w:jc w:val="both"/>
        <w:rPr>
          <w:rFonts w:asciiTheme="minorHAnsi" w:hAnsiTheme="minorHAnsi" w:cstheme="minorHAnsi"/>
          <w:sz w:val="24"/>
          <w:szCs w:val="24"/>
        </w:rPr>
      </w:pPr>
      <w:r w:rsidRPr="00CA13C9">
        <w:rPr>
          <w:rFonts w:asciiTheme="minorHAnsi" w:hAnsiTheme="minorHAnsi" w:cstheme="minorHAnsi"/>
          <w:sz w:val="24"/>
          <w:szCs w:val="24"/>
        </w:rPr>
        <w:t xml:space="preserve">Construction of tailing dams and waste disposal areas for use in connection with mining and metallurgical operations.  This paragraph does not exempt those sand and gravel operations that will divert, </w:t>
      </w:r>
      <w:r w:rsidR="003E2094" w:rsidRPr="00CA13C9">
        <w:rPr>
          <w:rFonts w:asciiTheme="minorHAnsi" w:hAnsiTheme="minorHAnsi" w:cstheme="minorHAnsi"/>
          <w:sz w:val="24"/>
          <w:szCs w:val="24"/>
        </w:rPr>
        <w:t>retard,</w:t>
      </w:r>
      <w:r w:rsidRPr="00CA13C9">
        <w:rPr>
          <w:rFonts w:asciiTheme="minorHAnsi" w:hAnsiTheme="minorHAnsi" w:cstheme="minorHAnsi"/>
          <w:sz w:val="24"/>
          <w:szCs w:val="24"/>
        </w:rPr>
        <w:t xml:space="preserve"> or obstruct the flow of waters in any watercourse from complying with and acquiring authorization from the Floodplain Board pursuant to regulations adopted by the Floodplain Board under this </w:t>
      </w:r>
      <w:r w:rsidR="007C3A0B" w:rsidRPr="00CA13C9">
        <w:rPr>
          <w:rFonts w:asciiTheme="minorHAnsi" w:hAnsiTheme="minorHAnsi" w:cstheme="minorHAnsi"/>
          <w:sz w:val="24"/>
          <w:szCs w:val="24"/>
        </w:rPr>
        <w:t>article.</w:t>
      </w:r>
    </w:p>
    <w:p w14:paraId="01BA0205" w14:textId="77777777" w:rsidR="00856F9E" w:rsidRPr="00CA13C9" w:rsidRDefault="00856F9E" w:rsidP="007043AD">
      <w:pPr>
        <w:widowControl/>
        <w:tabs>
          <w:tab w:val="num" w:pos="1080"/>
        </w:tabs>
        <w:ind w:left="1080"/>
        <w:jc w:val="both"/>
        <w:rPr>
          <w:rFonts w:asciiTheme="minorHAnsi" w:hAnsiTheme="minorHAnsi" w:cstheme="minorHAnsi"/>
          <w:color w:val="000000"/>
          <w:sz w:val="24"/>
          <w:szCs w:val="24"/>
        </w:rPr>
      </w:pPr>
    </w:p>
    <w:p w14:paraId="57EC3B87" w14:textId="31F05308" w:rsidR="00856F9E" w:rsidRPr="00CA13C9" w:rsidRDefault="00856F9E">
      <w:pPr>
        <w:pStyle w:val="ListParagraph"/>
        <w:numPr>
          <w:ilvl w:val="0"/>
          <w:numId w:val="38"/>
        </w:numPr>
        <w:ind w:left="1080"/>
        <w:jc w:val="both"/>
        <w:rPr>
          <w:rFonts w:asciiTheme="minorHAnsi" w:hAnsiTheme="minorHAnsi" w:cstheme="minorHAnsi"/>
          <w:color w:val="000000"/>
          <w:sz w:val="24"/>
          <w:szCs w:val="24"/>
        </w:rPr>
      </w:pPr>
      <w:r w:rsidRPr="00CA13C9">
        <w:rPr>
          <w:rFonts w:asciiTheme="minorHAnsi" w:hAnsiTheme="minorHAnsi" w:cstheme="minorHAnsi"/>
          <w:color w:val="000000"/>
          <w:sz w:val="24"/>
          <w:szCs w:val="24"/>
        </w:rPr>
        <w:t xml:space="preserve">Other construction upon determination by the Floodplain Board that written authorization is </w:t>
      </w:r>
      <w:r w:rsidR="007C3A0B" w:rsidRPr="00CA13C9">
        <w:rPr>
          <w:rFonts w:asciiTheme="minorHAnsi" w:hAnsiTheme="minorHAnsi" w:cstheme="minorHAnsi"/>
          <w:color w:val="000000"/>
          <w:sz w:val="24"/>
          <w:szCs w:val="24"/>
        </w:rPr>
        <w:t>unnecessary.</w:t>
      </w:r>
    </w:p>
    <w:p w14:paraId="1CB48F5A" w14:textId="77777777" w:rsidR="00856F9E" w:rsidRPr="00CA13C9" w:rsidRDefault="00856F9E" w:rsidP="007043AD">
      <w:pPr>
        <w:widowControl/>
        <w:tabs>
          <w:tab w:val="num" w:pos="1080"/>
        </w:tabs>
        <w:ind w:left="1080"/>
        <w:jc w:val="both"/>
        <w:rPr>
          <w:rFonts w:asciiTheme="minorHAnsi" w:hAnsiTheme="minorHAnsi" w:cstheme="minorHAnsi"/>
          <w:color w:val="000000"/>
          <w:sz w:val="24"/>
          <w:szCs w:val="24"/>
        </w:rPr>
      </w:pPr>
    </w:p>
    <w:p w14:paraId="55EC29FD" w14:textId="5CA2D4C1" w:rsidR="00856F9E" w:rsidRPr="00CA13C9" w:rsidRDefault="00856F9E">
      <w:pPr>
        <w:pStyle w:val="ListParagraph"/>
        <w:numPr>
          <w:ilvl w:val="0"/>
          <w:numId w:val="38"/>
        </w:numPr>
        <w:ind w:left="1080" w:hanging="450"/>
        <w:jc w:val="both"/>
        <w:rPr>
          <w:rFonts w:asciiTheme="minorHAnsi" w:hAnsiTheme="minorHAnsi" w:cstheme="minorHAnsi"/>
          <w:color w:val="000000"/>
          <w:sz w:val="24"/>
          <w:szCs w:val="24"/>
        </w:rPr>
      </w:pPr>
      <w:r w:rsidRPr="00CA13C9">
        <w:rPr>
          <w:rFonts w:asciiTheme="minorHAnsi" w:hAnsiTheme="minorHAnsi" w:cstheme="minorHAnsi"/>
          <w:color w:val="000000"/>
          <w:sz w:val="24"/>
          <w:szCs w:val="24"/>
        </w:rPr>
        <w:t xml:space="preserve">Any flood control district, county, city, </w:t>
      </w:r>
      <w:r w:rsidR="007C3A0B">
        <w:rPr>
          <w:rFonts w:asciiTheme="minorHAnsi" w:hAnsiTheme="minorHAnsi" w:cstheme="minorHAnsi"/>
          <w:color w:val="000000"/>
          <w:sz w:val="24"/>
          <w:szCs w:val="24"/>
        </w:rPr>
        <w:t>T</w:t>
      </w:r>
      <w:r w:rsidR="007C3A0B" w:rsidRPr="00CA13C9">
        <w:rPr>
          <w:rFonts w:asciiTheme="minorHAnsi" w:hAnsiTheme="minorHAnsi" w:cstheme="minorHAnsi"/>
          <w:color w:val="000000"/>
          <w:sz w:val="24"/>
          <w:szCs w:val="24"/>
        </w:rPr>
        <w:t>own,</w:t>
      </w:r>
      <w:r w:rsidRPr="00CA13C9">
        <w:rPr>
          <w:rFonts w:asciiTheme="minorHAnsi" w:hAnsiTheme="minorHAnsi" w:cstheme="minorHAnsi"/>
          <w:color w:val="000000"/>
          <w:sz w:val="24"/>
          <w:szCs w:val="24"/>
        </w:rPr>
        <w:t xml:space="preserve"> or other political subdivision from exercising powers granted to it under A.R.S. Title 48, Chapter 21, Article </w:t>
      </w:r>
      <w:r w:rsidR="007C3A0B" w:rsidRPr="00CA13C9">
        <w:rPr>
          <w:rFonts w:asciiTheme="minorHAnsi" w:hAnsiTheme="minorHAnsi" w:cstheme="minorHAnsi"/>
          <w:color w:val="000000"/>
          <w:sz w:val="24"/>
          <w:szCs w:val="24"/>
        </w:rPr>
        <w:t>1.</w:t>
      </w:r>
    </w:p>
    <w:p w14:paraId="6013B4E3" w14:textId="77777777" w:rsidR="00856F9E" w:rsidRPr="00CA13C9" w:rsidRDefault="00856F9E" w:rsidP="007043AD">
      <w:pPr>
        <w:widowControl/>
        <w:tabs>
          <w:tab w:val="num" w:pos="1080"/>
        </w:tabs>
        <w:ind w:left="1080"/>
        <w:jc w:val="both"/>
        <w:rPr>
          <w:rFonts w:asciiTheme="minorHAnsi" w:hAnsiTheme="minorHAnsi" w:cstheme="minorHAnsi"/>
          <w:color w:val="000000"/>
          <w:sz w:val="24"/>
          <w:szCs w:val="24"/>
        </w:rPr>
      </w:pPr>
    </w:p>
    <w:p w14:paraId="6F0F4A78" w14:textId="7C6AB41A" w:rsidR="00856F9E" w:rsidRPr="00CA13C9" w:rsidRDefault="00856F9E">
      <w:pPr>
        <w:pStyle w:val="ListParagraph"/>
        <w:numPr>
          <w:ilvl w:val="0"/>
          <w:numId w:val="38"/>
        </w:numPr>
        <w:ind w:left="1080" w:hanging="450"/>
        <w:jc w:val="both"/>
        <w:rPr>
          <w:rFonts w:asciiTheme="minorHAnsi" w:hAnsiTheme="minorHAnsi" w:cstheme="minorHAnsi"/>
          <w:color w:val="000000"/>
          <w:sz w:val="24"/>
          <w:szCs w:val="24"/>
        </w:rPr>
      </w:pPr>
      <w:r w:rsidRPr="00CA13C9">
        <w:rPr>
          <w:rFonts w:asciiTheme="minorHAnsi" w:hAnsiTheme="minorHAnsi" w:cstheme="minorHAnsi"/>
          <w:color w:val="000000"/>
          <w:sz w:val="24"/>
          <w:szCs w:val="24"/>
        </w:rPr>
        <w:t xml:space="preserve">The construction of streams, waterways, </w:t>
      </w:r>
      <w:r w:rsidR="007C3A0B" w:rsidRPr="00CA13C9">
        <w:rPr>
          <w:rFonts w:asciiTheme="minorHAnsi" w:hAnsiTheme="minorHAnsi" w:cstheme="minorHAnsi"/>
          <w:color w:val="000000"/>
          <w:sz w:val="24"/>
          <w:szCs w:val="24"/>
        </w:rPr>
        <w:t>lakes,</w:t>
      </w:r>
      <w:r w:rsidRPr="00CA13C9">
        <w:rPr>
          <w:rFonts w:asciiTheme="minorHAnsi" w:hAnsiTheme="minorHAnsi" w:cstheme="minorHAnsi"/>
          <w:color w:val="000000"/>
          <w:sz w:val="24"/>
          <w:szCs w:val="24"/>
        </w:rPr>
        <w:t xml:space="preserve"> and other auxiliary facilities in conjunction with development of public parks and recreation facilities by a public agency or political subdivision; and</w:t>
      </w:r>
    </w:p>
    <w:p w14:paraId="38A8CDE9" w14:textId="77777777" w:rsidR="00856F9E" w:rsidRPr="00CA13C9" w:rsidRDefault="00856F9E" w:rsidP="007043AD">
      <w:pPr>
        <w:widowControl/>
        <w:tabs>
          <w:tab w:val="num" w:pos="1080"/>
        </w:tabs>
        <w:ind w:left="1080"/>
        <w:jc w:val="both"/>
        <w:rPr>
          <w:rFonts w:asciiTheme="minorHAnsi" w:hAnsiTheme="minorHAnsi" w:cstheme="minorHAnsi"/>
          <w:sz w:val="24"/>
          <w:szCs w:val="24"/>
        </w:rPr>
      </w:pPr>
    </w:p>
    <w:p w14:paraId="3EF04846" w14:textId="77777777" w:rsidR="00856F9E" w:rsidRPr="00CA13C9" w:rsidRDefault="00856F9E">
      <w:pPr>
        <w:pStyle w:val="ListParagraph"/>
        <w:numPr>
          <w:ilvl w:val="0"/>
          <w:numId w:val="38"/>
        </w:numPr>
        <w:ind w:left="1080" w:hanging="450"/>
        <w:jc w:val="both"/>
        <w:rPr>
          <w:rFonts w:asciiTheme="minorHAnsi" w:hAnsiTheme="minorHAnsi" w:cstheme="minorHAnsi"/>
          <w:sz w:val="24"/>
          <w:szCs w:val="24"/>
        </w:rPr>
      </w:pPr>
      <w:r w:rsidRPr="00CA13C9">
        <w:rPr>
          <w:rFonts w:asciiTheme="minorHAnsi" w:hAnsiTheme="minorHAnsi" w:cstheme="minorHAnsi"/>
          <w:sz w:val="24"/>
          <w:szCs w:val="24"/>
        </w:rPr>
        <w:t>The construction and erection of poles, towers, foundations, support structures, guy wires and other facilities related to power transmission as constructed by any utility whether a public service corporation or a political subdivision.</w:t>
      </w:r>
    </w:p>
    <w:p w14:paraId="23117D19" w14:textId="77777777" w:rsidR="00A133A1" w:rsidRPr="00CA13C9" w:rsidRDefault="00A133A1" w:rsidP="00A133A1">
      <w:pPr>
        <w:pStyle w:val="ListParagraph"/>
        <w:ind w:left="1080"/>
        <w:rPr>
          <w:rFonts w:asciiTheme="minorHAnsi" w:hAnsiTheme="minorHAnsi" w:cstheme="minorHAnsi"/>
          <w:sz w:val="24"/>
          <w:szCs w:val="24"/>
        </w:rPr>
      </w:pPr>
    </w:p>
    <w:p w14:paraId="70F8EF7C" w14:textId="2E896C6C" w:rsidR="00856F9E" w:rsidRPr="0039380E" w:rsidRDefault="0039380E" w:rsidP="0039380E">
      <w:pPr>
        <w:tabs>
          <w:tab w:val="left" w:pos="-720"/>
        </w:tabs>
        <w:suppressAutoHyphens/>
        <w:rPr>
          <w:rFonts w:asciiTheme="minorHAnsi" w:hAnsiTheme="minorHAnsi" w:cstheme="minorHAnsi"/>
          <w:b/>
          <w:sz w:val="24"/>
          <w:szCs w:val="24"/>
          <w:u w:val="single"/>
        </w:rPr>
      </w:pPr>
      <w:r>
        <w:rPr>
          <w:rFonts w:asciiTheme="minorHAnsi" w:hAnsiTheme="minorHAnsi" w:cstheme="minorHAnsi"/>
          <w:b/>
          <w:sz w:val="24"/>
          <w:szCs w:val="24"/>
        </w:rPr>
        <w:t xml:space="preserve"> </w:t>
      </w:r>
      <w:r w:rsidRPr="0039380E">
        <w:rPr>
          <w:rFonts w:asciiTheme="minorHAnsi" w:hAnsiTheme="minorHAnsi" w:cstheme="minorHAnsi"/>
          <w:b/>
          <w:sz w:val="24"/>
          <w:szCs w:val="24"/>
        </w:rPr>
        <w:t xml:space="preserve"> </w:t>
      </w:r>
    </w:p>
    <w:p w14:paraId="19086C39" w14:textId="4EDCC165" w:rsidR="00856F9E" w:rsidRPr="0039380E" w:rsidRDefault="0039380E">
      <w:pPr>
        <w:pStyle w:val="2"/>
        <w:widowControl/>
        <w:spacing w:line="240" w:lineRule="auto"/>
        <w:rPr>
          <w:rFonts w:asciiTheme="minorHAnsi" w:hAnsiTheme="minorHAnsi" w:cstheme="minorHAnsi"/>
          <w:b/>
          <w:bCs/>
        </w:rPr>
      </w:pPr>
      <w:r w:rsidRPr="0039380E">
        <w:rPr>
          <w:rFonts w:asciiTheme="minorHAnsi" w:hAnsiTheme="minorHAnsi" w:cstheme="minorHAnsi"/>
          <w:b/>
          <w:bCs/>
        </w:rPr>
        <w:lastRenderedPageBreak/>
        <w:t xml:space="preserve">13-4-9 </w:t>
      </w:r>
      <w:r w:rsidRPr="0039380E">
        <w:rPr>
          <w:rFonts w:asciiTheme="minorHAnsi" w:hAnsiTheme="minorHAnsi" w:cstheme="minorHAnsi"/>
          <w:b/>
          <w:bCs/>
          <w:u w:val="single"/>
        </w:rPr>
        <w:t>LAWFUL ACTS</w:t>
      </w:r>
    </w:p>
    <w:p w14:paraId="732C8A11" w14:textId="77777777" w:rsidR="00856F9E" w:rsidRPr="00CA13C9" w:rsidRDefault="00856F9E">
      <w:pPr>
        <w:pStyle w:val="1"/>
        <w:widowControl/>
        <w:numPr>
          <w:ilvl w:val="0"/>
          <w:numId w:val="24"/>
        </w:numPr>
        <w:spacing w:after="120"/>
        <w:jc w:val="both"/>
        <w:rPr>
          <w:rFonts w:asciiTheme="minorHAnsi" w:hAnsiTheme="minorHAnsi" w:cstheme="minorHAnsi"/>
          <w:sz w:val="24"/>
        </w:rPr>
      </w:pPr>
      <w:r w:rsidRPr="00CA13C9">
        <w:rPr>
          <w:rFonts w:asciiTheme="minorHAnsi" w:hAnsiTheme="minorHAnsi" w:cstheme="minorHAnsi"/>
          <w:sz w:val="24"/>
        </w:rPr>
        <w:t xml:space="preserve">It is unlawful for a person to engage in any development or to divert, retard or obstruct the flow of waters in a watercourse if it creates a hazard to life or property without securing the written authorization required by </w:t>
      </w:r>
      <w:r w:rsidRPr="00CA13C9">
        <w:rPr>
          <w:rFonts w:asciiTheme="minorHAnsi" w:hAnsiTheme="minorHAnsi" w:cstheme="minorHAnsi"/>
          <w:color w:val="000000"/>
          <w:sz w:val="24"/>
        </w:rPr>
        <w:t>A.R.S. § 48-3613</w:t>
      </w:r>
      <w:r w:rsidRPr="00CA13C9">
        <w:rPr>
          <w:rFonts w:asciiTheme="minorHAnsi" w:hAnsiTheme="minorHAnsi" w:cstheme="minorHAnsi"/>
          <w:sz w:val="24"/>
        </w:rPr>
        <w:t xml:space="preserve">.  Where the watercourse is </w:t>
      </w:r>
      <w:r w:rsidR="00FF5F1F" w:rsidRPr="00CA13C9">
        <w:rPr>
          <w:rFonts w:asciiTheme="minorHAnsi" w:hAnsiTheme="minorHAnsi" w:cstheme="minorHAnsi"/>
          <w:sz w:val="24"/>
        </w:rPr>
        <w:t xml:space="preserve">within </w:t>
      </w:r>
      <w:r w:rsidRPr="00CA13C9">
        <w:rPr>
          <w:rFonts w:asciiTheme="minorHAnsi" w:hAnsiTheme="minorHAnsi" w:cstheme="minorHAnsi"/>
          <w:sz w:val="24"/>
        </w:rPr>
        <w:t xml:space="preserve">a delineated floodplain, it is unlawful to engage in any development affecting the flow of waters without securing written authorization required by </w:t>
      </w:r>
      <w:r w:rsidRPr="00CA13C9">
        <w:rPr>
          <w:rFonts w:asciiTheme="minorHAnsi" w:hAnsiTheme="minorHAnsi" w:cstheme="minorHAnsi"/>
          <w:color w:val="000000"/>
          <w:sz w:val="24"/>
        </w:rPr>
        <w:t>A.R.S. § 48-3613.</w:t>
      </w:r>
    </w:p>
    <w:p w14:paraId="0EB99355" w14:textId="77777777" w:rsidR="00856F9E" w:rsidRPr="00CA13C9" w:rsidRDefault="00856F9E">
      <w:pPr>
        <w:pStyle w:val="1"/>
        <w:widowControl/>
        <w:numPr>
          <w:ilvl w:val="0"/>
          <w:numId w:val="24"/>
        </w:numPr>
        <w:spacing w:after="120"/>
        <w:jc w:val="both"/>
        <w:rPr>
          <w:rFonts w:asciiTheme="minorHAnsi" w:hAnsiTheme="minorHAnsi" w:cstheme="minorHAnsi"/>
          <w:sz w:val="24"/>
        </w:rPr>
      </w:pPr>
      <w:r w:rsidRPr="00CA13C9">
        <w:rPr>
          <w:rFonts w:asciiTheme="minorHAnsi" w:hAnsiTheme="minorHAnsi" w:cstheme="minorHAnsi"/>
          <w:sz w:val="24"/>
        </w:rPr>
        <w:t>Any person found guilty of violating any provision of this ordinance shall be guilty of a misdemeanor.  Each day that a violation continues shall be a separate offense punishable as hereinabove described.</w:t>
      </w:r>
    </w:p>
    <w:p w14:paraId="7684EAF1" w14:textId="77777777" w:rsidR="00866961" w:rsidRPr="00CA13C9" w:rsidRDefault="00866961" w:rsidP="00866961">
      <w:pPr>
        <w:tabs>
          <w:tab w:val="left" w:pos="-720"/>
        </w:tabs>
        <w:suppressAutoHyphens/>
        <w:rPr>
          <w:rFonts w:asciiTheme="minorHAnsi" w:hAnsiTheme="minorHAnsi" w:cstheme="minorHAnsi"/>
          <w:b/>
          <w:sz w:val="24"/>
          <w:szCs w:val="24"/>
        </w:rPr>
      </w:pPr>
    </w:p>
    <w:p w14:paraId="07AFCC01" w14:textId="77777777" w:rsidR="00866961" w:rsidRPr="00CA13C9" w:rsidRDefault="00866961" w:rsidP="00866961">
      <w:pPr>
        <w:tabs>
          <w:tab w:val="left" w:pos="-720"/>
        </w:tabs>
        <w:suppressAutoHyphens/>
        <w:rPr>
          <w:rFonts w:asciiTheme="minorHAnsi" w:hAnsiTheme="minorHAnsi" w:cstheme="minorHAnsi"/>
          <w:b/>
          <w:sz w:val="24"/>
          <w:szCs w:val="24"/>
        </w:rPr>
      </w:pPr>
    </w:p>
    <w:p w14:paraId="0055DFC0" w14:textId="422097E0" w:rsidR="00856F9E" w:rsidRPr="00CA13C9" w:rsidRDefault="00E868AB" w:rsidP="00866961">
      <w:pPr>
        <w:tabs>
          <w:tab w:val="left" w:pos="-720"/>
        </w:tabs>
        <w:suppressAutoHyphens/>
        <w:rPr>
          <w:rFonts w:asciiTheme="minorHAnsi" w:hAnsiTheme="minorHAnsi" w:cstheme="minorHAnsi"/>
          <w:b/>
          <w:sz w:val="24"/>
          <w:szCs w:val="24"/>
          <w:u w:val="single"/>
        </w:rPr>
      </w:pPr>
      <w:r>
        <w:rPr>
          <w:rFonts w:asciiTheme="minorHAnsi" w:hAnsiTheme="minorHAnsi" w:cstheme="minorHAnsi"/>
          <w:b/>
          <w:sz w:val="24"/>
          <w:szCs w:val="24"/>
        </w:rPr>
        <w:t xml:space="preserve">SECTION </w:t>
      </w:r>
      <w:r w:rsidR="00866961" w:rsidRPr="00CA13C9">
        <w:rPr>
          <w:rFonts w:asciiTheme="minorHAnsi" w:hAnsiTheme="minorHAnsi" w:cstheme="minorHAnsi"/>
          <w:b/>
          <w:sz w:val="24"/>
          <w:szCs w:val="24"/>
        </w:rPr>
        <w:t>13-5</w:t>
      </w:r>
      <w:r>
        <w:rPr>
          <w:rFonts w:asciiTheme="minorHAnsi" w:hAnsiTheme="minorHAnsi" w:cstheme="minorHAnsi"/>
          <w:b/>
          <w:sz w:val="24"/>
          <w:szCs w:val="24"/>
        </w:rPr>
        <w:t>-1</w:t>
      </w:r>
      <w:r w:rsidR="00866961" w:rsidRPr="00CA13C9">
        <w:rPr>
          <w:rFonts w:asciiTheme="minorHAnsi" w:hAnsiTheme="minorHAnsi" w:cstheme="minorHAnsi"/>
          <w:b/>
          <w:sz w:val="24"/>
          <w:szCs w:val="24"/>
        </w:rPr>
        <w:t xml:space="preserve"> </w:t>
      </w:r>
      <w:r w:rsidR="00856F9E" w:rsidRPr="00CA13C9">
        <w:rPr>
          <w:rFonts w:asciiTheme="minorHAnsi" w:hAnsiTheme="minorHAnsi" w:cstheme="minorHAnsi"/>
          <w:b/>
          <w:sz w:val="24"/>
          <w:szCs w:val="24"/>
          <w:u w:val="single"/>
        </w:rPr>
        <w:t>DECLARATION OF PUBLIC NUISANCE STATUTE</w:t>
      </w:r>
      <w:r w:rsidR="0038207F" w:rsidRPr="00CA13C9">
        <w:rPr>
          <w:rFonts w:asciiTheme="minorHAnsi" w:hAnsiTheme="minorHAnsi" w:cstheme="minorHAnsi"/>
          <w:b/>
          <w:sz w:val="24"/>
          <w:szCs w:val="24"/>
          <w:u w:val="single"/>
        </w:rPr>
        <w:t xml:space="preserve"> </w:t>
      </w:r>
    </w:p>
    <w:p w14:paraId="7975813E" w14:textId="77777777" w:rsidR="00856F9E" w:rsidRPr="00CA13C9" w:rsidRDefault="00856F9E" w:rsidP="0038207F">
      <w:pPr>
        <w:widowControl/>
        <w:ind w:left="360"/>
        <w:rPr>
          <w:rFonts w:asciiTheme="minorHAnsi" w:hAnsiTheme="minorHAnsi" w:cstheme="minorHAnsi"/>
          <w:b/>
          <w:bCs/>
          <w:color w:val="000000"/>
          <w:sz w:val="24"/>
          <w:szCs w:val="24"/>
        </w:rPr>
      </w:pPr>
    </w:p>
    <w:p w14:paraId="2BEC2615" w14:textId="61A208D1" w:rsidR="00856F9E" w:rsidRPr="00CA13C9" w:rsidRDefault="00856F9E">
      <w:pPr>
        <w:widowControl/>
        <w:ind w:left="360"/>
        <w:rPr>
          <w:rFonts w:asciiTheme="minorHAnsi" w:hAnsiTheme="minorHAnsi" w:cstheme="minorHAnsi"/>
          <w:color w:val="000000"/>
          <w:sz w:val="24"/>
          <w:szCs w:val="24"/>
        </w:rPr>
      </w:pPr>
      <w:r w:rsidRPr="00CA13C9">
        <w:rPr>
          <w:rFonts w:asciiTheme="minorHAnsi" w:hAnsiTheme="minorHAnsi" w:cstheme="minorHAnsi"/>
          <w:color w:val="000000"/>
          <w:sz w:val="24"/>
          <w:szCs w:val="24"/>
        </w:rPr>
        <w:t xml:space="preserve">All development located or maintained within any </w:t>
      </w:r>
      <w:r w:rsidR="00A32062" w:rsidRPr="00CA13C9">
        <w:rPr>
          <w:rFonts w:asciiTheme="minorHAnsi" w:hAnsiTheme="minorHAnsi" w:cstheme="minorHAnsi"/>
          <w:color w:val="000000"/>
          <w:sz w:val="24"/>
          <w:szCs w:val="24"/>
        </w:rPr>
        <w:t>Special Flood Hazard Area</w:t>
      </w:r>
      <w:r w:rsidRPr="00CA13C9">
        <w:rPr>
          <w:rFonts w:asciiTheme="minorHAnsi" w:hAnsiTheme="minorHAnsi" w:cstheme="minorHAnsi"/>
          <w:color w:val="000000"/>
          <w:sz w:val="24"/>
          <w:szCs w:val="24"/>
        </w:rPr>
        <w:t xml:space="preserve"> after August 8, 1973, in violation of this ordinance, is a public nuisance per se and may be abated, </w:t>
      </w:r>
      <w:r w:rsidR="000A7D58" w:rsidRPr="00CA13C9">
        <w:rPr>
          <w:rFonts w:asciiTheme="minorHAnsi" w:hAnsiTheme="minorHAnsi" w:cstheme="minorHAnsi"/>
          <w:color w:val="000000"/>
          <w:sz w:val="24"/>
          <w:szCs w:val="24"/>
        </w:rPr>
        <w:t>prevented,</w:t>
      </w:r>
      <w:r w:rsidRPr="00CA13C9">
        <w:rPr>
          <w:rFonts w:asciiTheme="minorHAnsi" w:hAnsiTheme="minorHAnsi" w:cstheme="minorHAnsi"/>
          <w:color w:val="000000"/>
          <w:sz w:val="24"/>
          <w:szCs w:val="24"/>
        </w:rPr>
        <w:t xml:space="preserve"> or restrained by action of this political subdivision.</w:t>
      </w:r>
    </w:p>
    <w:p w14:paraId="1D7DAD8D" w14:textId="77777777" w:rsidR="00856F9E" w:rsidRPr="00CA13C9" w:rsidRDefault="00856F9E">
      <w:pPr>
        <w:widowControl/>
        <w:ind w:left="360"/>
        <w:rPr>
          <w:rFonts w:asciiTheme="minorHAnsi" w:hAnsiTheme="minorHAnsi" w:cstheme="minorHAnsi"/>
          <w:color w:val="000000"/>
          <w:sz w:val="24"/>
          <w:szCs w:val="24"/>
        </w:rPr>
      </w:pPr>
    </w:p>
    <w:p w14:paraId="7977BD5B" w14:textId="15AADF85" w:rsidR="00856F9E" w:rsidRPr="00CA13C9" w:rsidRDefault="00E868AB" w:rsidP="00866961">
      <w:pPr>
        <w:tabs>
          <w:tab w:val="left" w:pos="-720"/>
        </w:tabs>
        <w:suppressAutoHyphens/>
        <w:rPr>
          <w:rFonts w:asciiTheme="minorHAnsi" w:hAnsiTheme="minorHAnsi" w:cstheme="minorHAnsi"/>
          <w:b/>
          <w:sz w:val="24"/>
          <w:szCs w:val="24"/>
          <w:u w:val="single"/>
        </w:rPr>
      </w:pPr>
      <w:r>
        <w:rPr>
          <w:rFonts w:asciiTheme="minorHAnsi" w:hAnsiTheme="minorHAnsi" w:cstheme="minorHAnsi"/>
          <w:b/>
          <w:sz w:val="24"/>
          <w:szCs w:val="24"/>
        </w:rPr>
        <w:t xml:space="preserve">      </w:t>
      </w:r>
      <w:r w:rsidR="00866961" w:rsidRPr="00CA13C9">
        <w:rPr>
          <w:rFonts w:asciiTheme="minorHAnsi" w:hAnsiTheme="minorHAnsi" w:cstheme="minorHAnsi"/>
          <w:b/>
          <w:sz w:val="24"/>
          <w:szCs w:val="24"/>
        </w:rPr>
        <w:t>13-5-</w:t>
      </w:r>
      <w:r>
        <w:rPr>
          <w:rFonts w:asciiTheme="minorHAnsi" w:hAnsiTheme="minorHAnsi" w:cstheme="minorHAnsi"/>
          <w:b/>
          <w:sz w:val="24"/>
          <w:szCs w:val="24"/>
        </w:rPr>
        <w:t>2</w:t>
      </w:r>
      <w:r w:rsidR="00866961" w:rsidRPr="00CA13C9">
        <w:rPr>
          <w:rFonts w:asciiTheme="minorHAnsi" w:hAnsiTheme="minorHAnsi" w:cstheme="minorHAnsi"/>
          <w:b/>
          <w:sz w:val="24"/>
          <w:szCs w:val="24"/>
        </w:rPr>
        <w:t xml:space="preserve"> </w:t>
      </w:r>
      <w:r w:rsidR="00856F9E" w:rsidRPr="00CA13C9">
        <w:rPr>
          <w:rFonts w:asciiTheme="minorHAnsi" w:hAnsiTheme="minorHAnsi" w:cstheme="minorHAnsi"/>
          <w:b/>
          <w:sz w:val="24"/>
          <w:szCs w:val="24"/>
          <w:u w:val="single"/>
        </w:rPr>
        <w:t>ABATEMENT OF VIOLATIONS</w:t>
      </w:r>
    </w:p>
    <w:p w14:paraId="01A842AD" w14:textId="77777777" w:rsidR="00856F9E" w:rsidRPr="00CA13C9" w:rsidRDefault="00856F9E">
      <w:pPr>
        <w:pStyle w:val="2"/>
        <w:widowControl/>
        <w:spacing w:line="240" w:lineRule="auto"/>
        <w:rPr>
          <w:rFonts w:asciiTheme="minorHAnsi" w:hAnsiTheme="minorHAnsi" w:cstheme="minorHAnsi"/>
        </w:rPr>
      </w:pPr>
    </w:p>
    <w:p w14:paraId="2F1288A4" w14:textId="77777777" w:rsidR="00856F9E" w:rsidRPr="00CA13C9" w:rsidRDefault="00856F9E" w:rsidP="00FE7DCA">
      <w:pPr>
        <w:widowControl/>
        <w:ind w:left="360"/>
        <w:jc w:val="both"/>
        <w:rPr>
          <w:rFonts w:asciiTheme="minorHAnsi" w:hAnsiTheme="minorHAnsi" w:cstheme="minorHAnsi"/>
          <w:sz w:val="24"/>
          <w:szCs w:val="24"/>
        </w:rPr>
      </w:pPr>
      <w:r w:rsidRPr="00CA13C9">
        <w:rPr>
          <w:rFonts w:asciiTheme="minorHAnsi" w:hAnsiTheme="minorHAnsi" w:cstheme="minorHAnsi"/>
          <w:sz w:val="24"/>
          <w:szCs w:val="24"/>
        </w:rPr>
        <w:t xml:space="preserve">Within </w:t>
      </w:r>
      <w:r w:rsidR="00A85E8E" w:rsidRPr="00CA13C9">
        <w:rPr>
          <w:rFonts w:asciiTheme="minorHAnsi" w:hAnsiTheme="minorHAnsi" w:cstheme="minorHAnsi"/>
          <w:sz w:val="24"/>
          <w:szCs w:val="24"/>
        </w:rPr>
        <w:t>30</w:t>
      </w:r>
      <w:r w:rsidRPr="00CA13C9">
        <w:rPr>
          <w:rFonts w:asciiTheme="minorHAnsi" w:hAnsiTheme="minorHAnsi" w:cstheme="minorHAnsi"/>
          <w:sz w:val="24"/>
          <w:szCs w:val="24"/>
        </w:rPr>
        <w:t xml:space="preserve"> days of discovery of a violation of this ordinance, the Floodplain Administrator shall submit a report to the Floodplain Board which shall include all information available to the Floodplain Administrator which is pertinent to said violation.  Within </w:t>
      </w:r>
      <w:r w:rsidR="00A85E8E" w:rsidRPr="00CA13C9">
        <w:rPr>
          <w:rFonts w:asciiTheme="minorHAnsi" w:hAnsiTheme="minorHAnsi" w:cstheme="minorHAnsi"/>
          <w:sz w:val="24"/>
          <w:szCs w:val="24"/>
        </w:rPr>
        <w:t>30</w:t>
      </w:r>
      <w:r w:rsidR="00DC0FE1" w:rsidRPr="00CA13C9">
        <w:rPr>
          <w:rFonts w:asciiTheme="minorHAnsi" w:hAnsiTheme="minorHAnsi" w:cstheme="minorHAnsi"/>
          <w:sz w:val="24"/>
          <w:szCs w:val="24"/>
        </w:rPr>
        <w:t xml:space="preserve"> days</w:t>
      </w:r>
      <w:r w:rsidRPr="00CA13C9">
        <w:rPr>
          <w:rFonts w:asciiTheme="minorHAnsi" w:hAnsiTheme="minorHAnsi" w:cstheme="minorHAnsi"/>
          <w:sz w:val="24"/>
          <w:szCs w:val="24"/>
        </w:rPr>
        <w:t xml:space="preserve"> of receipt of this report, the Floodplain Board shall either:</w:t>
      </w:r>
    </w:p>
    <w:p w14:paraId="7510D258" w14:textId="77777777" w:rsidR="00856F9E" w:rsidRPr="00CA13C9" w:rsidRDefault="00856F9E" w:rsidP="00FE7DCA">
      <w:pPr>
        <w:widowControl/>
        <w:jc w:val="both"/>
        <w:rPr>
          <w:rFonts w:asciiTheme="minorHAnsi" w:hAnsiTheme="minorHAnsi" w:cstheme="minorHAnsi"/>
          <w:sz w:val="24"/>
          <w:szCs w:val="24"/>
        </w:rPr>
      </w:pPr>
    </w:p>
    <w:p w14:paraId="21626C59" w14:textId="4A3C266A" w:rsidR="00856F9E" w:rsidRPr="00CA13C9" w:rsidRDefault="00987A97" w:rsidP="00987A97">
      <w:pPr>
        <w:widowControl/>
        <w:ind w:left="1080" w:hanging="360"/>
        <w:jc w:val="both"/>
        <w:rPr>
          <w:rFonts w:asciiTheme="minorHAnsi" w:hAnsiTheme="minorHAnsi" w:cstheme="minorHAnsi"/>
          <w:color w:val="000000"/>
          <w:sz w:val="24"/>
          <w:szCs w:val="24"/>
        </w:rPr>
      </w:pPr>
      <w:r w:rsidRPr="00CA13C9">
        <w:rPr>
          <w:rFonts w:asciiTheme="minorHAnsi" w:hAnsiTheme="minorHAnsi" w:cstheme="minorHAnsi"/>
          <w:b/>
          <w:color w:val="000000"/>
          <w:sz w:val="24"/>
          <w:szCs w:val="24"/>
        </w:rPr>
        <w:t>A</w:t>
      </w:r>
      <w:r w:rsidRPr="00CA13C9">
        <w:rPr>
          <w:rFonts w:asciiTheme="minorHAnsi" w:hAnsiTheme="minorHAnsi" w:cstheme="minorHAnsi"/>
          <w:color w:val="000000"/>
          <w:sz w:val="24"/>
          <w:szCs w:val="24"/>
        </w:rPr>
        <w:t>.</w:t>
      </w:r>
      <w:r w:rsidRPr="00CA13C9">
        <w:rPr>
          <w:rFonts w:asciiTheme="minorHAnsi" w:hAnsiTheme="minorHAnsi" w:cstheme="minorHAnsi"/>
          <w:color w:val="000000"/>
          <w:sz w:val="24"/>
          <w:szCs w:val="24"/>
        </w:rPr>
        <w:tab/>
      </w:r>
      <w:r w:rsidR="00856F9E" w:rsidRPr="00CA13C9">
        <w:rPr>
          <w:rFonts w:asciiTheme="minorHAnsi" w:hAnsiTheme="minorHAnsi" w:cstheme="minorHAnsi"/>
          <w:color w:val="000000"/>
          <w:sz w:val="24"/>
          <w:szCs w:val="24"/>
        </w:rPr>
        <w:t xml:space="preserve">Take any necessary action to </w:t>
      </w:r>
      <w:r w:rsidR="000A7D58" w:rsidRPr="00CA13C9">
        <w:rPr>
          <w:rFonts w:asciiTheme="minorHAnsi" w:hAnsiTheme="minorHAnsi" w:cstheme="minorHAnsi"/>
          <w:color w:val="000000"/>
          <w:sz w:val="24"/>
          <w:szCs w:val="24"/>
        </w:rPr>
        <w:t>affect</w:t>
      </w:r>
      <w:r w:rsidR="00856F9E" w:rsidRPr="00CA13C9">
        <w:rPr>
          <w:rFonts w:asciiTheme="minorHAnsi" w:hAnsiTheme="minorHAnsi" w:cstheme="minorHAnsi"/>
          <w:color w:val="000000"/>
          <w:sz w:val="24"/>
          <w:szCs w:val="24"/>
        </w:rPr>
        <w:t xml:space="preserve"> the abatement of such violation; or</w:t>
      </w:r>
    </w:p>
    <w:p w14:paraId="57E363A1" w14:textId="77777777" w:rsidR="00856F9E" w:rsidRPr="00CA13C9" w:rsidRDefault="00856F9E" w:rsidP="00FE7DCA">
      <w:pPr>
        <w:widowControl/>
        <w:ind w:hanging="360"/>
        <w:jc w:val="both"/>
        <w:rPr>
          <w:rFonts w:asciiTheme="minorHAnsi" w:hAnsiTheme="minorHAnsi" w:cstheme="minorHAnsi"/>
          <w:color w:val="000000"/>
          <w:sz w:val="24"/>
          <w:szCs w:val="24"/>
        </w:rPr>
      </w:pPr>
    </w:p>
    <w:p w14:paraId="4971F466" w14:textId="77777777" w:rsidR="00856F9E" w:rsidRPr="00CA13C9" w:rsidRDefault="00987A97" w:rsidP="00987A97">
      <w:pPr>
        <w:pStyle w:val="ListParagraph"/>
        <w:ind w:left="1080" w:hanging="360"/>
        <w:rPr>
          <w:rFonts w:asciiTheme="minorHAnsi" w:hAnsiTheme="minorHAnsi" w:cstheme="minorHAnsi"/>
          <w:sz w:val="24"/>
          <w:szCs w:val="24"/>
        </w:rPr>
      </w:pPr>
      <w:r w:rsidRPr="00CA13C9">
        <w:rPr>
          <w:rFonts w:asciiTheme="minorHAnsi" w:hAnsiTheme="minorHAnsi" w:cstheme="minorHAnsi"/>
          <w:b/>
          <w:sz w:val="24"/>
          <w:szCs w:val="24"/>
        </w:rPr>
        <w:t>B</w:t>
      </w:r>
      <w:r w:rsidRPr="00CA13C9">
        <w:rPr>
          <w:rFonts w:asciiTheme="minorHAnsi" w:hAnsiTheme="minorHAnsi" w:cstheme="minorHAnsi"/>
          <w:sz w:val="24"/>
          <w:szCs w:val="24"/>
        </w:rPr>
        <w:t>.</w:t>
      </w:r>
      <w:r w:rsidRPr="00CA13C9">
        <w:rPr>
          <w:rFonts w:asciiTheme="minorHAnsi" w:hAnsiTheme="minorHAnsi" w:cstheme="minorHAnsi"/>
          <w:sz w:val="24"/>
          <w:szCs w:val="24"/>
        </w:rPr>
        <w:tab/>
      </w:r>
      <w:r w:rsidR="00856F9E" w:rsidRPr="00CA13C9">
        <w:rPr>
          <w:rFonts w:asciiTheme="minorHAnsi" w:hAnsiTheme="minorHAnsi" w:cstheme="minorHAnsi"/>
          <w:sz w:val="24"/>
          <w:szCs w:val="24"/>
        </w:rPr>
        <w:t>Issue a variance to this ordinance in accordance with the provisions of Section 6.0</w:t>
      </w:r>
      <w:r w:rsidR="00856F9E" w:rsidRPr="00CA13C9">
        <w:rPr>
          <w:rFonts w:asciiTheme="minorHAnsi" w:hAnsiTheme="minorHAnsi" w:cstheme="minorHAnsi"/>
          <w:b/>
          <w:sz w:val="24"/>
          <w:szCs w:val="24"/>
        </w:rPr>
        <w:t xml:space="preserve"> </w:t>
      </w:r>
      <w:r w:rsidR="00856F9E" w:rsidRPr="00CA13C9">
        <w:rPr>
          <w:rFonts w:asciiTheme="minorHAnsi" w:hAnsiTheme="minorHAnsi" w:cstheme="minorHAnsi"/>
          <w:sz w:val="24"/>
          <w:szCs w:val="24"/>
        </w:rPr>
        <w:t>herein; or</w:t>
      </w:r>
    </w:p>
    <w:p w14:paraId="33B9CFE3" w14:textId="77777777" w:rsidR="00856F9E" w:rsidRPr="00CA13C9" w:rsidRDefault="00856F9E" w:rsidP="00FE7DCA">
      <w:pPr>
        <w:widowControl/>
        <w:ind w:hanging="360"/>
        <w:jc w:val="both"/>
        <w:rPr>
          <w:rFonts w:asciiTheme="minorHAnsi" w:hAnsiTheme="minorHAnsi" w:cstheme="minorHAnsi"/>
          <w:color w:val="000000"/>
          <w:sz w:val="24"/>
          <w:szCs w:val="24"/>
        </w:rPr>
      </w:pPr>
    </w:p>
    <w:p w14:paraId="7A690157" w14:textId="77777777" w:rsidR="00856F9E" w:rsidRPr="00CA13C9" w:rsidRDefault="00987A97" w:rsidP="00987A97">
      <w:pPr>
        <w:pStyle w:val="ListParagraph"/>
        <w:ind w:left="1080" w:hanging="360"/>
        <w:rPr>
          <w:rFonts w:asciiTheme="minorHAnsi" w:hAnsiTheme="minorHAnsi" w:cstheme="minorHAnsi"/>
          <w:sz w:val="24"/>
          <w:szCs w:val="24"/>
        </w:rPr>
      </w:pPr>
      <w:r w:rsidRPr="00CA13C9">
        <w:rPr>
          <w:rFonts w:asciiTheme="minorHAnsi" w:hAnsiTheme="minorHAnsi" w:cstheme="minorHAnsi"/>
          <w:b/>
          <w:sz w:val="24"/>
          <w:szCs w:val="24"/>
        </w:rPr>
        <w:t>C.</w:t>
      </w:r>
      <w:r w:rsidRPr="00CA13C9">
        <w:rPr>
          <w:rFonts w:asciiTheme="minorHAnsi" w:hAnsiTheme="minorHAnsi" w:cstheme="minorHAnsi"/>
          <w:sz w:val="24"/>
          <w:szCs w:val="24"/>
        </w:rPr>
        <w:tab/>
      </w:r>
      <w:r w:rsidR="00856F9E" w:rsidRPr="00CA13C9">
        <w:rPr>
          <w:rFonts w:asciiTheme="minorHAnsi" w:hAnsiTheme="minorHAnsi" w:cstheme="minorHAnsi"/>
          <w:sz w:val="24"/>
          <w:szCs w:val="24"/>
        </w:rPr>
        <w:t xml:space="preserve">Order the owner of the property upon which the violation exists to provide whatever additional information may be required for their determination.  Such information must be provided to the Floodplain Administrator within </w:t>
      </w:r>
      <w:r w:rsidR="00A85E8E" w:rsidRPr="00CA13C9">
        <w:rPr>
          <w:rFonts w:asciiTheme="minorHAnsi" w:hAnsiTheme="minorHAnsi" w:cstheme="minorHAnsi"/>
          <w:sz w:val="24"/>
          <w:szCs w:val="24"/>
        </w:rPr>
        <w:t>30</w:t>
      </w:r>
      <w:r w:rsidR="00D904D3" w:rsidRPr="00CA13C9">
        <w:rPr>
          <w:rFonts w:asciiTheme="minorHAnsi" w:hAnsiTheme="minorHAnsi" w:cstheme="minorHAnsi"/>
          <w:sz w:val="24"/>
          <w:szCs w:val="24"/>
        </w:rPr>
        <w:t xml:space="preserve"> </w:t>
      </w:r>
      <w:r w:rsidR="00856F9E" w:rsidRPr="00CA13C9">
        <w:rPr>
          <w:rFonts w:asciiTheme="minorHAnsi" w:hAnsiTheme="minorHAnsi" w:cstheme="minorHAnsi"/>
          <w:sz w:val="24"/>
          <w:szCs w:val="24"/>
        </w:rPr>
        <w:t xml:space="preserve">days of such order and the Floodplain Administrator shall submit an amended report to the Floodplain Board within </w:t>
      </w:r>
      <w:r w:rsidR="00A85E8E" w:rsidRPr="00CA13C9">
        <w:rPr>
          <w:rFonts w:asciiTheme="minorHAnsi" w:hAnsiTheme="minorHAnsi" w:cstheme="minorHAnsi"/>
          <w:sz w:val="24"/>
          <w:szCs w:val="24"/>
        </w:rPr>
        <w:t>20</w:t>
      </w:r>
      <w:r w:rsidR="00D904D3" w:rsidRPr="00CA13C9">
        <w:rPr>
          <w:rFonts w:asciiTheme="minorHAnsi" w:hAnsiTheme="minorHAnsi" w:cstheme="minorHAnsi"/>
          <w:sz w:val="24"/>
          <w:szCs w:val="24"/>
        </w:rPr>
        <w:t xml:space="preserve"> </w:t>
      </w:r>
      <w:r w:rsidR="00856F9E" w:rsidRPr="00CA13C9">
        <w:rPr>
          <w:rFonts w:asciiTheme="minorHAnsi" w:hAnsiTheme="minorHAnsi" w:cstheme="minorHAnsi"/>
          <w:sz w:val="24"/>
          <w:szCs w:val="24"/>
        </w:rPr>
        <w:t>days.  At the next regularly scheduled public meeting, the Floodplain Board shall either order the abatement of said violation or they shall grant a variance in accordance with the provisions of Section 6.0 herein; or</w:t>
      </w:r>
    </w:p>
    <w:p w14:paraId="29656A8E" w14:textId="77777777" w:rsidR="00856F9E" w:rsidRPr="00CA13C9" w:rsidRDefault="00856F9E" w:rsidP="00FE7DCA">
      <w:pPr>
        <w:widowControl/>
        <w:jc w:val="both"/>
        <w:rPr>
          <w:rFonts w:asciiTheme="minorHAnsi" w:hAnsiTheme="minorHAnsi" w:cstheme="minorHAnsi"/>
          <w:color w:val="000000"/>
          <w:sz w:val="24"/>
          <w:szCs w:val="24"/>
        </w:rPr>
      </w:pPr>
    </w:p>
    <w:p w14:paraId="3090E76C" w14:textId="0DF09BB8" w:rsidR="0038207F" w:rsidRPr="00E868AB" w:rsidRDefault="00987A97" w:rsidP="00E868AB">
      <w:pPr>
        <w:pStyle w:val="ListParagraph"/>
        <w:ind w:left="1080" w:hanging="360"/>
        <w:rPr>
          <w:rFonts w:asciiTheme="minorHAnsi" w:hAnsiTheme="minorHAnsi" w:cstheme="minorHAnsi"/>
          <w:color w:val="000000"/>
          <w:sz w:val="24"/>
          <w:szCs w:val="24"/>
        </w:rPr>
      </w:pPr>
      <w:r w:rsidRPr="00CA13C9">
        <w:rPr>
          <w:rFonts w:asciiTheme="minorHAnsi" w:hAnsiTheme="minorHAnsi" w:cstheme="minorHAnsi"/>
          <w:b/>
          <w:color w:val="000000"/>
          <w:sz w:val="24"/>
          <w:szCs w:val="24"/>
        </w:rPr>
        <w:t>D.</w:t>
      </w:r>
      <w:r w:rsidRPr="00CA13C9">
        <w:rPr>
          <w:rFonts w:asciiTheme="minorHAnsi" w:hAnsiTheme="minorHAnsi" w:cstheme="minorHAnsi"/>
          <w:color w:val="000000"/>
          <w:sz w:val="24"/>
          <w:szCs w:val="24"/>
        </w:rPr>
        <w:tab/>
      </w:r>
      <w:r w:rsidR="00856F9E" w:rsidRPr="00CA13C9">
        <w:rPr>
          <w:rFonts w:asciiTheme="minorHAnsi" w:hAnsiTheme="minorHAnsi" w:cstheme="minorHAnsi"/>
          <w:color w:val="000000"/>
          <w:sz w:val="24"/>
          <w:szCs w:val="24"/>
        </w:rPr>
        <w:t xml:space="preserve">Submit to the Federal Emergency Management Agency a declaration for denial of insurance, stating that the property is in violation of a cited state or local law, </w:t>
      </w:r>
      <w:r w:rsidR="00E868AB" w:rsidRPr="00CA13C9">
        <w:rPr>
          <w:rFonts w:asciiTheme="minorHAnsi" w:hAnsiTheme="minorHAnsi" w:cstheme="minorHAnsi"/>
          <w:color w:val="000000"/>
          <w:sz w:val="24"/>
          <w:szCs w:val="24"/>
        </w:rPr>
        <w:t>regulation,</w:t>
      </w:r>
      <w:r w:rsidR="00856F9E" w:rsidRPr="00CA13C9">
        <w:rPr>
          <w:rFonts w:asciiTheme="minorHAnsi" w:hAnsiTheme="minorHAnsi" w:cstheme="minorHAnsi"/>
          <w:color w:val="000000"/>
          <w:sz w:val="24"/>
          <w:szCs w:val="24"/>
        </w:rPr>
        <w:t xml:space="preserve"> or ordinance, pursuant to Section 1316 of the National Flood Insurance Act of 1968 as amend</w:t>
      </w:r>
      <w:r w:rsidRPr="00CA13C9">
        <w:rPr>
          <w:rFonts w:asciiTheme="minorHAnsi" w:hAnsiTheme="minorHAnsi" w:cstheme="minorHAnsi"/>
          <w:color w:val="000000"/>
          <w:sz w:val="24"/>
          <w:szCs w:val="24"/>
        </w:rPr>
        <w:t>e</w:t>
      </w:r>
      <w:r w:rsidR="00856F9E" w:rsidRPr="00CA13C9">
        <w:rPr>
          <w:rFonts w:asciiTheme="minorHAnsi" w:hAnsiTheme="minorHAnsi" w:cstheme="minorHAnsi"/>
          <w:color w:val="000000"/>
          <w:sz w:val="24"/>
          <w:szCs w:val="24"/>
        </w:rPr>
        <w:t>d.</w:t>
      </w:r>
    </w:p>
    <w:p w14:paraId="05A1489C" w14:textId="77777777" w:rsidR="00E868AB" w:rsidRPr="00CA13C9" w:rsidRDefault="00E868AB" w:rsidP="0038207F">
      <w:pPr>
        <w:tabs>
          <w:tab w:val="left" w:pos="-720"/>
        </w:tabs>
        <w:suppressAutoHyphens/>
        <w:rPr>
          <w:rFonts w:asciiTheme="minorHAnsi" w:hAnsiTheme="minorHAnsi" w:cstheme="minorHAnsi"/>
          <w:sz w:val="24"/>
          <w:szCs w:val="24"/>
        </w:rPr>
      </w:pPr>
    </w:p>
    <w:p w14:paraId="504FCF1A" w14:textId="77777777" w:rsidR="00563840" w:rsidRDefault="00E868AB" w:rsidP="00E868AB">
      <w:pPr>
        <w:tabs>
          <w:tab w:val="left" w:pos="-720"/>
        </w:tabs>
        <w:suppressAutoHyphens/>
        <w:rPr>
          <w:rFonts w:asciiTheme="minorHAnsi" w:hAnsiTheme="minorHAnsi" w:cstheme="minorHAnsi"/>
          <w:b/>
          <w:sz w:val="24"/>
          <w:szCs w:val="24"/>
        </w:rPr>
      </w:pPr>
      <w:r>
        <w:rPr>
          <w:rFonts w:asciiTheme="minorHAnsi" w:hAnsiTheme="minorHAnsi" w:cstheme="minorHAnsi"/>
          <w:b/>
          <w:sz w:val="24"/>
          <w:szCs w:val="24"/>
        </w:rPr>
        <w:t xml:space="preserve">       </w:t>
      </w:r>
    </w:p>
    <w:p w14:paraId="5870E747" w14:textId="77777777" w:rsidR="00563840" w:rsidRDefault="00563840" w:rsidP="00E868AB">
      <w:pPr>
        <w:tabs>
          <w:tab w:val="left" w:pos="-720"/>
        </w:tabs>
        <w:suppressAutoHyphens/>
        <w:rPr>
          <w:rFonts w:asciiTheme="minorHAnsi" w:hAnsiTheme="minorHAnsi" w:cstheme="minorHAnsi"/>
          <w:b/>
          <w:sz w:val="24"/>
          <w:szCs w:val="24"/>
        </w:rPr>
      </w:pPr>
    </w:p>
    <w:p w14:paraId="0EAEA186" w14:textId="0DA29F9F" w:rsidR="00E868AB" w:rsidRPr="00CA13C9" w:rsidRDefault="00563840" w:rsidP="00E868AB">
      <w:pPr>
        <w:tabs>
          <w:tab w:val="left" w:pos="-720"/>
        </w:tabs>
        <w:suppressAutoHyphens/>
        <w:rPr>
          <w:rFonts w:asciiTheme="minorHAnsi" w:hAnsiTheme="minorHAnsi" w:cstheme="minorHAnsi"/>
          <w:b/>
          <w:sz w:val="24"/>
          <w:szCs w:val="24"/>
          <w:u w:val="single"/>
        </w:rPr>
      </w:pPr>
      <w:r>
        <w:rPr>
          <w:rFonts w:asciiTheme="minorHAnsi" w:hAnsiTheme="minorHAnsi" w:cstheme="minorHAnsi"/>
          <w:b/>
          <w:sz w:val="24"/>
          <w:szCs w:val="24"/>
        </w:rPr>
        <w:lastRenderedPageBreak/>
        <w:t xml:space="preserve">      </w:t>
      </w:r>
      <w:r w:rsidR="00E868AB" w:rsidRPr="00CA13C9">
        <w:rPr>
          <w:rFonts w:asciiTheme="minorHAnsi" w:hAnsiTheme="minorHAnsi" w:cstheme="minorHAnsi"/>
          <w:b/>
          <w:sz w:val="24"/>
          <w:szCs w:val="24"/>
        </w:rPr>
        <w:t>13-5-</w:t>
      </w:r>
      <w:r w:rsidR="00E868AB">
        <w:rPr>
          <w:rFonts w:asciiTheme="minorHAnsi" w:hAnsiTheme="minorHAnsi" w:cstheme="minorHAnsi"/>
          <w:b/>
          <w:sz w:val="24"/>
          <w:szCs w:val="24"/>
        </w:rPr>
        <w:t>3</w:t>
      </w:r>
      <w:r w:rsidR="00E868AB" w:rsidRPr="00CA13C9">
        <w:rPr>
          <w:rFonts w:asciiTheme="minorHAnsi" w:hAnsiTheme="minorHAnsi" w:cstheme="minorHAnsi"/>
          <w:b/>
          <w:sz w:val="24"/>
          <w:szCs w:val="24"/>
        </w:rPr>
        <w:t xml:space="preserve"> </w:t>
      </w:r>
      <w:r w:rsidR="00E868AB" w:rsidRPr="00CA13C9">
        <w:rPr>
          <w:rFonts w:asciiTheme="minorHAnsi" w:hAnsiTheme="minorHAnsi" w:cstheme="minorHAnsi"/>
          <w:b/>
          <w:sz w:val="24"/>
          <w:szCs w:val="24"/>
          <w:u w:val="single"/>
        </w:rPr>
        <w:t>SEVERABILITY</w:t>
      </w:r>
    </w:p>
    <w:p w14:paraId="0770D52C" w14:textId="77777777" w:rsidR="00E868AB" w:rsidRDefault="00E868AB" w:rsidP="00FE7DCA">
      <w:pPr>
        <w:tabs>
          <w:tab w:val="left" w:pos="-720"/>
        </w:tabs>
        <w:suppressAutoHyphens/>
        <w:ind w:left="360"/>
        <w:jc w:val="both"/>
        <w:rPr>
          <w:rFonts w:asciiTheme="minorHAnsi" w:hAnsiTheme="minorHAnsi" w:cstheme="minorHAnsi"/>
          <w:color w:val="000000"/>
          <w:sz w:val="24"/>
          <w:szCs w:val="24"/>
        </w:rPr>
      </w:pPr>
    </w:p>
    <w:p w14:paraId="420AEF34" w14:textId="176B38DB" w:rsidR="00856F9E" w:rsidRPr="00CA13C9" w:rsidRDefault="00856F9E" w:rsidP="00FE7DCA">
      <w:pPr>
        <w:tabs>
          <w:tab w:val="left" w:pos="-720"/>
        </w:tabs>
        <w:suppressAutoHyphens/>
        <w:ind w:left="360"/>
        <w:jc w:val="both"/>
        <w:rPr>
          <w:rFonts w:asciiTheme="minorHAnsi" w:hAnsiTheme="minorHAnsi" w:cstheme="minorHAnsi"/>
          <w:spacing w:val="-4"/>
          <w:sz w:val="24"/>
          <w:szCs w:val="24"/>
        </w:rPr>
      </w:pPr>
      <w:r w:rsidRPr="00CA13C9">
        <w:rPr>
          <w:rFonts w:asciiTheme="minorHAnsi" w:hAnsiTheme="minorHAnsi" w:cstheme="minorHAnsi"/>
          <w:color w:val="000000"/>
          <w:sz w:val="24"/>
          <w:szCs w:val="24"/>
        </w:rPr>
        <w:t>This ordinance and the various parts thereof are hereby declared to be severable.  Should any Section of this ordinance be declared by the courts to be unconstitutional or invalid, such decision shall not affect the validity of the ordinance as a whole, or any portion thereof other than the Section so declared to be unconstitutional or invalid.</w:t>
      </w:r>
    </w:p>
    <w:p w14:paraId="388776FB" w14:textId="77777777" w:rsidR="00856F9E" w:rsidRPr="00CA13C9" w:rsidRDefault="00856F9E">
      <w:pPr>
        <w:tabs>
          <w:tab w:val="left" w:pos="-720"/>
        </w:tabs>
        <w:suppressAutoHyphens/>
        <w:ind w:left="360"/>
        <w:rPr>
          <w:rFonts w:asciiTheme="minorHAnsi" w:hAnsiTheme="minorHAnsi" w:cstheme="minorHAnsi"/>
          <w:spacing w:val="-4"/>
          <w:sz w:val="24"/>
          <w:szCs w:val="24"/>
        </w:rPr>
      </w:pPr>
    </w:p>
    <w:p w14:paraId="1882883A" w14:textId="3CA2260E" w:rsidR="00856F9E" w:rsidRPr="00CA13C9" w:rsidRDefault="00856F9E" w:rsidP="00E868AB">
      <w:pPr>
        <w:tabs>
          <w:tab w:val="left" w:pos="-720"/>
        </w:tabs>
        <w:suppressAutoHyphens/>
        <w:rPr>
          <w:rFonts w:asciiTheme="minorHAnsi" w:hAnsiTheme="minorHAnsi" w:cstheme="minorHAnsi"/>
          <w:sz w:val="24"/>
          <w:szCs w:val="24"/>
        </w:rPr>
      </w:pPr>
      <w:r w:rsidRPr="00CA13C9">
        <w:rPr>
          <w:rFonts w:asciiTheme="minorHAnsi" w:hAnsiTheme="minorHAnsi" w:cstheme="minorHAnsi"/>
          <w:b/>
          <w:sz w:val="24"/>
          <w:szCs w:val="24"/>
        </w:rPr>
        <w:t xml:space="preserve">SECTION </w:t>
      </w:r>
      <w:r w:rsidR="007642B8">
        <w:rPr>
          <w:rFonts w:asciiTheme="minorHAnsi" w:hAnsiTheme="minorHAnsi" w:cstheme="minorHAnsi"/>
          <w:b/>
          <w:sz w:val="24"/>
          <w:szCs w:val="24"/>
        </w:rPr>
        <w:t>13-6</w:t>
      </w:r>
      <w:r w:rsidR="00E868AB">
        <w:rPr>
          <w:rFonts w:asciiTheme="minorHAnsi" w:hAnsiTheme="minorHAnsi" w:cstheme="minorHAnsi"/>
          <w:b/>
          <w:sz w:val="24"/>
          <w:szCs w:val="24"/>
        </w:rPr>
        <w:t>-1</w:t>
      </w:r>
      <w:r w:rsidR="00E868AB" w:rsidRPr="00E868AB">
        <w:rPr>
          <w:rFonts w:asciiTheme="minorHAnsi" w:hAnsiTheme="minorHAnsi" w:cstheme="minorHAnsi"/>
          <w:b/>
          <w:bCs/>
          <w:sz w:val="24"/>
          <w:szCs w:val="24"/>
          <w:u w:val="single"/>
        </w:rPr>
        <w:t xml:space="preserve"> </w:t>
      </w:r>
      <w:r w:rsidRPr="00E868AB">
        <w:rPr>
          <w:rFonts w:asciiTheme="minorHAnsi" w:hAnsiTheme="minorHAnsi" w:cstheme="minorHAnsi"/>
          <w:b/>
          <w:bCs/>
          <w:sz w:val="24"/>
          <w:szCs w:val="24"/>
          <w:u w:val="single"/>
        </w:rPr>
        <w:t>ADMINISTRATION</w:t>
      </w:r>
    </w:p>
    <w:p w14:paraId="36CE8410" w14:textId="77777777" w:rsidR="00856F9E" w:rsidRPr="00CA13C9" w:rsidRDefault="00856F9E">
      <w:pPr>
        <w:tabs>
          <w:tab w:val="left" w:pos="-720"/>
        </w:tabs>
        <w:suppressAutoHyphens/>
        <w:rPr>
          <w:rFonts w:asciiTheme="minorHAnsi" w:hAnsiTheme="minorHAnsi" w:cstheme="minorHAnsi"/>
          <w:b/>
          <w:sz w:val="24"/>
          <w:szCs w:val="24"/>
        </w:rPr>
      </w:pPr>
    </w:p>
    <w:p w14:paraId="2BAD27F7" w14:textId="70BFD2F1" w:rsidR="00856F9E" w:rsidRPr="00CA13C9" w:rsidRDefault="00E868AB">
      <w:pPr>
        <w:tabs>
          <w:tab w:val="left" w:pos="-720"/>
        </w:tabs>
        <w:suppressAutoHyphens/>
        <w:rPr>
          <w:rFonts w:asciiTheme="minorHAnsi" w:hAnsiTheme="minorHAnsi" w:cstheme="minorHAnsi"/>
          <w:b/>
          <w:sz w:val="24"/>
          <w:szCs w:val="24"/>
          <w:u w:val="single"/>
        </w:rPr>
      </w:pPr>
      <w:r>
        <w:rPr>
          <w:rFonts w:asciiTheme="minorHAnsi" w:hAnsiTheme="minorHAnsi" w:cstheme="minorHAnsi"/>
          <w:b/>
          <w:sz w:val="24"/>
          <w:szCs w:val="24"/>
        </w:rPr>
        <w:t xml:space="preserve">       </w:t>
      </w:r>
      <w:r w:rsidR="00866961" w:rsidRPr="00CA13C9">
        <w:rPr>
          <w:rFonts w:asciiTheme="minorHAnsi" w:hAnsiTheme="minorHAnsi" w:cstheme="minorHAnsi"/>
          <w:b/>
          <w:sz w:val="24"/>
          <w:szCs w:val="24"/>
        </w:rPr>
        <w:t>13-6-</w:t>
      </w:r>
      <w:r>
        <w:rPr>
          <w:rFonts w:asciiTheme="minorHAnsi" w:hAnsiTheme="minorHAnsi" w:cstheme="minorHAnsi"/>
          <w:b/>
          <w:sz w:val="24"/>
          <w:szCs w:val="24"/>
        </w:rPr>
        <w:t>2</w:t>
      </w:r>
      <w:r w:rsidR="00856F9E" w:rsidRPr="00CA13C9">
        <w:rPr>
          <w:rFonts w:asciiTheme="minorHAnsi" w:hAnsiTheme="minorHAnsi" w:cstheme="minorHAnsi"/>
          <w:b/>
          <w:sz w:val="24"/>
          <w:szCs w:val="24"/>
        </w:rPr>
        <w:t xml:space="preserve"> </w:t>
      </w:r>
      <w:r w:rsidR="00856F9E" w:rsidRPr="00CA13C9">
        <w:rPr>
          <w:rFonts w:asciiTheme="minorHAnsi" w:hAnsiTheme="minorHAnsi" w:cstheme="minorHAnsi"/>
          <w:b/>
          <w:sz w:val="24"/>
          <w:szCs w:val="24"/>
          <w:u w:val="single"/>
        </w:rPr>
        <w:t>DESIGNATION OF THE FLOODPLAIN ADMINISTRATOR</w:t>
      </w:r>
    </w:p>
    <w:p w14:paraId="2CE2F384" w14:textId="77777777" w:rsidR="00424E77" w:rsidRPr="00CA13C9" w:rsidRDefault="00424E77" w:rsidP="00827976">
      <w:pPr>
        <w:tabs>
          <w:tab w:val="left" w:pos="-720"/>
        </w:tabs>
        <w:suppressAutoHyphens/>
        <w:ind w:left="360"/>
        <w:jc w:val="both"/>
        <w:rPr>
          <w:rFonts w:asciiTheme="minorHAnsi" w:hAnsiTheme="minorHAnsi" w:cstheme="minorHAnsi"/>
          <w:color w:val="000000"/>
          <w:sz w:val="24"/>
          <w:szCs w:val="24"/>
        </w:rPr>
      </w:pPr>
    </w:p>
    <w:p w14:paraId="19A4DF0E" w14:textId="04D64755" w:rsidR="00856F9E" w:rsidRPr="00CA13C9" w:rsidRDefault="00856F9E" w:rsidP="00827976">
      <w:pPr>
        <w:tabs>
          <w:tab w:val="left" w:pos="-720"/>
        </w:tabs>
        <w:suppressAutoHyphens/>
        <w:ind w:left="360"/>
        <w:jc w:val="both"/>
        <w:rPr>
          <w:rFonts w:asciiTheme="minorHAnsi" w:hAnsiTheme="minorHAnsi" w:cstheme="minorHAnsi"/>
          <w:b/>
          <w:sz w:val="24"/>
          <w:szCs w:val="24"/>
        </w:rPr>
      </w:pPr>
      <w:r w:rsidRPr="00CA13C9">
        <w:rPr>
          <w:rFonts w:asciiTheme="minorHAnsi" w:hAnsiTheme="minorHAnsi" w:cstheme="minorHAnsi"/>
          <w:color w:val="000000"/>
          <w:sz w:val="24"/>
          <w:szCs w:val="24"/>
        </w:rPr>
        <w:t xml:space="preserve">The </w:t>
      </w:r>
      <w:r w:rsidR="00A85E8E" w:rsidRPr="00CA13C9">
        <w:rPr>
          <w:rFonts w:asciiTheme="minorHAnsi" w:hAnsiTheme="minorHAnsi" w:cstheme="minorHAnsi"/>
          <w:bCs/>
          <w:sz w:val="24"/>
          <w:szCs w:val="24"/>
        </w:rPr>
        <w:t>Town Clerk</w:t>
      </w:r>
      <w:r w:rsidR="00002486" w:rsidRPr="00CA13C9">
        <w:rPr>
          <w:rFonts w:asciiTheme="minorHAnsi" w:hAnsiTheme="minorHAnsi" w:cstheme="minorHAnsi"/>
          <w:bCs/>
          <w:sz w:val="24"/>
          <w:szCs w:val="24"/>
        </w:rPr>
        <w:t>/Manager</w:t>
      </w:r>
      <w:r w:rsidRPr="00CA13C9">
        <w:rPr>
          <w:rFonts w:asciiTheme="minorHAnsi" w:hAnsiTheme="minorHAnsi" w:cstheme="minorHAnsi"/>
          <w:sz w:val="24"/>
          <w:szCs w:val="24"/>
        </w:rPr>
        <w:t xml:space="preserve"> </w:t>
      </w:r>
      <w:r w:rsidRPr="00CA13C9">
        <w:rPr>
          <w:rFonts w:asciiTheme="minorHAnsi" w:hAnsiTheme="minorHAnsi" w:cstheme="minorHAnsi"/>
          <w:color w:val="000000"/>
          <w:sz w:val="24"/>
          <w:szCs w:val="24"/>
        </w:rPr>
        <w:t xml:space="preserve">is hereby appointed to administer, </w:t>
      </w:r>
      <w:r w:rsidR="002531D9" w:rsidRPr="00CA13C9">
        <w:rPr>
          <w:rFonts w:asciiTheme="minorHAnsi" w:hAnsiTheme="minorHAnsi" w:cstheme="minorHAnsi"/>
          <w:color w:val="000000"/>
          <w:sz w:val="24"/>
          <w:szCs w:val="24"/>
        </w:rPr>
        <w:t>implement,</w:t>
      </w:r>
      <w:r w:rsidRPr="00CA13C9">
        <w:rPr>
          <w:rFonts w:asciiTheme="minorHAnsi" w:hAnsiTheme="minorHAnsi" w:cstheme="minorHAnsi"/>
          <w:color w:val="000000"/>
          <w:sz w:val="24"/>
          <w:szCs w:val="24"/>
        </w:rPr>
        <w:t xml:space="preserve"> and enforce this ordinance by granting or denying development permits in accordance with its provisions.</w:t>
      </w:r>
    </w:p>
    <w:p w14:paraId="650DD63A" w14:textId="77777777" w:rsidR="00856F9E" w:rsidRPr="00CA13C9" w:rsidRDefault="00856F9E" w:rsidP="00FE7DCA">
      <w:pPr>
        <w:tabs>
          <w:tab w:val="left" w:pos="-720"/>
        </w:tabs>
        <w:suppressAutoHyphens/>
        <w:jc w:val="both"/>
        <w:rPr>
          <w:rFonts w:asciiTheme="minorHAnsi" w:hAnsiTheme="minorHAnsi" w:cstheme="minorHAnsi"/>
          <w:b/>
          <w:sz w:val="24"/>
          <w:szCs w:val="24"/>
        </w:rPr>
      </w:pPr>
    </w:p>
    <w:p w14:paraId="5EE06D79" w14:textId="297E24FD" w:rsidR="00856F9E" w:rsidRPr="00CA13C9" w:rsidRDefault="00C87F59" w:rsidP="00FE7DCA">
      <w:pPr>
        <w:tabs>
          <w:tab w:val="left" w:pos="-720"/>
        </w:tabs>
        <w:suppressAutoHyphens/>
        <w:jc w:val="both"/>
        <w:rPr>
          <w:rFonts w:asciiTheme="minorHAnsi" w:hAnsiTheme="minorHAnsi" w:cstheme="minorHAnsi"/>
          <w:b/>
          <w:sz w:val="24"/>
          <w:szCs w:val="24"/>
          <w:u w:val="single"/>
        </w:rPr>
      </w:pPr>
      <w:r>
        <w:rPr>
          <w:rFonts w:asciiTheme="minorHAnsi" w:hAnsiTheme="minorHAnsi" w:cstheme="minorHAnsi"/>
          <w:b/>
          <w:sz w:val="24"/>
          <w:szCs w:val="24"/>
        </w:rPr>
        <w:t xml:space="preserve">       </w:t>
      </w:r>
      <w:r w:rsidR="00866961" w:rsidRPr="00CA13C9">
        <w:rPr>
          <w:rFonts w:asciiTheme="minorHAnsi" w:hAnsiTheme="minorHAnsi" w:cstheme="minorHAnsi"/>
          <w:b/>
          <w:sz w:val="24"/>
          <w:szCs w:val="24"/>
        </w:rPr>
        <w:t>13-6-</w:t>
      </w:r>
      <w:r w:rsidR="00E868AB">
        <w:rPr>
          <w:rFonts w:asciiTheme="minorHAnsi" w:hAnsiTheme="minorHAnsi" w:cstheme="minorHAnsi"/>
          <w:b/>
          <w:sz w:val="24"/>
          <w:szCs w:val="24"/>
        </w:rPr>
        <w:t>3</w:t>
      </w:r>
      <w:r w:rsidR="00856F9E" w:rsidRPr="00CA13C9">
        <w:rPr>
          <w:rFonts w:asciiTheme="minorHAnsi" w:hAnsiTheme="minorHAnsi" w:cstheme="minorHAnsi"/>
          <w:b/>
          <w:sz w:val="24"/>
          <w:szCs w:val="24"/>
        </w:rPr>
        <w:t xml:space="preserve"> </w:t>
      </w:r>
      <w:r w:rsidR="00856F9E" w:rsidRPr="00CA13C9">
        <w:rPr>
          <w:rFonts w:asciiTheme="minorHAnsi" w:hAnsiTheme="minorHAnsi" w:cstheme="minorHAnsi"/>
          <w:b/>
          <w:sz w:val="24"/>
          <w:szCs w:val="24"/>
          <w:u w:val="single"/>
        </w:rPr>
        <w:t>DUTIES AND RESPONSIBILITIES OF THE FLOODPLAIN ADMINISTRATOR</w:t>
      </w:r>
    </w:p>
    <w:p w14:paraId="62D4A534" w14:textId="77777777" w:rsidR="00856F9E" w:rsidRPr="00CA13C9" w:rsidRDefault="00856F9E" w:rsidP="00FE7DCA">
      <w:pPr>
        <w:tabs>
          <w:tab w:val="left" w:pos="-720"/>
        </w:tabs>
        <w:suppressAutoHyphens/>
        <w:ind w:left="360"/>
        <w:jc w:val="both"/>
        <w:rPr>
          <w:rFonts w:asciiTheme="minorHAnsi" w:hAnsiTheme="minorHAnsi" w:cstheme="minorHAnsi"/>
          <w:sz w:val="24"/>
          <w:szCs w:val="24"/>
        </w:rPr>
      </w:pPr>
    </w:p>
    <w:p w14:paraId="12D2AB76" w14:textId="77777777" w:rsidR="00856F9E" w:rsidRPr="00CA13C9" w:rsidRDefault="00856F9E" w:rsidP="00FE7DCA">
      <w:pPr>
        <w:tabs>
          <w:tab w:val="left" w:pos="-720"/>
        </w:tabs>
        <w:suppressAutoHyphens/>
        <w:ind w:left="360"/>
        <w:jc w:val="both"/>
        <w:rPr>
          <w:rFonts w:asciiTheme="minorHAnsi" w:hAnsiTheme="minorHAnsi" w:cstheme="minorHAnsi"/>
          <w:sz w:val="24"/>
          <w:szCs w:val="24"/>
        </w:rPr>
      </w:pPr>
      <w:r w:rsidRPr="00CA13C9">
        <w:rPr>
          <w:rFonts w:asciiTheme="minorHAnsi" w:hAnsiTheme="minorHAnsi" w:cstheme="minorHAnsi"/>
          <w:sz w:val="24"/>
          <w:szCs w:val="24"/>
        </w:rPr>
        <w:t>Duties of the Floodplain Administrator shall include, but not be limited to:</w:t>
      </w:r>
    </w:p>
    <w:p w14:paraId="3708931A" w14:textId="77777777" w:rsidR="00856F9E" w:rsidRPr="00CA13C9" w:rsidRDefault="00856F9E" w:rsidP="00FE7DCA">
      <w:pPr>
        <w:tabs>
          <w:tab w:val="left" w:pos="-720"/>
        </w:tabs>
        <w:suppressAutoHyphens/>
        <w:jc w:val="both"/>
        <w:rPr>
          <w:rFonts w:asciiTheme="minorHAnsi" w:hAnsiTheme="minorHAnsi" w:cstheme="minorHAnsi"/>
          <w:sz w:val="24"/>
          <w:szCs w:val="24"/>
        </w:rPr>
      </w:pPr>
    </w:p>
    <w:p w14:paraId="5F001FFD" w14:textId="264C11CA" w:rsidR="00856F9E" w:rsidRPr="00CA13C9" w:rsidRDefault="00E868AB" w:rsidP="00E868AB">
      <w:pPr>
        <w:pStyle w:val="Heading7"/>
        <w:tabs>
          <w:tab w:val="clear" w:pos="1080"/>
        </w:tabs>
        <w:ind w:left="360" w:firstLine="0"/>
        <w:jc w:val="both"/>
        <w:rPr>
          <w:rFonts w:asciiTheme="minorHAnsi" w:hAnsiTheme="minorHAnsi" w:cstheme="minorHAnsi"/>
          <w:sz w:val="24"/>
          <w:szCs w:val="24"/>
        </w:rPr>
      </w:pPr>
      <w:r w:rsidRPr="00E868AB">
        <w:rPr>
          <w:rFonts w:asciiTheme="minorHAnsi" w:hAnsiTheme="minorHAnsi" w:cstheme="minorHAnsi"/>
          <w:sz w:val="24"/>
          <w:szCs w:val="24"/>
          <w:u w:val="none"/>
        </w:rPr>
        <w:t>13-6-4</w:t>
      </w:r>
      <w:r>
        <w:rPr>
          <w:rFonts w:asciiTheme="minorHAnsi" w:hAnsiTheme="minorHAnsi" w:cstheme="minorHAnsi"/>
          <w:sz w:val="24"/>
          <w:szCs w:val="24"/>
          <w:u w:val="none"/>
        </w:rPr>
        <w:t xml:space="preserve"> </w:t>
      </w:r>
      <w:r w:rsidRPr="00CA13C9">
        <w:rPr>
          <w:rFonts w:asciiTheme="minorHAnsi" w:hAnsiTheme="minorHAnsi" w:cstheme="minorHAnsi"/>
          <w:sz w:val="24"/>
          <w:szCs w:val="24"/>
        </w:rPr>
        <w:t>PERMIT</w:t>
      </w:r>
      <w:r w:rsidR="00856F9E" w:rsidRPr="00CA13C9">
        <w:rPr>
          <w:rFonts w:asciiTheme="minorHAnsi" w:hAnsiTheme="minorHAnsi" w:cstheme="minorHAnsi"/>
          <w:sz w:val="24"/>
          <w:szCs w:val="24"/>
        </w:rPr>
        <w:t xml:space="preserve"> REVIEW</w:t>
      </w:r>
    </w:p>
    <w:p w14:paraId="22D81B0F" w14:textId="77777777" w:rsidR="00424E77" w:rsidRPr="00CA13C9" w:rsidRDefault="00424E77" w:rsidP="00D9280A">
      <w:pPr>
        <w:ind w:left="720"/>
        <w:jc w:val="both"/>
        <w:rPr>
          <w:rFonts w:asciiTheme="minorHAnsi" w:hAnsiTheme="minorHAnsi" w:cstheme="minorHAnsi"/>
          <w:b/>
          <w:sz w:val="24"/>
          <w:szCs w:val="24"/>
        </w:rPr>
      </w:pPr>
    </w:p>
    <w:p w14:paraId="5792C260" w14:textId="77777777" w:rsidR="00856F9E" w:rsidRPr="00CA13C9" w:rsidRDefault="00856F9E" w:rsidP="00FE7DCA">
      <w:pPr>
        <w:tabs>
          <w:tab w:val="left" w:pos="-720"/>
          <w:tab w:val="left" w:pos="0"/>
          <w:tab w:val="num" w:pos="1080"/>
        </w:tabs>
        <w:suppressAutoHyphens/>
        <w:ind w:left="1080"/>
        <w:jc w:val="both"/>
        <w:rPr>
          <w:rFonts w:asciiTheme="minorHAnsi" w:hAnsiTheme="minorHAnsi" w:cstheme="minorHAnsi"/>
          <w:color w:val="000000"/>
          <w:sz w:val="24"/>
          <w:szCs w:val="24"/>
        </w:rPr>
      </w:pPr>
      <w:r w:rsidRPr="00CA13C9">
        <w:rPr>
          <w:rFonts w:asciiTheme="minorHAnsi" w:hAnsiTheme="minorHAnsi" w:cstheme="minorHAnsi"/>
          <w:color w:val="000000"/>
          <w:sz w:val="24"/>
          <w:szCs w:val="24"/>
        </w:rPr>
        <w:t>Review all development permits to determine that:</w:t>
      </w:r>
    </w:p>
    <w:p w14:paraId="3437B1FF" w14:textId="77777777" w:rsidR="00856F9E" w:rsidRPr="00CA13C9" w:rsidRDefault="00856F9E" w:rsidP="00FE7DCA">
      <w:pPr>
        <w:tabs>
          <w:tab w:val="left" w:pos="-720"/>
          <w:tab w:val="left" w:pos="0"/>
          <w:tab w:val="num" w:pos="1080"/>
        </w:tabs>
        <w:suppressAutoHyphens/>
        <w:ind w:left="1080"/>
        <w:jc w:val="both"/>
        <w:rPr>
          <w:rFonts w:asciiTheme="minorHAnsi" w:hAnsiTheme="minorHAnsi" w:cstheme="minorHAnsi"/>
          <w:color w:val="000000"/>
          <w:sz w:val="24"/>
          <w:szCs w:val="24"/>
        </w:rPr>
      </w:pPr>
    </w:p>
    <w:p w14:paraId="57B4444C" w14:textId="03736864" w:rsidR="00856F9E" w:rsidRPr="00CA13C9" w:rsidRDefault="00856F9E" w:rsidP="00FE7DCA">
      <w:pPr>
        <w:pStyle w:val="BodyTextIndent"/>
        <w:numPr>
          <w:ilvl w:val="1"/>
          <w:numId w:val="3"/>
        </w:numPr>
        <w:tabs>
          <w:tab w:val="clear" w:pos="1800"/>
          <w:tab w:val="num" w:pos="1440"/>
        </w:tabs>
        <w:ind w:left="1440"/>
        <w:jc w:val="both"/>
        <w:rPr>
          <w:rFonts w:asciiTheme="minorHAnsi" w:hAnsiTheme="minorHAnsi" w:cstheme="minorHAnsi"/>
          <w:color w:val="000000"/>
          <w:sz w:val="24"/>
          <w:szCs w:val="24"/>
        </w:rPr>
      </w:pPr>
      <w:r w:rsidRPr="00CA13C9">
        <w:rPr>
          <w:rFonts w:asciiTheme="minorHAnsi" w:hAnsiTheme="minorHAnsi" w:cstheme="minorHAnsi"/>
          <w:color w:val="000000"/>
          <w:sz w:val="24"/>
          <w:szCs w:val="24"/>
        </w:rPr>
        <w:t xml:space="preserve">The permit requirements of this ordinance have been </w:t>
      </w:r>
      <w:r w:rsidR="00002486" w:rsidRPr="00CA13C9">
        <w:rPr>
          <w:rFonts w:asciiTheme="minorHAnsi" w:hAnsiTheme="minorHAnsi" w:cstheme="minorHAnsi"/>
          <w:color w:val="000000"/>
          <w:sz w:val="24"/>
          <w:szCs w:val="24"/>
        </w:rPr>
        <w:t>satisfied.</w:t>
      </w:r>
    </w:p>
    <w:p w14:paraId="39AD0E72" w14:textId="12342487" w:rsidR="00856F9E" w:rsidRPr="00CA13C9" w:rsidRDefault="00856F9E" w:rsidP="00FE7DCA">
      <w:pPr>
        <w:pStyle w:val="BodyTextIndent"/>
        <w:numPr>
          <w:ilvl w:val="1"/>
          <w:numId w:val="3"/>
        </w:numPr>
        <w:tabs>
          <w:tab w:val="clear" w:pos="1800"/>
          <w:tab w:val="num" w:pos="1440"/>
        </w:tabs>
        <w:ind w:left="1440"/>
        <w:jc w:val="both"/>
        <w:rPr>
          <w:rFonts w:asciiTheme="minorHAnsi" w:hAnsiTheme="minorHAnsi" w:cstheme="minorHAnsi"/>
          <w:color w:val="000000"/>
          <w:sz w:val="24"/>
          <w:szCs w:val="24"/>
        </w:rPr>
      </w:pPr>
      <w:r w:rsidRPr="00CA13C9">
        <w:rPr>
          <w:rFonts w:asciiTheme="minorHAnsi" w:hAnsiTheme="minorHAnsi" w:cstheme="minorHAnsi"/>
          <w:color w:val="000000"/>
          <w:sz w:val="24"/>
          <w:szCs w:val="24"/>
        </w:rPr>
        <w:t xml:space="preserve">All other required state and federal permits have been </w:t>
      </w:r>
      <w:r w:rsidR="00002486" w:rsidRPr="00CA13C9">
        <w:rPr>
          <w:rFonts w:asciiTheme="minorHAnsi" w:hAnsiTheme="minorHAnsi" w:cstheme="minorHAnsi"/>
          <w:color w:val="000000"/>
          <w:sz w:val="24"/>
          <w:szCs w:val="24"/>
        </w:rPr>
        <w:t>obtained.</w:t>
      </w:r>
    </w:p>
    <w:p w14:paraId="3F100867" w14:textId="1E8F6DF5" w:rsidR="00856F9E" w:rsidRPr="00CA13C9" w:rsidRDefault="00856F9E" w:rsidP="00FE7DCA">
      <w:pPr>
        <w:pStyle w:val="BodyTextIndent"/>
        <w:numPr>
          <w:ilvl w:val="1"/>
          <w:numId w:val="3"/>
        </w:numPr>
        <w:tabs>
          <w:tab w:val="clear" w:pos="1800"/>
          <w:tab w:val="num" w:pos="1440"/>
        </w:tabs>
        <w:ind w:left="1440"/>
        <w:jc w:val="both"/>
        <w:rPr>
          <w:rFonts w:asciiTheme="minorHAnsi" w:hAnsiTheme="minorHAnsi" w:cstheme="minorHAnsi"/>
          <w:sz w:val="24"/>
          <w:szCs w:val="24"/>
        </w:rPr>
      </w:pPr>
      <w:r w:rsidRPr="00CA13C9">
        <w:rPr>
          <w:rFonts w:asciiTheme="minorHAnsi" w:hAnsiTheme="minorHAnsi" w:cstheme="minorHAnsi"/>
          <w:sz w:val="24"/>
          <w:szCs w:val="24"/>
        </w:rPr>
        <w:t xml:space="preserve">The site is reasonably safe from </w:t>
      </w:r>
      <w:r w:rsidR="00002486" w:rsidRPr="00CA13C9">
        <w:rPr>
          <w:rFonts w:asciiTheme="minorHAnsi" w:hAnsiTheme="minorHAnsi" w:cstheme="minorHAnsi"/>
          <w:sz w:val="24"/>
          <w:szCs w:val="24"/>
        </w:rPr>
        <w:t>flooding</w:t>
      </w:r>
      <w:r w:rsidR="00002486" w:rsidRPr="00CA13C9">
        <w:rPr>
          <w:rFonts w:asciiTheme="minorHAnsi" w:hAnsiTheme="minorHAnsi" w:cstheme="minorHAnsi"/>
          <w:color w:val="000000"/>
          <w:sz w:val="24"/>
          <w:szCs w:val="24"/>
        </w:rPr>
        <w:t>.</w:t>
      </w:r>
    </w:p>
    <w:p w14:paraId="651F1ADA" w14:textId="77777777" w:rsidR="004F1FC7" w:rsidRPr="00CA13C9" w:rsidRDefault="004F1FC7" w:rsidP="00FE7DCA">
      <w:pPr>
        <w:pStyle w:val="BodyTextIndent"/>
        <w:numPr>
          <w:ilvl w:val="1"/>
          <w:numId w:val="3"/>
        </w:numPr>
        <w:tabs>
          <w:tab w:val="clear" w:pos="1800"/>
          <w:tab w:val="num" w:pos="1440"/>
        </w:tabs>
        <w:ind w:left="1440"/>
        <w:jc w:val="both"/>
        <w:rPr>
          <w:rFonts w:asciiTheme="minorHAnsi" w:hAnsiTheme="minorHAnsi" w:cstheme="minorHAnsi"/>
          <w:color w:val="000000"/>
          <w:sz w:val="24"/>
          <w:szCs w:val="24"/>
        </w:rPr>
      </w:pPr>
      <w:r w:rsidRPr="00CA13C9">
        <w:rPr>
          <w:rFonts w:asciiTheme="minorHAnsi" w:hAnsiTheme="minorHAnsi" w:cstheme="minorHAnsi"/>
          <w:sz w:val="24"/>
          <w:szCs w:val="24"/>
        </w:rPr>
        <w:t>In areas where a floodway has not been designated, t</w:t>
      </w:r>
      <w:r w:rsidR="00856F9E" w:rsidRPr="00CA13C9">
        <w:rPr>
          <w:rFonts w:asciiTheme="minorHAnsi" w:hAnsiTheme="minorHAnsi" w:cstheme="minorHAnsi"/>
          <w:sz w:val="24"/>
          <w:szCs w:val="24"/>
        </w:rPr>
        <w:t xml:space="preserve">he proposed development does not adversely affect the carrying capacity of areas where </w:t>
      </w:r>
      <w:r w:rsidR="0062422A" w:rsidRPr="00CA13C9">
        <w:rPr>
          <w:rFonts w:asciiTheme="minorHAnsi" w:hAnsiTheme="minorHAnsi" w:cstheme="minorHAnsi"/>
          <w:sz w:val="24"/>
          <w:szCs w:val="24"/>
        </w:rPr>
        <w:t>Base Flood Elevation</w:t>
      </w:r>
      <w:r w:rsidR="00856F9E" w:rsidRPr="00CA13C9">
        <w:rPr>
          <w:rFonts w:asciiTheme="minorHAnsi" w:hAnsiTheme="minorHAnsi" w:cstheme="minorHAnsi"/>
          <w:sz w:val="24"/>
          <w:szCs w:val="24"/>
        </w:rPr>
        <w:t>s have been determined</w:t>
      </w:r>
      <w:r w:rsidRPr="00CA13C9">
        <w:rPr>
          <w:rFonts w:asciiTheme="minorHAnsi" w:hAnsiTheme="minorHAnsi" w:cstheme="minorHAnsi"/>
          <w:sz w:val="24"/>
          <w:szCs w:val="24"/>
        </w:rPr>
        <w:t>.</w:t>
      </w:r>
    </w:p>
    <w:p w14:paraId="75560950" w14:textId="77777777" w:rsidR="00313203" w:rsidRPr="00CA13C9" w:rsidRDefault="00856F9E" w:rsidP="00313203">
      <w:pPr>
        <w:pStyle w:val="Heading7"/>
        <w:tabs>
          <w:tab w:val="clear" w:pos="0"/>
          <w:tab w:val="left" w:pos="1080"/>
        </w:tabs>
        <w:ind w:left="1035" w:firstLine="0"/>
        <w:jc w:val="both"/>
        <w:rPr>
          <w:rFonts w:asciiTheme="minorHAnsi" w:hAnsiTheme="minorHAnsi" w:cstheme="minorHAnsi"/>
          <w:b w:val="0"/>
          <w:sz w:val="24"/>
          <w:szCs w:val="24"/>
          <w:u w:val="none"/>
        </w:rPr>
      </w:pPr>
      <w:r w:rsidRPr="00CA13C9">
        <w:rPr>
          <w:rFonts w:asciiTheme="minorHAnsi" w:hAnsiTheme="minorHAnsi" w:cstheme="minorHAnsi"/>
          <w:b w:val="0"/>
          <w:sz w:val="24"/>
          <w:szCs w:val="24"/>
          <w:u w:val="none"/>
        </w:rPr>
        <w:t xml:space="preserve">For </w:t>
      </w:r>
      <w:r w:rsidR="004F1FC7" w:rsidRPr="00CA13C9">
        <w:rPr>
          <w:rFonts w:asciiTheme="minorHAnsi" w:hAnsiTheme="minorHAnsi" w:cstheme="minorHAnsi"/>
          <w:b w:val="0"/>
          <w:sz w:val="24"/>
          <w:szCs w:val="24"/>
          <w:u w:val="none"/>
        </w:rPr>
        <w:t xml:space="preserve">the </w:t>
      </w:r>
      <w:r w:rsidRPr="00CA13C9">
        <w:rPr>
          <w:rFonts w:asciiTheme="minorHAnsi" w:hAnsiTheme="minorHAnsi" w:cstheme="minorHAnsi"/>
          <w:b w:val="0"/>
          <w:sz w:val="24"/>
          <w:szCs w:val="24"/>
          <w:u w:val="none"/>
        </w:rPr>
        <w:t>purposes of this ordinanc</w:t>
      </w:r>
      <w:r w:rsidR="00313203" w:rsidRPr="00CA13C9">
        <w:rPr>
          <w:rFonts w:asciiTheme="minorHAnsi" w:hAnsiTheme="minorHAnsi" w:cstheme="minorHAnsi"/>
          <w:b w:val="0"/>
          <w:sz w:val="24"/>
          <w:szCs w:val="24"/>
          <w:u w:val="none"/>
        </w:rPr>
        <w:t>e</w:t>
      </w:r>
      <w:r w:rsidRPr="00CA13C9">
        <w:rPr>
          <w:rFonts w:asciiTheme="minorHAnsi" w:hAnsiTheme="minorHAnsi" w:cstheme="minorHAnsi"/>
          <w:b w:val="0"/>
          <w:sz w:val="24"/>
          <w:szCs w:val="24"/>
          <w:u w:val="none"/>
        </w:rPr>
        <w:t>, "adversely aff</w:t>
      </w:r>
      <w:r w:rsidR="00313203" w:rsidRPr="00CA13C9">
        <w:rPr>
          <w:rFonts w:asciiTheme="minorHAnsi" w:hAnsiTheme="minorHAnsi" w:cstheme="minorHAnsi"/>
          <w:b w:val="0"/>
          <w:sz w:val="24"/>
          <w:szCs w:val="24"/>
          <w:u w:val="none"/>
        </w:rPr>
        <w:t>e</w:t>
      </w:r>
      <w:r w:rsidRPr="00CA13C9">
        <w:rPr>
          <w:rFonts w:asciiTheme="minorHAnsi" w:hAnsiTheme="minorHAnsi" w:cstheme="minorHAnsi"/>
          <w:b w:val="0"/>
          <w:sz w:val="24"/>
          <w:szCs w:val="24"/>
          <w:u w:val="none"/>
        </w:rPr>
        <w:t>ct" means that the cumulative effect of the proposed development, when combined with all other existing and anticipated development, will not increase the water surface elevation of the base flood more than one foot at any point.</w:t>
      </w:r>
    </w:p>
    <w:p w14:paraId="00B04664" w14:textId="77777777" w:rsidR="00313203" w:rsidRPr="00CA13C9" w:rsidRDefault="00313203" w:rsidP="00313203">
      <w:pPr>
        <w:pStyle w:val="Heading7"/>
        <w:tabs>
          <w:tab w:val="clear" w:pos="0"/>
          <w:tab w:val="left" w:pos="1080"/>
        </w:tabs>
        <w:ind w:left="1035" w:firstLine="0"/>
        <w:jc w:val="both"/>
        <w:rPr>
          <w:rFonts w:asciiTheme="minorHAnsi" w:hAnsiTheme="minorHAnsi" w:cstheme="minorHAnsi"/>
          <w:sz w:val="24"/>
          <w:szCs w:val="24"/>
        </w:rPr>
      </w:pPr>
    </w:p>
    <w:p w14:paraId="0589156A" w14:textId="4527EBDA" w:rsidR="00856F9E" w:rsidRPr="00CA13C9" w:rsidRDefault="00E868AB" w:rsidP="00E868AB">
      <w:pPr>
        <w:pStyle w:val="Heading7"/>
        <w:numPr>
          <w:ilvl w:val="2"/>
          <w:numId w:val="48"/>
        </w:numPr>
        <w:tabs>
          <w:tab w:val="clear" w:pos="0"/>
          <w:tab w:val="left" w:pos="1080"/>
        </w:tabs>
        <w:jc w:val="both"/>
        <w:rPr>
          <w:rFonts w:asciiTheme="minorHAnsi" w:hAnsiTheme="minorHAnsi" w:cstheme="minorHAnsi"/>
          <w:sz w:val="24"/>
          <w:szCs w:val="24"/>
        </w:rPr>
      </w:pPr>
      <w:r>
        <w:rPr>
          <w:rFonts w:asciiTheme="minorHAnsi" w:hAnsiTheme="minorHAnsi" w:cstheme="minorHAnsi"/>
          <w:sz w:val="24"/>
          <w:szCs w:val="24"/>
          <w:u w:val="none"/>
        </w:rPr>
        <w:t xml:space="preserve"> </w:t>
      </w:r>
      <w:r w:rsidR="00856F9E" w:rsidRPr="00CA13C9">
        <w:rPr>
          <w:rFonts w:asciiTheme="minorHAnsi" w:hAnsiTheme="minorHAnsi" w:cstheme="minorHAnsi"/>
          <w:sz w:val="24"/>
          <w:szCs w:val="24"/>
        </w:rPr>
        <w:t>SUBSTANTIAL IMPROVEMENT A</w:t>
      </w:r>
      <w:r w:rsidR="006201DE" w:rsidRPr="00CA13C9">
        <w:rPr>
          <w:rFonts w:asciiTheme="minorHAnsi" w:hAnsiTheme="minorHAnsi" w:cstheme="minorHAnsi"/>
          <w:sz w:val="24"/>
          <w:szCs w:val="24"/>
        </w:rPr>
        <w:t>ND SUBSTANTIAL DAMAGE ASSESSMENT</w:t>
      </w:r>
      <w:r w:rsidR="00745EA4" w:rsidRPr="00CA13C9">
        <w:rPr>
          <w:rFonts w:asciiTheme="minorHAnsi" w:hAnsiTheme="minorHAnsi" w:cstheme="minorHAnsi"/>
          <w:sz w:val="24"/>
          <w:szCs w:val="24"/>
        </w:rPr>
        <w:t>S</w:t>
      </w:r>
    </w:p>
    <w:p w14:paraId="770747FE" w14:textId="77777777" w:rsidR="00420AE2" w:rsidRPr="00CA13C9" w:rsidRDefault="00420AE2" w:rsidP="00FE7DCA">
      <w:pPr>
        <w:ind w:left="720"/>
        <w:jc w:val="both"/>
        <w:rPr>
          <w:rFonts w:asciiTheme="minorHAnsi" w:hAnsiTheme="minorHAnsi" w:cstheme="minorHAnsi"/>
          <w:sz w:val="24"/>
          <w:szCs w:val="24"/>
        </w:rPr>
      </w:pPr>
    </w:p>
    <w:p w14:paraId="6D61C15B" w14:textId="77777777" w:rsidR="007E1DC7" w:rsidRPr="00CA13C9" w:rsidRDefault="007E1DC7" w:rsidP="001F3B6A">
      <w:pPr>
        <w:widowControl/>
        <w:snapToGrid w:val="0"/>
        <w:ind w:left="1080"/>
        <w:jc w:val="both"/>
        <w:rPr>
          <w:rFonts w:asciiTheme="minorHAnsi" w:hAnsiTheme="minorHAnsi" w:cstheme="minorHAnsi"/>
          <w:sz w:val="24"/>
          <w:szCs w:val="24"/>
        </w:rPr>
      </w:pPr>
      <w:r w:rsidRPr="00CA13C9">
        <w:rPr>
          <w:rFonts w:asciiTheme="minorHAnsi" w:hAnsiTheme="minorHAnsi" w:cstheme="minorHAnsi"/>
          <w:sz w:val="24"/>
          <w:szCs w:val="24"/>
        </w:rPr>
        <w:t xml:space="preserve">Review all development permits for improvements and/or damages to existing structures to determine if the application of the substantial improvement rules apply, including establishing a definition of market value determination and verifying that the estimated improvement and/or repair costs are less than </w:t>
      </w:r>
      <w:r w:rsidR="002744EB" w:rsidRPr="00CA13C9">
        <w:rPr>
          <w:rFonts w:asciiTheme="minorHAnsi" w:hAnsiTheme="minorHAnsi" w:cstheme="minorHAnsi"/>
          <w:sz w:val="24"/>
          <w:szCs w:val="24"/>
        </w:rPr>
        <w:t>49 percent</w:t>
      </w:r>
      <w:r w:rsidRPr="00CA13C9">
        <w:rPr>
          <w:rFonts w:asciiTheme="minorHAnsi" w:hAnsiTheme="minorHAnsi" w:cstheme="minorHAnsi"/>
          <w:sz w:val="24"/>
          <w:szCs w:val="24"/>
        </w:rPr>
        <w:t xml:space="preserve"> of the market value of the structure.</w:t>
      </w:r>
    </w:p>
    <w:p w14:paraId="5A43B82B" w14:textId="77777777" w:rsidR="004F7A69" w:rsidRPr="00CA13C9" w:rsidRDefault="004F7A69" w:rsidP="004F7A69">
      <w:pPr>
        <w:widowControl/>
        <w:snapToGrid w:val="0"/>
        <w:ind w:left="1440"/>
        <w:jc w:val="both"/>
        <w:rPr>
          <w:rFonts w:asciiTheme="minorHAnsi" w:hAnsiTheme="minorHAnsi" w:cstheme="minorHAnsi"/>
          <w:sz w:val="24"/>
          <w:szCs w:val="24"/>
        </w:rPr>
      </w:pPr>
    </w:p>
    <w:p w14:paraId="72FD2A0D" w14:textId="1C166916" w:rsidR="00856F9E" w:rsidRPr="00CA13C9" w:rsidRDefault="00002486" w:rsidP="00313203">
      <w:pPr>
        <w:pStyle w:val="Heading8"/>
        <w:numPr>
          <w:ilvl w:val="0"/>
          <w:numId w:val="0"/>
        </w:numPr>
        <w:tabs>
          <w:tab w:val="clear" w:pos="0"/>
          <w:tab w:val="left" w:pos="1080"/>
        </w:tabs>
        <w:ind w:left="1440" w:hanging="1080"/>
        <w:jc w:val="both"/>
        <w:rPr>
          <w:rFonts w:asciiTheme="minorHAnsi" w:hAnsiTheme="minorHAnsi" w:cstheme="minorHAnsi"/>
          <w:sz w:val="24"/>
          <w:szCs w:val="24"/>
        </w:rPr>
      </w:pPr>
      <w:r w:rsidRPr="00CA13C9">
        <w:rPr>
          <w:rFonts w:asciiTheme="minorHAnsi" w:hAnsiTheme="minorHAnsi" w:cstheme="minorHAnsi"/>
          <w:sz w:val="24"/>
          <w:szCs w:val="24"/>
          <w:u w:val="none"/>
        </w:rPr>
        <w:t>13-6-</w:t>
      </w:r>
      <w:r w:rsidR="00E868AB">
        <w:rPr>
          <w:rFonts w:asciiTheme="minorHAnsi" w:hAnsiTheme="minorHAnsi" w:cstheme="minorHAnsi"/>
          <w:sz w:val="24"/>
          <w:szCs w:val="24"/>
          <w:u w:val="none"/>
        </w:rPr>
        <w:t>6</w:t>
      </w:r>
      <w:r w:rsidRPr="00CA13C9">
        <w:rPr>
          <w:rFonts w:asciiTheme="minorHAnsi" w:hAnsiTheme="minorHAnsi" w:cstheme="minorHAnsi"/>
          <w:sz w:val="24"/>
          <w:szCs w:val="24"/>
          <w:u w:val="none"/>
        </w:rPr>
        <w:t xml:space="preserve"> </w:t>
      </w:r>
      <w:r w:rsidR="00856F9E" w:rsidRPr="00CA13C9">
        <w:rPr>
          <w:rFonts w:asciiTheme="minorHAnsi" w:hAnsiTheme="minorHAnsi" w:cstheme="minorHAnsi"/>
          <w:sz w:val="24"/>
          <w:szCs w:val="24"/>
        </w:rPr>
        <w:t>USE OF OTHER BASE FLOOD DATA</w:t>
      </w:r>
    </w:p>
    <w:p w14:paraId="75432C28" w14:textId="77777777" w:rsidR="004F1FC7" w:rsidRPr="00CA13C9" w:rsidRDefault="004F1FC7" w:rsidP="00D9280A">
      <w:pPr>
        <w:ind w:left="720"/>
        <w:jc w:val="both"/>
        <w:rPr>
          <w:rFonts w:asciiTheme="minorHAnsi" w:hAnsiTheme="minorHAnsi" w:cstheme="minorHAnsi"/>
          <w:sz w:val="24"/>
          <w:szCs w:val="24"/>
        </w:rPr>
      </w:pPr>
    </w:p>
    <w:p w14:paraId="2D01E90D" w14:textId="72A782BA" w:rsidR="00856F9E" w:rsidRPr="00CA13C9" w:rsidRDefault="00856F9E" w:rsidP="00FE7DCA">
      <w:pPr>
        <w:tabs>
          <w:tab w:val="left" w:pos="-720"/>
          <w:tab w:val="left" w:pos="0"/>
        </w:tabs>
        <w:suppressAutoHyphens/>
        <w:ind w:left="1080"/>
        <w:jc w:val="both"/>
        <w:rPr>
          <w:rFonts w:asciiTheme="minorHAnsi" w:hAnsiTheme="minorHAnsi" w:cstheme="minorHAnsi"/>
          <w:color w:val="000000"/>
          <w:sz w:val="24"/>
          <w:szCs w:val="24"/>
        </w:rPr>
      </w:pPr>
      <w:r w:rsidRPr="00CA13C9">
        <w:rPr>
          <w:rFonts w:asciiTheme="minorHAnsi" w:hAnsiTheme="minorHAnsi" w:cstheme="minorHAnsi"/>
          <w:sz w:val="24"/>
          <w:szCs w:val="24"/>
        </w:rPr>
        <w:t xml:space="preserve">When </w:t>
      </w:r>
      <w:r w:rsidR="0062422A" w:rsidRPr="00CA13C9">
        <w:rPr>
          <w:rFonts w:asciiTheme="minorHAnsi" w:hAnsiTheme="minorHAnsi" w:cstheme="minorHAnsi"/>
          <w:sz w:val="24"/>
          <w:szCs w:val="24"/>
        </w:rPr>
        <w:t>Base Flood Elevation</w:t>
      </w:r>
      <w:r w:rsidRPr="00CA13C9">
        <w:rPr>
          <w:rFonts w:asciiTheme="minorHAnsi" w:hAnsiTheme="minorHAnsi" w:cstheme="minorHAnsi"/>
          <w:sz w:val="24"/>
          <w:szCs w:val="24"/>
        </w:rPr>
        <w:t xml:space="preserve"> data has not been provided in accordance with Section </w:t>
      </w:r>
      <w:r w:rsidR="003506F1">
        <w:rPr>
          <w:rFonts w:asciiTheme="minorHAnsi" w:hAnsiTheme="minorHAnsi" w:cstheme="minorHAnsi"/>
          <w:sz w:val="24"/>
          <w:szCs w:val="24"/>
        </w:rPr>
        <w:lastRenderedPageBreak/>
        <w:t>1</w:t>
      </w:r>
      <w:r w:rsidRPr="00CA13C9">
        <w:rPr>
          <w:rFonts w:asciiTheme="minorHAnsi" w:hAnsiTheme="minorHAnsi" w:cstheme="minorHAnsi"/>
          <w:sz w:val="24"/>
          <w:szCs w:val="24"/>
        </w:rPr>
        <w:t>3</w:t>
      </w:r>
      <w:r w:rsidR="003506F1">
        <w:rPr>
          <w:rFonts w:asciiTheme="minorHAnsi" w:hAnsiTheme="minorHAnsi" w:cstheme="minorHAnsi"/>
          <w:sz w:val="24"/>
          <w:szCs w:val="24"/>
        </w:rPr>
        <w:t>-</w:t>
      </w:r>
      <w:r w:rsidRPr="00CA13C9">
        <w:rPr>
          <w:rFonts w:asciiTheme="minorHAnsi" w:hAnsiTheme="minorHAnsi" w:cstheme="minorHAnsi"/>
          <w:sz w:val="24"/>
          <w:szCs w:val="24"/>
        </w:rPr>
        <w:t xml:space="preserve">2, the Floodplain Administrator shall obtain, </w:t>
      </w:r>
      <w:r w:rsidR="007C3A0B" w:rsidRPr="00CA13C9">
        <w:rPr>
          <w:rFonts w:asciiTheme="minorHAnsi" w:hAnsiTheme="minorHAnsi" w:cstheme="minorHAnsi"/>
          <w:sz w:val="24"/>
          <w:szCs w:val="24"/>
        </w:rPr>
        <w:t>review,</w:t>
      </w:r>
      <w:r w:rsidRPr="00CA13C9">
        <w:rPr>
          <w:rFonts w:asciiTheme="minorHAnsi" w:hAnsiTheme="minorHAnsi" w:cstheme="minorHAnsi"/>
          <w:sz w:val="24"/>
          <w:szCs w:val="24"/>
        </w:rPr>
        <w:t xml:space="preserve"> and reasonably utilize any </w:t>
      </w:r>
      <w:r w:rsidR="0062422A" w:rsidRPr="00CA13C9">
        <w:rPr>
          <w:rFonts w:asciiTheme="minorHAnsi" w:hAnsiTheme="minorHAnsi" w:cstheme="minorHAnsi"/>
          <w:sz w:val="24"/>
          <w:szCs w:val="24"/>
        </w:rPr>
        <w:t>Base Flood Elevation</w:t>
      </w:r>
      <w:r w:rsidRPr="00CA13C9">
        <w:rPr>
          <w:rFonts w:asciiTheme="minorHAnsi" w:hAnsiTheme="minorHAnsi" w:cstheme="minorHAnsi"/>
          <w:sz w:val="24"/>
          <w:szCs w:val="24"/>
        </w:rPr>
        <w:t xml:space="preserve"> data available from a federal, </w:t>
      </w:r>
      <w:r w:rsidR="00CB592D" w:rsidRPr="00CA13C9">
        <w:rPr>
          <w:rFonts w:asciiTheme="minorHAnsi" w:hAnsiTheme="minorHAnsi" w:cstheme="minorHAnsi"/>
          <w:sz w:val="24"/>
          <w:szCs w:val="24"/>
        </w:rPr>
        <w:t>state,</w:t>
      </w:r>
      <w:r w:rsidRPr="00CA13C9">
        <w:rPr>
          <w:rFonts w:asciiTheme="minorHAnsi" w:hAnsiTheme="minorHAnsi" w:cstheme="minorHAnsi"/>
          <w:sz w:val="24"/>
          <w:szCs w:val="24"/>
        </w:rPr>
        <w:t xml:space="preserve"> or other source, </w:t>
      </w:r>
      <w:r w:rsidR="002F714F" w:rsidRPr="00CA13C9">
        <w:rPr>
          <w:rFonts w:asciiTheme="minorHAnsi" w:hAnsiTheme="minorHAnsi" w:cstheme="minorHAnsi"/>
          <w:sz w:val="24"/>
          <w:szCs w:val="24"/>
        </w:rPr>
        <w:t>to</w:t>
      </w:r>
      <w:r w:rsidRPr="00CA13C9">
        <w:rPr>
          <w:rFonts w:asciiTheme="minorHAnsi" w:hAnsiTheme="minorHAnsi" w:cstheme="minorHAnsi"/>
          <w:sz w:val="24"/>
          <w:szCs w:val="24"/>
        </w:rPr>
        <w:t xml:space="preserve"> administer Section </w:t>
      </w:r>
      <w:r w:rsidR="009C2292">
        <w:rPr>
          <w:rFonts w:asciiTheme="minorHAnsi" w:hAnsiTheme="minorHAnsi" w:cstheme="minorHAnsi"/>
          <w:sz w:val="24"/>
          <w:szCs w:val="24"/>
        </w:rPr>
        <w:t>13-</w:t>
      </w:r>
      <w:r w:rsidRPr="00CA13C9">
        <w:rPr>
          <w:rFonts w:asciiTheme="minorHAnsi" w:hAnsiTheme="minorHAnsi" w:cstheme="minorHAnsi"/>
          <w:sz w:val="24"/>
          <w:szCs w:val="24"/>
        </w:rPr>
        <w:t xml:space="preserve">5.  Any such information shall be consistent with the requirements of the </w:t>
      </w:r>
      <w:r w:rsidRPr="00CA13C9">
        <w:rPr>
          <w:rFonts w:asciiTheme="minorHAnsi" w:hAnsiTheme="minorHAnsi" w:cstheme="minorHAnsi"/>
          <w:color w:val="000000"/>
          <w:sz w:val="24"/>
          <w:szCs w:val="24"/>
        </w:rPr>
        <w:t xml:space="preserve">Federal Emergency Management Agency </w:t>
      </w:r>
      <w:r w:rsidRPr="00CA13C9">
        <w:rPr>
          <w:rFonts w:asciiTheme="minorHAnsi" w:hAnsiTheme="minorHAnsi" w:cstheme="minorHAnsi"/>
          <w:sz w:val="24"/>
          <w:szCs w:val="24"/>
        </w:rPr>
        <w:t xml:space="preserve">and the Director of the Arizona Department of Water Resources and </w:t>
      </w:r>
      <w:r w:rsidR="005007AE" w:rsidRPr="00CA13C9">
        <w:rPr>
          <w:rFonts w:asciiTheme="minorHAnsi" w:hAnsiTheme="minorHAnsi" w:cstheme="minorHAnsi"/>
          <w:sz w:val="24"/>
          <w:szCs w:val="24"/>
        </w:rPr>
        <w:t>may</w:t>
      </w:r>
      <w:r w:rsidRPr="00CA13C9">
        <w:rPr>
          <w:rFonts w:asciiTheme="minorHAnsi" w:hAnsiTheme="minorHAnsi" w:cstheme="minorHAnsi"/>
          <w:sz w:val="24"/>
          <w:szCs w:val="24"/>
        </w:rPr>
        <w:t xml:space="preserve"> be submitted to the Floodplain Board for adoption.</w:t>
      </w:r>
    </w:p>
    <w:p w14:paraId="3D566E91" w14:textId="77777777" w:rsidR="00856F9E" w:rsidRPr="00CA13C9" w:rsidRDefault="00856F9E" w:rsidP="00FE7DCA">
      <w:pPr>
        <w:tabs>
          <w:tab w:val="left" w:pos="-720"/>
          <w:tab w:val="left" w:pos="0"/>
        </w:tabs>
        <w:suppressAutoHyphens/>
        <w:ind w:left="720"/>
        <w:jc w:val="both"/>
        <w:rPr>
          <w:rFonts w:asciiTheme="minorHAnsi" w:hAnsiTheme="minorHAnsi" w:cstheme="minorHAnsi"/>
          <w:color w:val="000000"/>
          <w:sz w:val="24"/>
          <w:szCs w:val="24"/>
        </w:rPr>
      </w:pPr>
    </w:p>
    <w:p w14:paraId="37DC7828" w14:textId="798515FE" w:rsidR="00856F9E" w:rsidRPr="00CA13C9" w:rsidRDefault="00F7526A" w:rsidP="0017302B">
      <w:pPr>
        <w:pStyle w:val="Heading7"/>
        <w:tabs>
          <w:tab w:val="clear" w:pos="0"/>
          <w:tab w:val="left" w:pos="1080"/>
        </w:tabs>
        <w:ind w:left="360" w:firstLine="0"/>
        <w:jc w:val="both"/>
        <w:rPr>
          <w:rFonts w:asciiTheme="minorHAnsi" w:hAnsiTheme="minorHAnsi" w:cstheme="minorHAnsi"/>
          <w:sz w:val="24"/>
          <w:szCs w:val="24"/>
        </w:rPr>
      </w:pPr>
      <w:r>
        <w:rPr>
          <w:rFonts w:asciiTheme="minorHAnsi" w:hAnsiTheme="minorHAnsi" w:cstheme="minorHAnsi"/>
          <w:sz w:val="24"/>
          <w:szCs w:val="24"/>
          <w:u w:val="none"/>
        </w:rPr>
        <w:t xml:space="preserve">SECTION </w:t>
      </w:r>
      <w:r w:rsidR="00A96070">
        <w:rPr>
          <w:rFonts w:asciiTheme="minorHAnsi" w:hAnsiTheme="minorHAnsi" w:cstheme="minorHAnsi"/>
          <w:sz w:val="24"/>
          <w:szCs w:val="24"/>
          <w:u w:val="none"/>
        </w:rPr>
        <w:t>13-7-1</w:t>
      </w:r>
      <w:r>
        <w:rPr>
          <w:rFonts w:asciiTheme="minorHAnsi" w:hAnsiTheme="minorHAnsi" w:cstheme="minorHAnsi"/>
          <w:sz w:val="24"/>
          <w:szCs w:val="24"/>
          <w:u w:val="none"/>
        </w:rPr>
        <w:t xml:space="preserve"> </w:t>
      </w:r>
      <w:r w:rsidR="00856F9E" w:rsidRPr="00CA13C9">
        <w:rPr>
          <w:rFonts w:asciiTheme="minorHAnsi" w:hAnsiTheme="minorHAnsi" w:cstheme="minorHAnsi"/>
          <w:sz w:val="24"/>
          <w:szCs w:val="24"/>
        </w:rPr>
        <w:t>OBTAIN AND MAINTAIN FOR PUBLIC INSPECTION</w:t>
      </w:r>
      <w:r w:rsidR="002C67FD" w:rsidRPr="00CA13C9">
        <w:rPr>
          <w:rFonts w:asciiTheme="minorHAnsi" w:hAnsiTheme="minorHAnsi" w:cstheme="minorHAnsi"/>
          <w:sz w:val="24"/>
          <w:szCs w:val="24"/>
        </w:rPr>
        <w:t xml:space="preserve">  </w:t>
      </w:r>
    </w:p>
    <w:p w14:paraId="1FFA7B50" w14:textId="77777777" w:rsidR="00424E77" w:rsidRPr="00CA13C9" w:rsidRDefault="00424E77" w:rsidP="00D9280A">
      <w:pPr>
        <w:ind w:left="1080"/>
        <w:jc w:val="both"/>
        <w:rPr>
          <w:rFonts w:asciiTheme="minorHAnsi" w:hAnsiTheme="minorHAnsi" w:cstheme="minorHAnsi"/>
          <w:sz w:val="24"/>
          <w:szCs w:val="24"/>
        </w:rPr>
      </w:pPr>
    </w:p>
    <w:p w14:paraId="67596B4D" w14:textId="77777777" w:rsidR="00A319C6" w:rsidRPr="00CA13C9" w:rsidRDefault="00A319C6" w:rsidP="00D9280A">
      <w:pPr>
        <w:ind w:left="1080"/>
        <w:jc w:val="both"/>
        <w:rPr>
          <w:rFonts w:asciiTheme="minorHAnsi" w:hAnsiTheme="minorHAnsi" w:cstheme="minorHAnsi"/>
          <w:sz w:val="24"/>
          <w:szCs w:val="24"/>
        </w:rPr>
      </w:pPr>
      <w:r w:rsidRPr="00CA13C9">
        <w:rPr>
          <w:rFonts w:asciiTheme="minorHAnsi" w:hAnsiTheme="minorHAnsi" w:cstheme="minorHAnsi"/>
          <w:sz w:val="24"/>
          <w:szCs w:val="24"/>
        </w:rPr>
        <w:t xml:space="preserve">Obtain and maintain </w:t>
      </w:r>
      <w:r w:rsidR="00F864D6" w:rsidRPr="00CA13C9">
        <w:rPr>
          <w:rFonts w:asciiTheme="minorHAnsi" w:hAnsiTheme="minorHAnsi" w:cstheme="minorHAnsi"/>
          <w:sz w:val="24"/>
          <w:szCs w:val="24"/>
        </w:rPr>
        <w:t xml:space="preserve">the following </w:t>
      </w:r>
      <w:r w:rsidRPr="00CA13C9">
        <w:rPr>
          <w:rFonts w:asciiTheme="minorHAnsi" w:hAnsiTheme="minorHAnsi" w:cstheme="minorHAnsi"/>
          <w:sz w:val="24"/>
          <w:szCs w:val="24"/>
        </w:rPr>
        <w:t>for public inspection and make available as needed:</w:t>
      </w:r>
    </w:p>
    <w:p w14:paraId="6C764E80" w14:textId="77777777" w:rsidR="00856F9E" w:rsidRPr="00CA13C9" w:rsidRDefault="00856F9E" w:rsidP="00FE7DCA">
      <w:pPr>
        <w:jc w:val="both"/>
        <w:rPr>
          <w:rFonts w:asciiTheme="minorHAnsi" w:hAnsiTheme="minorHAnsi" w:cstheme="minorHAnsi"/>
          <w:sz w:val="24"/>
          <w:szCs w:val="24"/>
        </w:rPr>
      </w:pPr>
    </w:p>
    <w:p w14:paraId="11AE6310" w14:textId="765933A2" w:rsidR="00856F9E" w:rsidRPr="00CA13C9" w:rsidRDefault="00A319C6">
      <w:pPr>
        <w:numPr>
          <w:ilvl w:val="1"/>
          <w:numId w:val="27"/>
        </w:numPr>
        <w:tabs>
          <w:tab w:val="clear" w:pos="1800"/>
          <w:tab w:val="left" w:pos="-720"/>
          <w:tab w:val="left" w:pos="0"/>
          <w:tab w:val="num" w:pos="1440"/>
        </w:tabs>
        <w:suppressAutoHyphens/>
        <w:ind w:left="1440"/>
        <w:jc w:val="both"/>
        <w:rPr>
          <w:rFonts w:asciiTheme="minorHAnsi" w:hAnsiTheme="minorHAnsi" w:cstheme="minorHAnsi"/>
          <w:sz w:val="24"/>
          <w:szCs w:val="24"/>
        </w:rPr>
      </w:pPr>
      <w:r w:rsidRPr="00CA13C9">
        <w:rPr>
          <w:rFonts w:asciiTheme="minorHAnsi" w:hAnsiTheme="minorHAnsi" w:cstheme="minorHAnsi"/>
          <w:sz w:val="24"/>
          <w:szCs w:val="24"/>
        </w:rPr>
        <w:t>Certification required by</w:t>
      </w:r>
      <w:r w:rsidR="00856F9E" w:rsidRPr="00CA13C9">
        <w:rPr>
          <w:rFonts w:asciiTheme="minorHAnsi" w:hAnsiTheme="minorHAnsi" w:cstheme="minorHAnsi"/>
          <w:sz w:val="24"/>
          <w:szCs w:val="24"/>
        </w:rPr>
        <w:t xml:space="preserve"> Section</w:t>
      </w:r>
      <w:r w:rsidR="00856F9E" w:rsidRPr="00CA13C9">
        <w:rPr>
          <w:rFonts w:asciiTheme="minorHAnsi" w:hAnsiTheme="minorHAnsi" w:cstheme="minorHAnsi"/>
          <w:b/>
          <w:sz w:val="24"/>
          <w:szCs w:val="24"/>
        </w:rPr>
        <w:t xml:space="preserve"> </w:t>
      </w:r>
      <w:r w:rsidR="00856F9E" w:rsidRPr="00CA13C9">
        <w:rPr>
          <w:rFonts w:asciiTheme="minorHAnsi" w:hAnsiTheme="minorHAnsi" w:cstheme="minorHAnsi"/>
          <w:sz w:val="24"/>
          <w:szCs w:val="24"/>
        </w:rPr>
        <w:t>5.1.</w:t>
      </w:r>
      <w:r w:rsidR="00313203" w:rsidRPr="00CA13C9">
        <w:rPr>
          <w:rFonts w:asciiTheme="minorHAnsi" w:hAnsiTheme="minorHAnsi" w:cstheme="minorHAnsi"/>
          <w:sz w:val="24"/>
          <w:szCs w:val="24"/>
        </w:rPr>
        <w:t>3</w:t>
      </w:r>
      <w:r w:rsidR="00856F9E" w:rsidRPr="00CA13C9">
        <w:rPr>
          <w:rFonts w:asciiTheme="minorHAnsi" w:hAnsiTheme="minorHAnsi" w:cstheme="minorHAnsi"/>
          <w:sz w:val="24"/>
          <w:szCs w:val="24"/>
        </w:rPr>
        <w:t>.1</w:t>
      </w:r>
      <w:r w:rsidRPr="00CA13C9">
        <w:rPr>
          <w:rFonts w:asciiTheme="minorHAnsi" w:hAnsiTheme="minorHAnsi" w:cstheme="minorHAnsi"/>
          <w:sz w:val="24"/>
          <w:szCs w:val="24"/>
        </w:rPr>
        <w:t xml:space="preserve"> and Section </w:t>
      </w:r>
      <w:r w:rsidR="002F714F" w:rsidRPr="00CA13C9">
        <w:rPr>
          <w:rFonts w:asciiTheme="minorHAnsi" w:hAnsiTheme="minorHAnsi" w:cstheme="minorHAnsi"/>
          <w:sz w:val="24"/>
          <w:szCs w:val="24"/>
        </w:rPr>
        <w:t>5.5 (</w:t>
      </w:r>
      <w:r w:rsidR="005A577D" w:rsidRPr="00CA13C9">
        <w:rPr>
          <w:rFonts w:asciiTheme="minorHAnsi" w:hAnsiTheme="minorHAnsi" w:cstheme="minorHAnsi"/>
          <w:sz w:val="24"/>
          <w:szCs w:val="24"/>
        </w:rPr>
        <w:t>lowest floor elevations</w:t>
      </w:r>
      <w:r w:rsidR="006C0C6D" w:rsidRPr="00CA13C9">
        <w:rPr>
          <w:rFonts w:asciiTheme="minorHAnsi" w:hAnsiTheme="minorHAnsi" w:cstheme="minorHAnsi"/>
          <w:sz w:val="24"/>
          <w:szCs w:val="24"/>
        </w:rPr>
        <w:t>, bottom of the structural frame,</w:t>
      </w:r>
      <w:r w:rsidR="005A577D" w:rsidRPr="00CA13C9">
        <w:rPr>
          <w:rFonts w:asciiTheme="minorHAnsi" w:hAnsiTheme="minorHAnsi" w:cstheme="minorHAnsi"/>
          <w:sz w:val="24"/>
          <w:szCs w:val="24"/>
        </w:rPr>
        <w:t xml:space="preserve"> and utilities</w:t>
      </w:r>
      <w:r w:rsidR="00BA7477" w:rsidRPr="00CA13C9">
        <w:rPr>
          <w:rFonts w:asciiTheme="minorHAnsi" w:hAnsiTheme="minorHAnsi" w:cstheme="minorHAnsi"/>
          <w:sz w:val="24"/>
          <w:szCs w:val="24"/>
        </w:rPr>
        <w:t>).</w:t>
      </w:r>
    </w:p>
    <w:p w14:paraId="6A1B1947" w14:textId="77777777" w:rsidR="00856F9E" w:rsidRPr="00CA13C9" w:rsidRDefault="00856F9E" w:rsidP="00FE7DCA">
      <w:pPr>
        <w:tabs>
          <w:tab w:val="left" w:pos="-720"/>
          <w:tab w:val="left" w:pos="0"/>
          <w:tab w:val="num" w:pos="1440"/>
        </w:tabs>
        <w:suppressAutoHyphens/>
        <w:ind w:left="1440" w:hanging="360"/>
        <w:jc w:val="both"/>
        <w:rPr>
          <w:rFonts w:asciiTheme="minorHAnsi" w:hAnsiTheme="minorHAnsi" w:cstheme="minorHAnsi"/>
          <w:sz w:val="24"/>
          <w:szCs w:val="24"/>
        </w:rPr>
      </w:pPr>
    </w:p>
    <w:p w14:paraId="2CA5A909" w14:textId="6F529EE7" w:rsidR="00590925" w:rsidRPr="00CA13C9" w:rsidRDefault="005A577D">
      <w:pPr>
        <w:pStyle w:val="ListParagraph"/>
        <w:numPr>
          <w:ilvl w:val="1"/>
          <w:numId w:val="27"/>
        </w:numPr>
        <w:tabs>
          <w:tab w:val="clear" w:pos="1800"/>
          <w:tab w:val="num" w:pos="1440"/>
        </w:tabs>
        <w:ind w:left="1440"/>
        <w:rPr>
          <w:rFonts w:asciiTheme="minorHAnsi" w:hAnsiTheme="minorHAnsi" w:cstheme="minorHAnsi"/>
          <w:sz w:val="24"/>
          <w:szCs w:val="24"/>
        </w:rPr>
      </w:pPr>
      <w:r w:rsidRPr="00CA13C9">
        <w:rPr>
          <w:rFonts w:asciiTheme="minorHAnsi" w:hAnsiTheme="minorHAnsi" w:cstheme="minorHAnsi"/>
          <w:sz w:val="24"/>
          <w:szCs w:val="24"/>
        </w:rPr>
        <w:t xml:space="preserve">Certification required </w:t>
      </w:r>
      <w:r w:rsidR="00DA470F" w:rsidRPr="00CA13C9">
        <w:rPr>
          <w:rFonts w:asciiTheme="minorHAnsi" w:hAnsiTheme="minorHAnsi" w:cstheme="minorHAnsi"/>
          <w:sz w:val="24"/>
          <w:szCs w:val="24"/>
        </w:rPr>
        <w:t>by Section</w:t>
      </w:r>
      <w:r w:rsidR="00856F9E" w:rsidRPr="00CA13C9">
        <w:rPr>
          <w:rFonts w:asciiTheme="minorHAnsi" w:hAnsiTheme="minorHAnsi" w:cstheme="minorHAnsi"/>
          <w:sz w:val="24"/>
          <w:szCs w:val="24"/>
        </w:rPr>
        <w:t xml:space="preserve"> 5.1.</w:t>
      </w:r>
      <w:r w:rsidR="001C7E72" w:rsidRPr="00CA13C9">
        <w:rPr>
          <w:rFonts w:asciiTheme="minorHAnsi" w:hAnsiTheme="minorHAnsi" w:cstheme="minorHAnsi"/>
          <w:sz w:val="24"/>
          <w:szCs w:val="24"/>
        </w:rPr>
        <w:t>3</w:t>
      </w:r>
      <w:r w:rsidR="00856F9E" w:rsidRPr="00CA13C9">
        <w:rPr>
          <w:rFonts w:asciiTheme="minorHAnsi" w:hAnsiTheme="minorHAnsi" w:cstheme="minorHAnsi"/>
          <w:sz w:val="24"/>
          <w:szCs w:val="24"/>
        </w:rPr>
        <w:t xml:space="preserve">.2 </w:t>
      </w:r>
      <w:r w:rsidRPr="00CA13C9">
        <w:rPr>
          <w:rFonts w:asciiTheme="minorHAnsi" w:hAnsiTheme="minorHAnsi" w:cstheme="minorHAnsi"/>
          <w:sz w:val="24"/>
          <w:szCs w:val="24"/>
        </w:rPr>
        <w:t xml:space="preserve"> (lowest floor elevations or flood</w:t>
      </w:r>
      <w:r w:rsidR="007023C5" w:rsidRPr="00CA13C9">
        <w:rPr>
          <w:rFonts w:asciiTheme="minorHAnsi" w:hAnsiTheme="minorHAnsi" w:cstheme="minorHAnsi"/>
          <w:sz w:val="24"/>
          <w:szCs w:val="24"/>
        </w:rPr>
        <w:t xml:space="preserve"> </w:t>
      </w:r>
      <w:r w:rsidRPr="00CA13C9">
        <w:rPr>
          <w:rFonts w:asciiTheme="minorHAnsi" w:hAnsiTheme="minorHAnsi" w:cstheme="minorHAnsi"/>
          <w:sz w:val="24"/>
          <w:szCs w:val="24"/>
        </w:rPr>
        <w:t>proofing of nonresidential structures and utilities</w:t>
      </w:r>
    </w:p>
    <w:p w14:paraId="6A529BDA" w14:textId="77777777" w:rsidR="00856F9E" w:rsidRPr="00CA13C9" w:rsidRDefault="00856F9E" w:rsidP="001C7E72">
      <w:pPr>
        <w:pStyle w:val="BodyTextIndent"/>
        <w:numPr>
          <w:ilvl w:val="0"/>
          <w:numId w:val="0"/>
        </w:numPr>
        <w:ind w:left="1800" w:hanging="360"/>
        <w:jc w:val="both"/>
        <w:rPr>
          <w:rFonts w:asciiTheme="minorHAnsi" w:hAnsiTheme="minorHAnsi" w:cstheme="minorHAnsi"/>
          <w:sz w:val="24"/>
          <w:szCs w:val="24"/>
        </w:rPr>
      </w:pPr>
    </w:p>
    <w:p w14:paraId="7E31F560" w14:textId="076B9469" w:rsidR="00856F9E" w:rsidRPr="00CA13C9" w:rsidRDefault="005A577D">
      <w:pPr>
        <w:pStyle w:val="BodyTextIndent"/>
        <w:numPr>
          <w:ilvl w:val="1"/>
          <w:numId w:val="27"/>
        </w:numPr>
        <w:tabs>
          <w:tab w:val="clear" w:pos="1800"/>
          <w:tab w:val="num" w:pos="1440"/>
        </w:tabs>
        <w:ind w:left="1440"/>
        <w:jc w:val="both"/>
        <w:rPr>
          <w:rFonts w:asciiTheme="minorHAnsi" w:hAnsiTheme="minorHAnsi" w:cstheme="minorHAnsi"/>
          <w:sz w:val="24"/>
          <w:szCs w:val="24"/>
        </w:rPr>
      </w:pPr>
      <w:r w:rsidRPr="00CA13C9">
        <w:rPr>
          <w:rFonts w:asciiTheme="minorHAnsi" w:hAnsiTheme="minorHAnsi" w:cstheme="minorHAnsi"/>
          <w:sz w:val="24"/>
          <w:szCs w:val="24"/>
        </w:rPr>
        <w:t xml:space="preserve">Certification required </w:t>
      </w:r>
      <w:r w:rsidR="00DA470F" w:rsidRPr="00CA13C9">
        <w:rPr>
          <w:rFonts w:asciiTheme="minorHAnsi" w:hAnsiTheme="minorHAnsi" w:cstheme="minorHAnsi"/>
          <w:sz w:val="24"/>
          <w:szCs w:val="24"/>
        </w:rPr>
        <w:t>by Section</w:t>
      </w:r>
      <w:r w:rsidR="00856F9E" w:rsidRPr="00CA13C9">
        <w:rPr>
          <w:rFonts w:asciiTheme="minorHAnsi" w:hAnsiTheme="minorHAnsi" w:cstheme="minorHAnsi"/>
          <w:sz w:val="24"/>
          <w:szCs w:val="24"/>
        </w:rPr>
        <w:t xml:space="preserve"> </w:t>
      </w:r>
      <w:r w:rsidR="00B96AE3" w:rsidRPr="00CA13C9">
        <w:rPr>
          <w:rFonts w:asciiTheme="minorHAnsi" w:hAnsiTheme="minorHAnsi" w:cstheme="minorHAnsi"/>
          <w:sz w:val="24"/>
          <w:szCs w:val="24"/>
        </w:rPr>
        <w:t>5.1.3.5 (</w:t>
      </w:r>
      <w:r w:rsidR="000F2C65" w:rsidRPr="00CA13C9">
        <w:rPr>
          <w:rFonts w:asciiTheme="minorHAnsi" w:hAnsiTheme="minorHAnsi" w:cstheme="minorHAnsi"/>
          <w:sz w:val="24"/>
          <w:szCs w:val="24"/>
        </w:rPr>
        <w:t>flood vents</w:t>
      </w:r>
      <w:proofErr w:type="gramStart"/>
      <w:r w:rsidR="00E31C8E" w:rsidRPr="00CA13C9">
        <w:rPr>
          <w:rFonts w:asciiTheme="minorHAnsi" w:hAnsiTheme="minorHAnsi" w:cstheme="minorHAnsi"/>
          <w:sz w:val="24"/>
          <w:szCs w:val="24"/>
        </w:rPr>
        <w:t>);</w:t>
      </w:r>
      <w:proofErr w:type="gramEnd"/>
    </w:p>
    <w:p w14:paraId="5D9F5564" w14:textId="56DF6141" w:rsidR="00856F9E" w:rsidRPr="00CA13C9" w:rsidRDefault="00E31C8E">
      <w:pPr>
        <w:pStyle w:val="BodyTextIndent"/>
        <w:numPr>
          <w:ilvl w:val="1"/>
          <w:numId w:val="27"/>
        </w:numPr>
        <w:tabs>
          <w:tab w:val="clear" w:pos="1800"/>
          <w:tab w:val="num" w:pos="1440"/>
        </w:tabs>
        <w:ind w:left="1440"/>
        <w:rPr>
          <w:rFonts w:asciiTheme="minorHAnsi" w:hAnsiTheme="minorHAnsi" w:cstheme="minorHAnsi"/>
          <w:sz w:val="24"/>
          <w:szCs w:val="24"/>
        </w:rPr>
      </w:pPr>
      <w:r w:rsidRPr="00CA13C9">
        <w:rPr>
          <w:rFonts w:asciiTheme="minorHAnsi" w:hAnsiTheme="minorHAnsi" w:cstheme="minorHAnsi"/>
          <w:sz w:val="24"/>
          <w:szCs w:val="24"/>
        </w:rPr>
        <w:t xml:space="preserve">Certification </w:t>
      </w:r>
      <w:r w:rsidR="002D2114" w:rsidRPr="00CA13C9">
        <w:rPr>
          <w:rFonts w:asciiTheme="minorHAnsi" w:hAnsiTheme="minorHAnsi" w:cstheme="minorHAnsi"/>
          <w:sz w:val="24"/>
          <w:szCs w:val="24"/>
        </w:rPr>
        <w:t>of elevation</w:t>
      </w:r>
      <w:r w:rsidR="00856F9E" w:rsidRPr="00CA13C9">
        <w:rPr>
          <w:rFonts w:asciiTheme="minorHAnsi" w:hAnsiTheme="minorHAnsi" w:cstheme="minorHAnsi"/>
          <w:sz w:val="24"/>
          <w:szCs w:val="24"/>
        </w:rPr>
        <w:t xml:space="preserve"> required </w:t>
      </w:r>
      <w:r w:rsidRPr="00CA13C9">
        <w:rPr>
          <w:rFonts w:asciiTheme="minorHAnsi" w:hAnsiTheme="minorHAnsi" w:cstheme="minorHAnsi"/>
          <w:sz w:val="24"/>
          <w:szCs w:val="24"/>
        </w:rPr>
        <w:t>by</w:t>
      </w:r>
      <w:r w:rsidR="00856F9E" w:rsidRPr="00CA13C9">
        <w:rPr>
          <w:rFonts w:asciiTheme="minorHAnsi" w:hAnsiTheme="minorHAnsi" w:cstheme="minorHAnsi"/>
          <w:sz w:val="24"/>
          <w:szCs w:val="24"/>
        </w:rPr>
        <w:t xml:space="preserve"> Section 5.4.</w:t>
      </w:r>
      <w:r w:rsidR="00E5593F" w:rsidRPr="00CA13C9">
        <w:rPr>
          <w:rFonts w:asciiTheme="minorHAnsi" w:hAnsiTheme="minorHAnsi" w:cstheme="minorHAnsi"/>
          <w:sz w:val="24"/>
          <w:szCs w:val="24"/>
        </w:rPr>
        <w:t>A</w:t>
      </w:r>
      <w:r w:rsidR="00856F9E" w:rsidRPr="00CA13C9">
        <w:rPr>
          <w:rFonts w:asciiTheme="minorHAnsi" w:hAnsiTheme="minorHAnsi" w:cstheme="minorHAnsi"/>
          <w:sz w:val="24"/>
          <w:szCs w:val="24"/>
        </w:rPr>
        <w:t xml:space="preserve">.2. </w:t>
      </w:r>
      <w:r w:rsidRPr="00CA13C9">
        <w:rPr>
          <w:rFonts w:asciiTheme="minorHAnsi" w:hAnsiTheme="minorHAnsi" w:cstheme="minorHAnsi"/>
          <w:bCs/>
          <w:sz w:val="24"/>
          <w:szCs w:val="24"/>
        </w:rPr>
        <w:t>(</w:t>
      </w:r>
      <w:r w:rsidR="00B96AE3" w:rsidRPr="00CA13C9">
        <w:rPr>
          <w:rFonts w:asciiTheme="minorHAnsi" w:hAnsiTheme="minorHAnsi" w:cstheme="minorHAnsi"/>
          <w:bCs/>
          <w:sz w:val="24"/>
          <w:szCs w:val="24"/>
        </w:rPr>
        <w:t>Subdivisions</w:t>
      </w:r>
      <w:r w:rsidRPr="00CA13C9">
        <w:rPr>
          <w:rFonts w:asciiTheme="minorHAnsi" w:hAnsiTheme="minorHAnsi" w:cstheme="minorHAnsi"/>
          <w:bCs/>
          <w:sz w:val="24"/>
          <w:szCs w:val="24"/>
        </w:rPr>
        <w:t xml:space="preserve"> and other proposed development standards</w:t>
      </w:r>
      <w:proofErr w:type="gramStart"/>
      <w:r w:rsidRPr="00CA13C9">
        <w:rPr>
          <w:rFonts w:asciiTheme="minorHAnsi" w:hAnsiTheme="minorHAnsi" w:cstheme="minorHAnsi"/>
          <w:bCs/>
          <w:sz w:val="24"/>
          <w:szCs w:val="24"/>
        </w:rPr>
        <w:t>);</w:t>
      </w:r>
      <w:proofErr w:type="gramEnd"/>
    </w:p>
    <w:p w14:paraId="449BBE5C" w14:textId="2AF4FA1A" w:rsidR="00856F9E" w:rsidRPr="00CA13C9" w:rsidRDefault="00E31C8E">
      <w:pPr>
        <w:pStyle w:val="BodyTextIndent"/>
        <w:numPr>
          <w:ilvl w:val="1"/>
          <w:numId w:val="27"/>
        </w:numPr>
        <w:tabs>
          <w:tab w:val="clear" w:pos="1800"/>
          <w:tab w:val="num" w:pos="1440"/>
        </w:tabs>
        <w:ind w:left="1440"/>
        <w:rPr>
          <w:rFonts w:asciiTheme="minorHAnsi" w:hAnsiTheme="minorHAnsi" w:cstheme="minorHAnsi"/>
          <w:sz w:val="24"/>
          <w:szCs w:val="24"/>
        </w:rPr>
      </w:pPr>
      <w:r w:rsidRPr="00CA13C9">
        <w:rPr>
          <w:rFonts w:asciiTheme="minorHAnsi" w:hAnsiTheme="minorHAnsi" w:cstheme="minorHAnsi"/>
          <w:bCs/>
          <w:sz w:val="24"/>
          <w:szCs w:val="24"/>
        </w:rPr>
        <w:t>C</w:t>
      </w:r>
      <w:r w:rsidR="00856F9E" w:rsidRPr="00CA13C9">
        <w:rPr>
          <w:rFonts w:asciiTheme="minorHAnsi" w:hAnsiTheme="minorHAnsi" w:cstheme="minorHAnsi"/>
          <w:bCs/>
          <w:sz w:val="24"/>
          <w:szCs w:val="24"/>
        </w:rPr>
        <w:t xml:space="preserve">ertification required </w:t>
      </w:r>
      <w:r w:rsidRPr="00CA13C9">
        <w:rPr>
          <w:rFonts w:asciiTheme="minorHAnsi" w:hAnsiTheme="minorHAnsi" w:cstheme="minorHAnsi"/>
          <w:bCs/>
          <w:sz w:val="24"/>
          <w:szCs w:val="24"/>
        </w:rPr>
        <w:t>by</w:t>
      </w:r>
      <w:r w:rsidR="00856F9E" w:rsidRPr="00CA13C9">
        <w:rPr>
          <w:rFonts w:asciiTheme="minorHAnsi" w:hAnsiTheme="minorHAnsi" w:cstheme="minorHAnsi"/>
          <w:bCs/>
          <w:sz w:val="24"/>
          <w:szCs w:val="24"/>
        </w:rPr>
        <w:t xml:space="preserve"> Section</w:t>
      </w:r>
      <w:r w:rsidR="00856F9E" w:rsidRPr="00CA13C9">
        <w:rPr>
          <w:rFonts w:asciiTheme="minorHAnsi" w:hAnsiTheme="minorHAnsi" w:cstheme="minorHAnsi"/>
          <w:sz w:val="24"/>
          <w:szCs w:val="24"/>
        </w:rPr>
        <w:t xml:space="preserve"> 5.7.</w:t>
      </w:r>
      <w:r w:rsidR="00E5593F" w:rsidRPr="00CA13C9">
        <w:rPr>
          <w:rFonts w:asciiTheme="minorHAnsi" w:hAnsiTheme="minorHAnsi" w:cstheme="minorHAnsi"/>
          <w:sz w:val="24"/>
          <w:szCs w:val="24"/>
        </w:rPr>
        <w:t>A</w:t>
      </w:r>
      <w:r w:rsidR="00856F9E" w:rsidRPr="00CA13C9">
        <w:rPr>
          <w:rFonts w:asciiTheme="minorHAnsi" w:hAnsiTheme="minorHAnsi" w:cstheme="minorHAnsi"/>
          <w:sz w:val="24"/>
          <w:szCs w:val="24"/>
        </w:rPr>
        <w:t xml:space="preserve"> </w:t>
      </w:r>
      <w:r w:rsidRPr="00CA13C9">
        <w:rPr>
          <w:rFonts w:asciiTheme="minorHAnsi" w:hAnsiTheme="minorHAnsi" w:cstheme="minorHAnsi"/>
          <w:sz w:val="24"/>
          <w:szCs w:val="24"/>
        </w:rPr>
        <w:t>(floodway encroachments</w:t>
      </w:r>
      <w:r w:rsidR="00B96AE3" w:rsidRPr="00CA13C9">
        <w:rPr>
          <w:rFonts w:asciiTheme="minorHAnsi" w:hAnsiTheme="minorHAnsi" w:cstheme="minorHAnsi"/>
          <w:sz w:val="24"/>
          <w:szCs w:val="24"/>
        </w:rPr>
        <w:t>).</w:t>
      </w:r>
    </w:p>
    <w:p w14:paraId="25E2B1E1" w14:textId="77777777" w:rsidR="00856F9E" w:rsidRPr="00CA13C9" w:rsidRDefault="00030224">
      <w:pPr>
        <w:pStyle w:val="BodyTextIndent"/>
        <w:numPr>
          <w:ilvl w:val="1"/>
          <w:numId w:val="27"/>
        </w:numPr>
        <w:tabs>
          <w:tab w:val="clear" w:pos="1800"/>
          <w:tab w:val="num" w:pos="1440"/>
        </w:tabs>
        <w:ind w:left="1440"/>
        <w:rPr>
          <w:rFonts w:asciiTheme="minorHAnsi" w:hAnsiTheme="minorHAnsi" w:cstheme="minorHAnsi"/>
          <w:sz w:val="24"/>
          <w:szCs w:val="24"/>
        </w:rPr>
      </w:pPr>
      <w:r w:rsidRPr="00CA13C9">
        <w:rPr>
          <w:rFonts w:asciiTheme="minorHAnsi" w:hAnsiTheme="minorHAnsi" w:cstheme="minorHAnsi"/>
          <w:bCs/>
          <w:sz w:val="24"/>
          <w:szCs w:val="24"/>
        </w:rPr>
        <w:t>R</w:t>
      </w:r>
      <w:r w:rsidR="00856F9E" w:rsidRPr="00CA13C9">
        <w:rPr>
          <w:rFonts w:asciiTheme="minorHAnsi" w:hAnsiTheme="minorHAnsi" w:cstheme="minorHAnsi"/>
          <w:bCs/>
          <w:sz w:val="24"/>
          <w:szCs w:val="24"/>
        </w:rPr>
        <w:t>ecord</w:t>
      </w:r>
      <w:r w:rsidRPr="00CA13C9">
        <w:rPr>
          <w:rFonts w:asciiTheme="minorHAnsi" w:hAnsiTheme="minorHAnsi" w:cstheme="minorHAnsi"/>
          <w:bCs/>
          <w:sz w:val="24"/>
          <w:szCs w:val="24"/>
        </w:rPr>
        <w:t>s</w:t>
      </w:r>
      <w:r w:rsidR="00856F9E" w:rsidRPr="00CA13C9">
        <w:rPr>
          <w:rFonts w:asciiTheme="minorHAnsi" w:hAnsiTheme="minorHAnsi" w:cstheme="minorHAnsi"/>
          <w:bCs/>
          <w:sz w:val="24"/>
          <w:szCs w:val="24"/>
        </w:rPr>
        <w:t xml:space="preserve"> of all variance actions, including justification for their issuance</w:t>
      </w:r>
      <w:r w:rsidRPr="00CA13C9">
        <w:rPr>
          <w:rFonts w:asciiTheme="minorHAnsi" w:hAnsiTheme="minorHAnsi" w:cstheme="minorHAnsi"/>
          <w:bCs/>
          <w:sz w:val="24"/>
          <w:szCs w:val="24"/>
        </w:rPr>
        <w:t>.</w:t>
      </w:r>
      <w:r w:rsidR="00856F9E" w:rsidRPr="00CA13C9">
        <w:rPr>
          <w:rFonts w:asciiTheme="minorHAnsi" w:hAnsiTheme="minorHAnsi" w:cstheme="minorHAnsi"/>
          <w:bCs/>
          <w:sz w:val="24"/>
          <w:szCs w:val="24"/>
        </w:rPr>
        <w:t xml:space="preserve"> </w:t>
      </w:r>
    </w:p>
    <w:p w14:paraId="04CED225" w14:textId="77777777" w:rsidR="00856F9E" w:rsidRPr="00CA13C9" w:rsidRDefault="00FC0CBB">
      <w:pPr>
        <w:pStyle w:val="BodyTextIndent"/>
        <w:numPr>
          <w:ilvl w:val="1"/>
          <w:numId w:val="27"/>
        </w:numPr>
        <w:tabs>
          <w:tab w:val="clear" w:pos="1800"/>
          <w:tab w:val="num" w:pos="1440"/>
        </w:tabs>
        <w:ind w:left="1440"/>
        <w:rPr>
          <w:rFonts w:asciiTheme="minorHAnsi" w:hAnsiTheme="minorHAnsi" w:cstheme="minorHAnsi"/>
          <w:sz w:val="24"/>
          <w:szCs w:val="24"/>
        </w:rPr>
      </w:pPr>
      <w:r w:rsidRPr="00CA13C9">
        <w:rPr>
          <w:rFonts w:asciiTheme="minorHAnsi" w:hAnsiTheme="minorHAnsi" w:cstheme="minorHAnsi"/>
          <w:sz w:val="24"/>
          <w:szCs w:val="24"/>
        </w:rPr>
        <w:t xml:space="preserve">Obtain and maintain improvement </w:t>
      </w:r>
      <w:r w:rsidR="002A44EA" w:rsidRPr="00CA13C9">
        <w:rPr>
          <w:rFonts w:asciiTheme="minorHAnsi" w:hAnsiTheme="minorHAnsi" w:cstheme="minorHAnsi"/>
          <w:sz w:val="24"/>
          <w:szCs w:val="24"/>
        </w:rPr>
        <w:t xml:space="preserve">and damage </w:t>
      </w:r>
      <w:r w:rsidRPr="00CA13C9">
        <w:rPr>
          <w:rFonts w:asciiTheme="minorHAnsi" w:hAnsiTheme="minorHAnsi" w:cstheme="minorHAnsi"/>
          <w:sz w:val="24"/>
          <w:szCs w:val="24"/>
        </w:rPr>
        <w:t>c</w:t>
      </w:r>
      <w:r w:rsidR="00856F9E" w:rsidRPr="00CA13C9">
        <w:rPr>
          <w:rFonts w:asciiTheme="minorHAnsi" w:hAnsiTheme="minorHAnsi" w:cstheme="minorHAnsi"/>
          <w:sz w:val="24"/>
          <w:szCs w:val="24"/>
        </w:rPr>
        <w:t>alculations</w:t>
      </w:r>
      <w:r w:rsidRPr="00CA13C9">
        <w:rPr>
          <w:rFonts w:asciiTheme="minorHAnsi" w:hAnsiTheme="minorHAnsi" w:cstheme="minorHAnsi"/>
          <w:sz w:val="24"/>
          <w:szCs w:val="24"/>
        </w:rPr>
        <w:t xml:space="preserve"> required in Section 4.2.</w:t>
      </w:r>
      <w:r w:rsidR="001C7E72" w:rsidRPr="00CA13C9">
        <w:rPr>
          <w:rFonts w:asciiTheme="minorHAnsi" w:hAnsiTheme="minorHAnsi" w:cstheme="minorHAnsi"/>
          <w:sz w:val="24"/>
          <w:szCs w:val="24"/>
        </w:rPr>
        <w:t>2</w:t>
      </w:r>
    </w:p>
    <w:p w14:paraId="0D607AE9" w14:textId="77777777" w:rsidR="002E2ABB" w:rsidRPr="00CA13C9" w:rsidRDefault="002E2ABB" w:rsidP="00D9280A">
      <w:pPr>
        <w:pStyle w:val="BodyTextIndent"/>
        <w:numPr>
          <w:ilvl w:val="0"/>
          <w:numId w:val="0"/>
        </w:numPr>
        <w:ind w:left="1080"/>
        <w:rPr>
          <w:rFonts w:asciiTheme="minorHAnsi" w:hAnsiTheme="minorHAnsi" w:cstheme="minorHAnsi"/>
          <w:sz w:val="24"/>
          <w:szCs w:val="24"/>
        </w:rPr>
      </w:pPr>
    </w:p>
    <w:p w14:paraId="4957E93A" w14:textId="1A34C18D" w:rsidR="00856F9E" w:rsidRPr="00CA13C9" w:rsidRDefault="00856F9E">
      <w:pPr>
        <w:pStyle w:val="BodyTextIndent"/>
        <w:numPr>
          <w:ilvl w:val="2"/>
          <w:numId w:val="46"/>
        </w:numPr>
        <w:spacing w:after="0"/>
        <w:rPr>
          <w:rFonts w:asciiTheme="minorHAnsi" w:hAnsiTheme="minorHAnsi" w:cstheme="minorHAnsi"/>
          <w:color w:val="000000"/>
          <w:sz w:val="24"/>
          <w:szCs w:val="24"/>
        </w:rPr>
      </w:pPr>
      <w:r w:rsidRPr="00CA13C9">
        <w:rPr>
          <w:rFonts w:asciiTheme="minorHAnsi" w:hAnsiTheme="minorHAnsi" w:cstheme="minorHAnsi"/>
          <w:b/>
          <w:bCs/>
          <w:color w:val="000000"/>
          <w:sz w:val="24"/>
          <w:szCs w:val="24"/>
          <w:u w:val="single"/>
        </w:rPr>
        <w:t xml:space="preserve">NOTIFICATION </w:t>
      </w:r>
      <w:r w:rsidR="00854471" w:rsidRPr="00CA13C9">
        <w:rPr>
          <w:rFonts w:asciiTheme="minorHAnsi" w:hAnsiTheme="minorHAnsi" w:cstheme="minorHAnsi"/>
          <w:b/>
          <w:bCs/>
          <w:color w:val="000000"/>
          <w:sz w:val="24"/>
          <w:szCs w:val="24"/>
          <w:u w:val="single"/>
        </w:rPr>
        <w:t xml:space="preserve">TO </w:t>
      </w:r>
      <w:r w:rsidRPr="00CA13C9">
        <w:rPr>
          <w:rFonts w:asciiTheme="minorHAnsi" w:hAnsiTheme="minorHAnsi" w:cstheme="minorHAnsi"/>
          <w:b/>
          <w:bCs/>
          <w:color w:val="000000"/>
          <w:sz w:val="24"/>
          <w:szCs w:val="24"/>
          <w:u w:val="single"/>
        </w:rPr>
        <w:t>OTHER ENTITIES</w:t>
      </w:r>
    </w:p>
    <w:p w14:paraId="4C9B32D5" w14:textId="77777777" w:rsidR="004470D9" w:rsidRPr="00CA13C9" w:rsidRDefault="004470D9" w:rsidP="004470D9">
      <w:pPr>
        <w:pStyle w:val="BodyTextIndent"/>
        <w:numPr>
          <w:ilvl w:val="0"/>
          <w:numId w:val="0"/>
        </w:numPr>
        <w:ind w:left="1080"/>
        <w:rPr>
          <w:rFonts w:asciiTheme="minorHAnsi" w:hAnsiTheme="minorHAnsi" w:cstheme="minorHAnsi"/>
          <w:color w:val="000000"/>
          <w:sz w:val="24"/>
          <w:szCs w:val="24"/>
        </w:rPr>
      </w:pPr>
    </w:p>
    <w:p w14:paraId="78F9EA45" w14:textId="77777777" w:rsidR="00BA5DF6" w:rsidRPr="00CA13C9" w:rsidRDefault="00856F9E">
      <w:pPr>
        <w:pStyle w:val="Heading8"/>
        <w:numPr>
          <w:ilvl w:val="0"/>
          <w:numId w:val="35"/>
        </w:numPr>
        <w:rPr>
          <w:rFonts w:asciiTheme="minorHAnsi" w:hAnsiTheme="minorHAnsi" w:cstheme="minorHAnsi"/>
          <w:b w:val="0"/>
          <w:sz w:val="24"/>
          <w:szCs w:val="24"/>
          <w:u w:val="none"/>
        </w:rPr>
      </w:pPr>
      <w:r w:rsidRPr="00CA13C9">
        <w:rPr>
          <w:rFonts w:asciiTheme="minorHAnsi" w:hAnsiTheme="minorHAnsi" w:cstheme="minorHAnsi"/>
          <w:b w:val="0"/>
          <w:sz w:val="24"/>
          <w:szCs w:val="24"/>
          <w:u w:val="none"/>
        </w:rPr>
        <w:t>Whenever a watercourse is to be altered or relocated</w:t>
      </w:r>
      <w:r w:rsidR="00BA5DF6" w:rsidRPr="00CA13C9">
        <w:rPr>
          <w:rFonts w:asciiTheme="minorHAnsi" w:hAnsiTheme="minorHAnsi" w:cstheme="minorHAnsi"/>
          <w:b w:val="0"/>
          <w:sz w:val="24"/>
          <w:szCs w:val="24"/>
          <w:u w:val="none"/>
        </w:rPr>
        <w:t>:</w:t>
      </w:r>
    </w:p>
    <w:p w14:paraId="269D518E" w14:textId="77777777" w:rsidR="00FF5F1F" w:rsidRPr="00CA13C9" w:rsidRDefault="00FF5F1F" w:rsidP="00FF5F1F">
      <w:pPr>
        <w:rPr>
          <w:rFonts w:asciiTheme="minorHAnsi" w:hAnsiTheme="minorHAnsi" w:cstheme="minorHAnsi"/>
          <w:sz w:val="24"/>
          <w:szCs w:val="24"/>
        </w:rPr>
      </w:pPr>
    </w:p>
    <w:p w14:paraId="7C4E6B0E" w14:textId="77777777" w:rsidR="00BA5DF6" w:rsidRPr="00CA13C9" w:rsidRDefault="00BA5DF6" w:rsidP="00BA5DF6">
      <w:pPr>
        <w:pStyle w:val="Heading8"/>
        <w:numPr>
          <w:ilvl w:val="0"/>
          <w:numId w:val="0"/>
        </w:numPr>
        <w:tabs>
          <w:tab w:val="clear" w:pos="0"/>
        </w:tabs>
        <w:ind w:left="2160" w:hanging="720"/>
        <w:rPr>
          <w:rFonts w:asciiTheme="minorHAnsi" w:hAnsiTheme="minorHAnsi" w:cstheme="minorHAnsi"/>
          <w:b w:val="0"/>
          <w:sz w:val="24"/>
          <w:szCs w:val="24"/>
          <w:u w:val="none"/>
        </w:rPr>
      </w:pPr>
      <w:r w:rsidRPr="00CA13C9">
        <w:rPr>
          <w:rFonts w:asciiTheme="minorHAnsi" w:hAnsiTheme="minorHAnsi" w:cstheme="minorHAnsi"/>
          <w:b w:val="0"/>
          <w:bCs w:val="0"/>
          <w:sz w:val="24"/>
          <w:szCs w:val="24"/>
          <w:u w:val="none"/>
        </w:rPr>
        <w:t>1</w:t>
      </w:r>
      <w:r w:rsidRPr="00CA13C9">
        <w:rPr>
          <w:rFonts w:asciiTheme="minorHAnsi" w:hAnsiTheme="minorHAnsi" w:cstheme="minorHAnsi"/>
          <w:bCs w:val="0"/>
          <w:sz w:val="24"/>
          <w:szCs w:val="24"/>
          <w:u w:val="none"/>
        </w:rPr>
        <w:t>.</w:t>
      </w:r>
      <w:r w:rsidRPr="00CA13C9">
        <w:rPr>
          <w:rFonts w:asciiTheme="minorHAnsi" w:hAnsiTheme="minorHAnsi" w:cstheme="minorHAnsi"/>
          <w:sz w:val="24"/>
          <w:szCs w:val="24"/>
          <w:u w:val="none"/>
        </w:rPr>
        <w:tab/>
      </w:r>
      <w:r w:rsidR="00856F9E" w:rsidRPr="00CA13C9">
        <w:rPr>
          <w:rFonts w:asciiTheme="minorHAnsi" w:hAnsiTheme="minorHAnsi" w:cstheme="minorHAnsi"/>
          <w:b w:val="0"/>
          <w:sz w:val="24"/>
          <w:szCs w:val="24"/>
          <w:u w:val="none"/>
        </w:rPr>
        <w:t xml:space="preserve">Notify adjacent communities and the Arizona Department of Water Resources prior to such alteration or relocation of a watercourse, and submit evidence of such notification to the </w:t>
      </w:r>
      <w:r w:rsidR="00856F9E" w:rsidRPr="00CA13C9">
        <w:rPr>
          <w:rFonts w:asciiTheme="minorHAnsi" w:hAnsiTheme="minorHAnsi" w:cstheme="minorHAnsi"/>
          <w:b w:val="0"/>
          <w:color w:val="000000"/>
          <w:sz w:val="24"/>
          <w:szCs w:val="24"/>
          <w:u w:val="none"/>
        </w:rPr>
        <w:t xml:space="preserve">Federal Emergency Management Agency </w:t>
      </w:r>
      <w:r w:rsidR="00856F9E" w:rsidRPr="00CA13C9">
        <w:rPr>
          <w:rFonts w:asciiTheme="minorHAnsi" w:hAnsiTheme="minorHAnsi" w:cstheme="minorHAnsi"/>
          <w:b w:val="0"/>
          <w:sz w:val="24"/>
          <w:szCs w:val="24"/>
          <w:u w:val="none"/>
        </w:rPr>
        <w:t>through appropriate notification means; and</w:t>
      </w:r>
    </w:p>
    <w:p w14:paraId="676DFA4F" w14:textId="77777777" w:rsidR="00BA5DF6" w:rsidRPr="00CA13C9" w:rsidRDefault="00BA5DF6" w:rsidP="00BA5DF6">
      <w:pPr>
        <w:rPr>
          <w:rFonts w:asciiTheme="minorHAnsi" w:hAnsiTheme="minorHAnsi" w:cstheme="minorHAnsi"/>
          <w:sz w:val="24"/>
          <w:szCs w:val="24"/>
        </w:rPr>
      </w:pPr>
    </w:p>
    <w:p w14:paraId="01289D38" w14:textId="77777777" w:rsidR="00856F9E" w:rsidRPr="00CA13C9" w:rsidRDefault="00BA5DF6" w:rsidP="00BA5DF6">
      <w:pPr>
        <w:pStyle w:val="BodyTextIndent"/>
        <w:numPr>
          <w:ilvl w:val="0"/>
          <w:numId w:val="0"/>
        </w:numPr>
        <w:ind w:left="2160" w:hanging="720"/>
        <w:jc w:val="both"/>
        <w:rPr>
          <w:rFonts w:asciiTheme="minorHAnsi" w:hAnsiTheme="minorHAnsi" w:cstheme="minorHAnsi"/>
          <w:color w:val="000000"/>
          <w:sz w:val="24"/>
          <w:szCs w:val="24"/>
        </w:rPr>
      </w:pPr>
      <w:r w:rsidRPr="00CA13C9">
        <w:rPr>
          <w:rFonts w:asciiTheme="minorHAnsi" w:hAnsiTheme="minorHAnsi" w:cstheme="minorHAnsi"/>
          <w:b/>
          <w:bCs/>
          <w:color w:val="000000"/>
          <w:sz w:val="24"/>
          <w:szCs w:val="24"/>
        </w:rPr>
        <w:t>2</w:t>
      </w:r>
      <w:r w:rsidR="00856F9E" w:rsidRPr="00CA13C9">
        <w:rPr>
          <w:rFonts w:asciiTheme="minorHAnsi" w:hAnsiTheme="minorHAnsi" w:cstheme="minorHAnsi"/>
          <w:b/>
          <w:bCs/>
          <w:color w:val="000000"/>
          <w:sz w:val="24"/>
          <w:szCs w:val="24"/>
        </w:rPr>
        <w:t>.</w:t>
      </w:r>
      <w:r w:rsidR="00856F9E" w:rsidRPr="00CA13C9">
        <w:rPr>
          <w:rFonts w:asciiTheme="minorHAnsi" w:hAnsiTheme="minorHAnsi" w:cstheme="minorHAnsi"/>
          <w:b/>
          <w:bCs/>
          <w:color w:val="000000"/>
          <w:sz w:val="24"/>
          <w:szCs w:val="24"/>
        </w:rPr>
        <w:tab/>
      </w:r>
      <w:r w:rsidR="00856F9E" w:rsidRPr="00CA13C9">
        <w:rPr>
          <w:rFonts w:asciiTheme="minorHAnsi" w:hAnsiTheme="minorHAnsi" w:cstheme="minorHAnsi"/>
          <w:color w:val="000000"/>
          <w:sz w:val="24"/>
          <w:szCs w:val="24"/>
        </w:rPr>
        <w:t xml:space="preserve">Assure </w:t>
      </w:r>
      <w:r w:rsidR="00856F9E" w:rsidRPr="00CA13C9">
        <w:rPr>
          <w:rFonts w:asciiTheme="minorHAnsi" w:hAnsiTheme="minorHAnsi" w:cstheme="minorHAnsi"/>
          <w:sz w:val="24"/>
          <w:szCs w:val="24"/>
        </w:rPr>
        <w:t>that the flood carrying capacity of the altered or relocated portion of said watercourse be maintained.</w:t>
      </w:r>
    </w:p>
    <w:p w14:paraId="0E240BC5" w14:textId="77777777" w:rsidR="00BA5DF6" w:rsidRPr="00CA13C9" w:rsidRDefault="00BA5DF6" w:rsidP="00BA5DF6">
      <w:pPr>
        <w:pStyle w:val="BodyTextIndent"/>
        <w:numPr>
          <w:ilvl w:val="0"/>
          <w:numId w:val="0"/>
        </w:numPr>
        <w:ind w:left="1035"/>
        <w:jc w:val="both"/>
        <w:rPr>
          <w:rFonts w:asciiTheme="minorHAnsi" w:hAnsiTheme="minorHAnsi" w:cstheme="minorHAnsi"/>
          <w:sz w:val="24"/>
          <w:szCs w:val="24"/>
        </w:rPr>
      </w:pPr>
      <w:r w:rsidRPr="00CA13C9">
        <w:rPr>
          <w:rFonts w:asciiTheme="minorHAnsi" w:hAnsiTheme="minorHAnsi" w:cstheme="minorHAnsi"/>
          <w:b/>
          <w:sz w:val="24"/>
          <w:szCs w:val="24"/>
        </w:rPr>
        <w:t>B</w:t>
      </w:r>
      <w:r w:rsidRPr="00CA13C9">
        <w:rPr>
          <w:rFonts w:asciiTheme="minorHAnsi" w:hAnsiTheme="minorHAnsi" w:cstheme="minorHAnsi"/>
          <w:sz w:val="24"/>
          <w:szCs w:val="24"/>
        </w:rPr>
        <w:t>.</w:t>
      </w:r>
      <w:r w:rsidRPr="00CA13C9">
        <w:rPr>
          <w:rFonts w:asciiTheme="minorHAnsi" w:hAnsiTheme="minorHAnsi" w:cstheme="minorHAnsi"/>
          <w:sz w:val="24"/>
          <w:szCs w:val="24"/>
        </w:rPr>
        <w:tab/>
      </w:r>
      <w:r w:rsidR="0062422A" w:rsidRPr="00CA13C9">
        <w:rPr>
          <w:rFonts w:asciiTheme="minorHAnsi" w:hAnsiTheme="minorHAnsi" w:cstheme="minorHAnsi"/>
          <w:sz w:val="24"/>
          <w:szCs w:val="24"/>
        </w:rPr>
        <w:t>Base Flood Elevation</w:t>
      </w:r>
      <w:r w:rsidR="00856F9E" w:rsidRPr="00CA13C9">
        <w:rPr>
          <w:rFonts w:asciiTheme="minorHAnsi" w:hAnsiTheme="minorHAnsi" w:cstheme="minorHAnsi"/>
          <w:sz w:val="24"/>
          <w:szCs w:val="24"/>
        </w:rPr>
        <w:t xml:space="preserve"> and rate of flow due to physical alterations</w:t>
      </w:r>
      <w:r w:rsidRPr="00CA13C9">
        <w:rPr>
          <w:rFonts w:asciiTheme="minorHAnsi" w:hAnsiTheme="minorHAnsi" w:cstheme="minorHAnsi"/>
          <w:sz w:val="24"/>
          <w:szCs w:val="24"/>
        </w:rPr>
        <w:t>:</w:t>
      </w:r>
    </w:p>
    <w:p w14:paraId="17E42E4E" w14:textId="77777777" w:rsidR="00856F9E" w:rsidRPr="00CA13C9" w:rsidRDefault="008E19D9" w:rsidP="00BA5DF6">
      <w:pPr>
        <w:pStyle w:val="BodyTextIndent"/>
        <w:numPr>
          <w:ilvl w:val="0"/>
          <w:numId w:val="0"/>
        </w:numPr>
        <w:ind w:left="2160" w:hanging="720"/>
        <w:jc w:val="both"/>
        <w:rPr>
          <w:rFonts w:asciiTheme="minorHAnsi" w:hAnsiTheme="minorHAnsi" w:cstheme="minorHAnsi"/>
          <w:sz w:val="24"/>
          <w:szCs w:val="24"/>
        </w:rPr>
      </w:pPr>
      <w:r w:rsidRPr="00CA13C9">
        <w:rPr>
          <w:rFonts w:asciiTheme="minorHAnsi" w:hAnsiTheme="minorHAnsi" w:cstheme="minorHAnsi"/>
          <w:b/>
          <w:bCs/>
          <w:sz w:val="24"/>
          <w:szCs w:val="24"/>
        </w:rPr>
        <w:t>1</w:t>
      </w:r>
      <w:r w:rsidR="00856F9E" w:rsidRPr="00CA13C9">
        <w:rPr>
          <w:rFonts w:asciiTheme="minorHAnsi" w:hAnsiTheme="minorHAnsi" w:cstheme="minorHAnsi"/>
          <w:b/>
          <w:bCs/>
          <w:sz w:val="24"/>
          <w:szCs w:val="24"/>
        </w:rPr>
        <w:t>.</w:t>
      </w:r>
      <w:r w:rsidR="00856F9E" w:rsidRPr="00CA13C9">
        <w:rPr>
          <w:rFonts w:asciiTheme="minorHAnsi" w:hAnsiTheme="minorHAnsi" w:cstheme="minorHAnsi"/>
          <w:b/>
          <w:bCs/>
          <w:sz w:val="24"/>
          <w:szCs w:val="24"/>
        </w:rPr>
        <w:tab/>
      </w:r>
      <w:r w:rsidR="0062422A" w:rsidRPr="00CA13C9">
        <w:rPr>
          <w:rFonts w:asciiTheme="minorHAnsi" w:hAnsiTheme="minorHAnsi" w:cstheme="minorHAnsi"/>
          <w:sz w:val="24"/>
          <w:szCs w:val="24"/>
        </w:rPr>
        <w:t>Base Flood Elevation</w:t>
      </w:r>
      <w:r w:rsidR="00856F9E" w:rsidRPr="00CA13C9">
        <w:rPr>
          <w:rFonts w:asciiTheme="minorHAnsi" w:hAnsiTheme="minorHAnsi" w:cstheme="minorHAnsi"/>
          <w:sz w:val="24"/>
          <w:szCs w:val="24"/>
        </w:rPr>
        <w:t>s may increase or decrease resulting from physical changes affecting flooding conditions.  As soon as practicable, but not later than six months after the date such information becomes available, the Floodplain Administrator shall notify the</w:t>
      </w:r>
      <w:r w:rsidR="00856F9E" w:rsidRPr="00CA13C9">
        <w:rPr>
          <w:rFonts w:asciiTheme="minorHAnsi" w:hAnsiTheme="minorHAnsi" w:cstheme="minorHAnsi"/>
          <w:b/>
          <w:bCs/>
          <w:sz w:val="24"/>
          <w:szCs w:val="24"/>
        </w:rPr>
        <w:t xml:space="preserve"> </w:t>
      </w:r>
      <w:r w:rsidR="00856F9E" w:rsidRPr="00CA13C9">
        <w:rPr>
          <w:rFonts w:asciiTheme="minorHAnsi" w:hAnsiTheme="minorHAnsi" w:cstheme="minorHAnsi"/>
          <w:sz w:val="24"/>
          <w:szCs w:val="24"/>
        </w:rPr>
        <w:t xml:space="preserve">Federal Emergency Management Agency of the changes by submitting technical or scientific data in </w:t>
      </w:r>
      <w:r w:rsidR="00856F9E" w:rsidRPr="00CA13C9">
        <w:rPr>
          <w:rFonts w:asciiTheme="minorHAnsi" w:hAnsiTheme="minorHAnsi" w:cstheme="minorHAnsi"/>
          <w:sz w:val="24"/>
          <w:szCs w:val="24"/>
        </w:rPr>
        <w:lastRenderedPageBreak/>
        <w:t xml:space="preserve">accordance with Volume 44 Code of Federal Regulations </w:t>
      </w:r>
      <w:r w:rsidR="00F328DB" w:rsidRPr="00CA13C9">
        <w:rPr>
          <w:rFonts w:asciiTheme="minorHAnsi" w:hAnsiTheme="minorHAnsi" w:cstheme="minorHAnsi"/>
          <w:sz w:val="24"/>
          <w:szCs w:val="24"/>
        </w:rPr>
        <w:t>S</w:t>
      </w:r>
      <w:r w:rsidR="00856F9E" w:rsidRPr="00CA13C9">
        <w:rPr>
          <w:rFonts w:asciiTheme="minorHAnsi" w:hAnsiTheme="minorHAnsi" w:cstheme="minorHAnsi"/>
          <w:sz w:val="24"/>
          <w:szCs w:val="24"/>
        </w:rPr>
        <w:t>ection 65.3.  Such a submission is necessary so that upon confirmation of those physical changes affecting flooding conditions, risk premium rates and floodplain management requirements will be based upon current data.</w:t>
      </w:r>
    </w:p>
    <w:p w14:paraId="27D12BFC" w14:textId="77777777" w:rsidR="00856F9E" w:rsidRPr="00CA13C9" w:rsidRDefault="008E19D9" w:rsidP="00BA5DF6">
      <w:pPr>
        <w:pStyle w:val="BodyTextIndent"/>
        <w:numPr>
          <w:ilvl w:val="0"/>
          <w:numId w:val="0"/>
        </w:numPr>
        <w:ind w:left="2160" w:hanging="720"/>
        <w:jc w:val="both"/>
        <w:rPr>
          <w:rFonts w:asciiTheme="minorHAnsi" w:hAnsiTheme="minorHAnsi" w:cstheme="minorHAnsi"/>
          <w:color w:val="000000"/>
          <w:sz w:val="24"/>
          <w:szCs w:val="24"/>
        </w:rPr>
      </w:pPr>
      <w:r w:rsidRPr="00CA13C9">
        <w:rPr>
          <w:rFonts w:asciiTheme="minorHAnsi" w:hAnsiTheme="minorHAnsi" w:cstheme="minorHAnsi"/>
          <w:b/>
          <w:bCs/>
          <w:color w:val="000000"/>
          <w:sz w:val="24"/>
          <w:szCs w:val="24"/>
        </w:rPr>
        <w:t>2</w:t>
      </w:r>
      <w:r w:rsidR="00856F9E" w:rsidRPr="00CA13C9">
        <w:rPr>
          <w:rFonts w:asciiTheme="minorHAnsi" w:hAnsiTheme="minorHAnsi" w:cstheme="minorHAnsi"/>
          <w:b/>
          <w:bCs/>
          <w:color w:val="000000"/>
          <w:sz w:val="24"/>
          <w:szCs w:val="24"/>
        </w:rPr>
        <w:t>.</w:t>
      </w:r>
      <w:r w:rsidR="00856F9E" w:rsidRPr="00CA13C9">
        <w:rPr>
          <w:rFonts w:asciiTheme="minorHAnsi" w:hAnsiTheme="minorHAnsi" w:cstheme="minorHAnsi"/>
          <w:color w:val="000000"/>
          <w:sz w:val="24"/>
          <w:szCs w:val="24"/>
        </w:rPr>
        <w:tab/>
        <w:t xml:space="preserve">Within one hundred twenty (120) days after completion of construction of any flood control protective works which changes the rate of flow during the </w:t>
      </w:r>
      <w:r w:rsidR="00A267AA" w:rsidRPr="00CA13C9">
        <w:rPr>
          <w:rFonts w:asciiTheme="minorHAnsi" w:hAnsiTheme="minorHAnsi" w:cstheme="minorHAnsi"/>
          <w:color w:val="000000"/>
          <w:sz w:val="24"/>
          <w:szCs w:val="24"/>
        </w:rPr>
        <w:t xml:space="preserve">base </w:t>
      </w:r>
      <w:r w:rsidR="00856F9E" w:rsidRPr="00CA13C9">
        <w:rPr>
          <w:rFonts w:asciiTheme="minorHAnsi" w:hAnsiTheme="minorHAnsi" w:cstheme="minorHAnsi"/>
          <w:color w:val="000000"/>
          <w:sz w:val="24"/>
          <w:szCs w:val="24"/>
        </w:rPr>
        <w:t>flood or the configuration of the floodplain upstream or downstream from or adjacent to the project, the person or agency responsible for installation of the project shall provide to the governing bodies of all jurisdictions affected by the project a new delineation of all floodplains affected by the project.  The new delineation shall be done according to the criteria adopted by the Director of the Arizona Department of Water Resources.</w:t>
      </w:r>
    </w:p>
    <w:p w14:paraId="1E9122E0" w14:textId="77777777" w:rsidR="00856F9E" w:rsidRPr="00CA13C9" w:rsidRDefault="00BA5DF6" w:rsidP="00BA5DF6">
      <w:pPr>
        <w:pStyle w:val="BodyTextIndent"/>
        <w:numPr>
          <w:ilvl w:val="0"/>
          <w:numId w:val="0"/>
        </w:numPr>
        <w:tabs>
          <w:tab w:val="clear" w:pos="-270"/>
        </w:tabs>
        <w:ind w:left="360" w:firstLine="720"/>
        <w:jc w:val="both"/>
        <w:rPr>
          <w:rFonts w:asciiTheme="minorHAnsi" w:hAnsiTheme="minorHAnsi" w:cstheme="minorHAnsi"/>
          <w:color w:val="000000"/>
          <w:sz w:val="24"/>
          <w:szCs w:val="24"/>
        </w:rPr>
      </w:pPr>
      <w:r w:rsidRPr="00CA13C9">
        <w:rPr>
          <w:rFonts w:asciiTheme="minorHAnsi" w:hAnsiTheme="minorHAnsi" w:cstheme="minorHAnsi"/>
          <w:b/>
          <w:color w:val="000000"/>
          <w:sz w:val="24"/>
          <w:szCs w:val="24"/>
        </w:rPr>
        <w:t>C</w:t>
      </w:r>
      <w:r w:rsidRPr="00CA13C9">
        <w:rPr>
          <w:rFonts w:asciiTheme="minorHAnsi" w:hAnsiTheme="minorHAnsi" w:cstheme="minorHAnsi"/>
          <w:color w:val="000000"/>
          <w:sz w:val="24"/>
          <w:szCs w:val="24"/>
        </w:rPr>
        <w:t>.</w:t>
      </w:r>
      <w:r w:rsidRPr="00CA13C9">
        <w:rPr>
          <w:rFonts w:asciiTheme="minorHAnsi" w:hAnsiTheme="minorHAnsi" w:cstheme="minorHAnsi"/>
          <w:color w:val="000000"/>
          <w:sz w:val="24"/>
          <w:szCs w:val="24"/>
        </w:rPr>
        <w:tab/>
      </w:r>
      <w:r w:rsidR="00856F9E" w:rsidRPr="00CA13C9">
        <w:rPr>
          <w:rFonts w:asciiTheme="minorHAnsi" w:hAnsiTheme="minorHAnsi" w:cstheme="minorHAnsi"/>
          <w:color w:val="000000"/>
          <w:sz w:val="24"/>
          <w:szCs w:val="24"/>
        </w:rPr>
        <w:t>Corporate Boundary Changes:</w:t>
      </w:r>
      <w:r w:rsidR="007E2A4D" w:rsidRPr="00CA13C9">
        <w:rPr>
          <w:rFonts w:asciiTheme="minorHAnsi" w:hAnsiTheme="minorHAnsi" w:cstheme="minorHAnsi"/>
          <w:color w:val="000000"/>
          <w:sz w:val="24"/>
          <w:szCs w:val="24"/>
        </w:rPr>
        <w:t xml:space="preserve"> </w:t>
      </w:r>
    </w:p>
    <w:p w14:paraId="40F3AFAC" w14:textId="77777777" w:rsidR="00856F9E" w:rsidRPr="00CA13C9" w:rsidRDefault="008E19D9" w:rsidP="00BA5DF6">
      <w:pPr>
        <w:pStyle w:val="BodyTextIndent"/>
        <w:numPr>
          <w:ilvl w:val="0"/>
          <w:numId w:val="0"/>
        </w:numPr>
        <w:tabs>
          <w:tab w:val="clear" w:pos="-270"/>
          <w:tab w:val="left" w:pos="1080"/>
        </w:tabs>
        <w:ind w:left="2160" w:hanging="720"/>
        <w:jc w:val="both"/>
        <w:rPr>
          <w:rFonts w:asciiTheme="minorHAnsi" w:hAnsiTheme="minorHAnsi" w:cstheme="minorHAnsi"/>
          <w:color w:val="000000"/>
          <w:sz w:val="24"/>
          <w:szCs w:val="24"/>
        </w:rPr>
      </w:pPr>
      <w:r w:rsidRPr="00CA13C9">
        <w:rPr>
          <w:rFonts w:asciiTheme="minorHAnsi" w:hAnsiTheme="minorHAnsi" w:cstheme="minorHAnsi"/>
          <w:b/>
          <w:bCs/>
          <w:color w:val="000000"/>
          <w:sz w:val="24"/>
          <w:szCs w:val="24"/>
        </w:rPr>
        <w:t>1</w:t>
      </w:r>
      <w:r w:rsidR="00856F9E" w:rsidRPr="00CA13C9">
        <w:rPr>
          <w:rFonts w:asciiTheme="minorHAnsi" w:hAnsiTheme="minorHAnsi" w:cstheme="minorHAnsi"/>
          <w:b/>
          <w:bCs/>
          <w:color w:val="000000"/>
          <w:sz w:val="24"/>
          <w:szCs w:val="24"/>
        </w:rPr>
        <w:t>.</w:t>
      </w:r>
      <w:r w:rsidR="00856F9E" w:rsidRPr="00CA13C9">
        <w:rPr>
          <w:rFonts w:asciiTheme="minorHAnsi" w:hAnsiTheme="minorHAnsi" w:cstheme="minorHAnsi"/>
          <w:b/>
          <w:bCs/>
          <w:color w:val="000000"/>
          <w:sz w:val="24"/>
          <w:szCs w:val="24"/>
        </w:rPr>
        <w:tab/>
      </w:r>
      <w:r w:rsidR="00856F9E" w:rsidRPr="00CA13C9">
        <w:rPr>
          <w:rFonts w:asciiTheme="minorHAnsi" w:hAnsiTheme="minorHAnsi" w:cstheme="minorHAnsi"/>
          <w:color w:val="000000"/>
          <w:sz w:val="24"/>
          <w:szCs w:val="24"/>
        </w:rPr>
        <w:t>Notify the Federal Emergency Management Agency of acquisition by means of annexation, incorporation or otherwise, of additional areas of jurisdiction.</w:t>
      </w:r>
    </w:p>
    <w:p w14:paraId="5FA735D5" w14:textId="01F8B302" w:rsidR="00856F9E" w:rsidRPr="00CA13C9" w:rsidRDefault="00856F9E">
      <w:pPr>
        <w:pStyle w:val="Heading8"/>
        <w:numPr>
          <w:ilvl w:val="2"/>
          <w:numId w:val="46"/>
        </w:numPr>
        <w:rPr>
          <w:rFonts w:asciiTheme="minorHAnsi" w:hAnsiTheme="minorHAnsi" w:cstheme="minorHAnsi"/>
          <w:sz w:val="24"/>
          <w:szCs w:val="24"/>
        </w:rPr>
      </w:pPr>
      <w:r w:rsidRPr="00CA13C9">
        <w:rPr>
          <w:rFonts w:asciiTheme="minorHAnsi" w:hAnsiTheme="minorHAnsi" w:cstheme="minorHAnsi"/>
          <w:sz w:val="24"/>
          <w:szCs w:val="24"/>
        </w:rPr>
        <w:t>MAP DETERMINATIONS</w:t>
      </w:r>
    </w:p>
    <w:p w14:paraId="2CC91488" w14:textId="77777777" w:rsidR="00AD6C89" w:rsidRPr="00CA13C9" w:rsidRDefault="00AD6C89" w:rsidP="008019B4">
      <w:pPr>
        <w:ind w:left="1080"/>
        <w:jc w:val="both"/>
        <w:rPr>
          <w:rFonts w:asciiTheme="minorHAnsi" w:hAnsiTheme="minorHAnsi" w:cstheme="minorHAnsi"/>
          <w:sz w:val="24"/>
          <w:szCs w:val="24"/>
        </w:rPr>
      </w:pPr>
    </w:p>
    <w:p w14:paraId="39256B51" w14:textId="77777777" w:rsidR="00856F9E" w:rsidRPr="00CA13C9" w:rsidRDefault="00856F9E" w:rsidP="008019B4">
      <w:pPr>
        <w:ind w:left="1080"/>
        <w:jc w:val="both"/>
        <w:rPr>
          <w:rFonts w:asciiTheme="minorHAnsi" w:hAnsiTheme="minorHAnsi" w:cstheme="minorHAnsi"/>
          <w:sz w:val="24"/>
          <w:szCs w:val="24"/>
        </w:rPr>
      </w:pPr>
      <w:r w:rsidRPr="00CA13C9">
        <w:rPr>
          <w:rFonts w:asciiTheme="minorHAnsi" w:hAnsiTheme="minorHAnsi" w:cstheme="minorHAnsi"/>
          <w:sz w:val="24"/>
          <w:szCs w:val="24"/>
        </w:rPr>
        <w:t xml:space="preserve">Make interpretations, where needed, as to the exact location of the boundaries of the </w:t>
      </w:r>
      <w:r w:rsidR="004F0BE1" w:rsidRPr="00CA13C9">
        <w:rPr>
          <w:rFonts w:asciiTheme="minorHAnsi" w:hAnsiTheme="minorHAnsi" w:cstheme="minorHAnsi"/>
          <w:sz w:val="24"/>
          <w:szCs w:val="24"/>
        </w:rPr>
        <w:t>special flood hazard areas</w:t>
      </w:r>
      <w:r w:rsidRPr="00CA13C9">
        <w:rPr>
          <w:rFonts w:asciiTheme="minorHAnsi" w:hAnsiTheme="minorHAnsi" w:cstheme="minorHAnsi"/>
          <w:sz w:val="24"/>
          <w:szCs w:val="24"/>
        </w:rPr>
        <w:t xml:space="preserve"> (e.g., where there appears to be a conflict between a mapped boundary and actual field conditions).  The person contesting the location of the boundary shall be given a reasonable opportunity to appeal the interpretation as provided in Section 6.0.</w:t>
      </w:r>
    </w:p>
    <w:p w14:paraId="6B92C7F5" w14:textId="77777777" w:rsidR="00856F9E" w:rsidRPr="00CA13C9" w:rsidRDefault="00856F9E" w:rsidP="008019B4">
      <w:pPr>
        <w:jc w:val="both"/>
        <w:rPr>
          <w:rFonts w:asciiTheme="minorHAnsi" w:hAnsiTheme="minorHAnsi" w:cstheme="minorHAnsi"/>
          <w:sz w:val="24"/>
          <w:szCs w:val="24"/>
        </w:rPr>
      </w:pPr>
    </w:p>
    <w:p w14:paraId="790DF16B" w14:textId="77777777" w:rsidR="00856F9E" w:rsidRPr="00CA13C9" w:rsidRDefault="00856F9E">
      <w:pPr>
        <w:pStyle w:val="Heading8"/>
        <w:numPr>
          <w:ilvl w:val="2"/>
          <w:numId w:val="46"/>
        </w:numPr>
        <w:tabs>
          <w:tab w:val="clear" w:pos="0"/>
        </w:tabs>
        <w:jc w:val="both"/>
        <w:rPr>
          <w:rFonts w:asciiTheme="minorHAnsi" w:hAnsiTheme="minorHAnsi" w:cstheme="minorHAnsi"/>
          <w:sz w:val="24"/>
          <w:szCs w:val="24"/>
        </w:rPr>
      </w:pPr>
      <w:r w:rsidRPr="00CA13C9">
        <w:rPr>
          <w:rFonts w:asciiTheme="minorHAnsi" w:hAnsiTheme="minorHAnsi" w:cstheme="minorHAnsi"/>
          <w:sz w:val="24"/>
          <w:szCs w:val="24"/>
        </w:rPr>
        <w:t>REMEDIAL ACTIONS</w:t>
      </w:r>
    </w:p>
    <w:p w14:paraId="26F399F9" w14:textId="77777777" w:rsidR="00856F9E" w:rsidRPr="00CA13C9" w:rsidRDefault="00856F9E" w:rsidP="00D9280A">
      <w:pPr>
        <w:ind w:left="1080"/>
        <w:jc w:val="both"/>
        <w:rPr>
          <w:rFonts w:asciiTheme="minorHAnsi" w:hAnsiTheme="minorHAnsi" w:cstheme="minorHAnsi"/>
          <w:sz w:val="24"/>
          <w:szCs w:val="24"/>
        </w:rPr>
      </w:pPr>
    </w:p>
    <w:p w14:paraId="7E5ECAF9" w14:textId="3D50C5F9" w:rsidR="00856F9E" w:rsidRPr="00CA13C9" w:rsidRDefault="00856F9E" w:rsidP="00FF5F1F">
      <w:pPr>
        <w:tabs>
          <w:tab w:val="left" w:pos="-720"/>
          <w:tab w:val="left" w:pos="1080"/>
        </w:tabs>
        <w:suppressAutoHyphens/>
        <w:ind w:left="1080"/>
        <w:jc w:val="both"/>
        <w:rPr>
          <w:rFonts w:asciiTheme="minorHAnsi" w:hAnsiTheme="minorHAnsi" w:cstheme="minorHAnsi"/>
          <w:sz w:val="24"/>
          <w:szCs w:val="24"/>
        </w:rPr>
      </w:pPr>
      <w:r w:rsidRPr="00CA13C9">
        <w:rPr>
          <w:rFonts w:asciiTheme="minorHAnsi" w:hAnsiTheme="minorHAnsi" w:cstheme="minorHAnsi"/>
          <w:color w:val="000000"/>
          <w:sz w:val="24"/>
          <w:szCs w:val="24"/>
        </w:rPr>
        <w:t xml:space="preserve">Take actions on violations of this ordinance as required in Section </w:t>
      </w:r>
      <w:r w:rsidRPr="00CA13C9">
        <w:rPr>
          <w:rFonts w:asciiTheme="minorHAnsi" w:hAnsiTheme="minorHAnsi" w:cstheme="minorHAnsi"/>
          <w:sz w:val="24"/>
          <w:szCs w:val="24"/>
        </w:rPr>
        <w:t>3.10</w:t>
      </w:r>
      <w:r w:rsidRPr="00CA13C9">
        <w:rPr>
          <w:rFonts w:asciiTheme="minorHAnsi" w:hAnsiTheme="minorHAnsi" w:cstheme="minorHAnsi"/>
          <w:b/>
          <w:sz w:val="24"/>
          <w:szCs w:val="24"/>
        </w:rPr>
        <w:t xml:space="preserve"> </w:t>
      </w:r>
      <w:r w:rsidRPr="00CA13C9">
        <w:rPr>
          <w:rFonts w:asciiTheme="minorHAnsi" w:hAnsiTheme="minorHAnsi" w:cstheme="minorHAnsi"/>
          <w:color w:val="000000"/>
          <w:sz w:val="24"/>
          <w:szCs w:val="24"/>
        </w:rPr>
        <w:t>herein.</w:t>
      </w:r>
    </w:p>
    <w:p w14:paraId="159DB669" w14:textId="77777777" w:rsidR="005E6517" w:rsidRPr="00CA13C9" w:rsidRDefault="005E6517" w:rsidP="008019B4">
      <w:pPr>
        <w:tabs>
          <w:tab w:val="left" w:pos="-720"/>
        </w:tabs>
        <w:suppressAutoHyphens/>
        <w:jc w:val="both"/>
        <w:rPr>
          <w:rFonts w:asciiTheme="minorHAnsi" w:hAnsiTheme="minorHAnsi" w:cstheme="minorHAnsi"/>
          <w:sz w:val="24"/>
          <w:szCs w:val="24"/>
        </w:rPr>
      </w:pPr>
    </w:p>
    <w:p w14:paraId="5E6B88AC" w14:textId="531F3CF0" w:rsidR="00856F9E" w:rsidRPr="00CA13C9" w:rsidRDefault="00F7526A" w:rsidP="00A133A1">
      <w:pPr>
        <w:tabs>
          <w:tab w:val="left" w:pos="-720"/>
        </w:tabs>
        <w:suppressAutoHyphens/>
        <w:ind w:left="360" w:hanging="360"/>
        <w:jc w:val="both"/>
        <w:rPr>
          <w:rFonts w:asciiTheme="minorHAnsi" w:hAnsiTheme="minorHAnsi" w:cstheme="minorHAnsi"/>
          <w:b/>
          <w:sz w:val="24"/>
          <w:szCs w:val="24"/>
          <w:u w:val="single"/>
        </w:rPr>
      </w:pPr>
      <w:r>
        <w:rPr>
          <w:rFonts w:asciiTheme="minorHAnsi" w:hAnsiTheme="minorHAnsi" w:cstheme="minorHAnsi"/>
          <w:b/>
          <w:sz w:val="24"/>
          <w:szCs w:val="24"/>
        </w:rPr>
        <w:t xml:space="preserve">SECTION </w:t>
      </w:r>
      <w:r w:rsidR="00A96070">
        <w:rPr>
          <w:rFonts w:asciiTheme="minorHAnsi" w:hAnsiTheme="minorHAnsi" w:cstheme="minorHAnsi"/>
          <w:b/>
          <w:sz w:val="24"/>
          <w:szCs w:val="24"/>
        </w:rPr>
        <w:t>13-8</w:t>
      </w:r>
      <w:r w:rsidR="007642B8">
        <w:rPr>
          <w:rFonts w:asciiTheme="minorHAnsi" w:hAnsiTheme="minorHAnsi" w:cstheme="minorHAnsi"/>
          <w:b/>
          <w:sz w:val="24"/>
          <w:szCs w:val="24"/>
        </w:rPr>
        <w:t>-1</w:t>
      </w:r>
      <w:r>
        <w:rPr>
          <w:rFonts w:asciiTheme="minorHAnsi" w:hAnsiTheme="minorHAnsi" w:cstheme="minorHAnsi"/>
          <w:b/>
          <w:sz w:val="24"/>
          <w:szCs w:val="24"/>
        </w:rPr>
        <w:t xml:space="preserve"> </w:t>
      </w:r>
      <w:r w:rsidR="00856F9E" w:rsidRPr="00CA13C9">
        <w:rPr>
          <w:rFonts w:asciiTheme="minorHAnsi" w:hAnsiTheme="minorHAnsi" w:cstheme="minorHAnsi"/>
          <w:b/>
          <w:sz w:val="24"/>
          <w:szCs w:val="24"/>
          <w:u w:val="single"/>
        </w:rPr>
        <w:t>ESTABLISHMENT OF DEVELOPMENT PERM</w:t>
      </w:r>
      <w:r w:rsidR="007973E1" w:rsidRPr="00CA13C9">
        <w:rPr>
          <w:rFonts w:asciiTheme="minorHAnsi" w:hAnsiTheme="minorHAnsi" w:cstheme="minorHAnsi"/>
          <w:b/>
          <w:sz w:val="24"/>
          <w:szCs w:val="24"/>
          <w:u w:val="single"/>
        </w:rPr>
        <w:t>I</w:t>
      </w:r>
      <w:r w:rsidR="00856F9E" w:rsidRPr="00CA13C9">
        <w:rPr>
          <w:rFonts w:asciiTheme="minorHAnsi" w:hAnsiTheme="minorHAnsi" w:cstheme="minorHAnsi"/>
          <w:b/>
          <w:sz w:val="24"/>
          <w:szCs w:val="24"/>
          <w:u w:val="single"/>
        </w:rPr>
        <w:t>T</w:t>
      </w:r>
    </w:p>
    <w:p w14:paraId="5E6726F8" w14:textId="77777777" w:rsidR="007E2A4D" w:rsidRPr="00CA13C9" w:rsidRDefault="00A133A1" w:rsidP="005E6517">
      <w:pPr>
        <w:tabs>
          <w:tab w:val="left" w:pos="450"/>
          <w:tab w:val="left" w:pos="720"/>
        </w:tabs>
        <w:suppressAutoHyphens/>
        <w:ind w:left="360" w:hanging="360"/>
        <w:jc w:val="both"/>
        <w:rPr>
          <w:rFonts w:asciiTheme="minorHAnsi" w:hAnsiTheme="minorHAnsi" w:cstheme="minorHAnsi"/>
          <w:sz w:val="24"/>
          <w:szCs w:val="24"/>
        </w:rPr>
      </w:pPr>
      <w:r w:rsidRPr="00CA13C9">
        <w:rPr>
          <w:rFonts w:asciiTheme="minorHAnsi" w:hAnsiTheme="minorHAnsi" w:cstheme="minorHAnsi"/>
          <w:sz w:val="24"/>
          <w:szCs w:val="24"/>
        </w:rPr>
        <w:tab/>
      </w:r>
    </w:p>
    <w:p w14:paraId="364ED4EE" w14:textId="4A6A431F" w:rsidR="00856F9E" w:rsidRPr="00CA13C9" w:rsidRDefault="00856F9E" w:rsidP="00A133A1">
      <w:pPr>
        <w:tabs>
          <w:tab w:val="left" w:pos="360"/>
        </w:tabs>
        <w:suppressAutoHyphens/>
        <w:ind w:left="360"/>
        <w:jc w:val="both"/>
        <w:rPr>
          <w:rFonts w:asciiTheme="minorHAnsi" w:hAnsiTheme="minorHAnsi" w:cstheme="minorHAnsi"/>
          <w:sz w:val="24"/>
          <w:szCs w:val="24"/>
        </w:rPr>
      </w:pPr>
      <w:r w:rsidRPr="00CA13C9">
        <w:rPr>
          <w:rFonts w:asciiTheme="minorHAnsi" w:hAnsiTheme="minorHAnsi" w:cstheme="minorHAnsi"/>
          <w:color w:val="000000"/>
          <w:sz w:val="24"/>
          <w:szCs w:val="24"/>
        </w:rPr>
        <w:t xml:space="preserve">A Development Permit shall be obtained before construction or development begins, including placement of manufactured homes, within any </w:t>
      </w:r>
      <w:r w:rsidR="00A32062" w:rsidRPr="00CA13C9">
        <w:rPr>
          <w:rFonts w:asciiTheme="minorHAnsi" w:hAnsiTheme="minorHAnsi" w:cstheme="minorHAnsi"/>
          <w:color w:val="000000"/>
          <w:sz w:val="24"/>
          <w:szCs w:val="24"/>
        </w:rPr>
        <w:t>Special Flood Hazard Area</w:t>
      </w:r>
      <w:r w:rsidRPr="00CA13C9">
        <w:rPr>
          <w:rFonts w:asciiTheme="minorHAnsi" w:hAnsiTheme="minorHAnsi" w:cstheme="minorHAnsi"/>
          <w:color w:val="000000"/>
          <w:sz w:val="24"/>
          <w:szCs w:val="24"/>
        </w:rPr>
        <w:t xml:space="preserve"> established in Section </w:t>
      </w:r>
      <w:r w:rsidRPr="00CA13C9">
        <w:rPr>
          <w:rFonts w:asciiTheme="minorHAnsi" w:hAnsiTheme="minorHAnsi" w:cstheme="minorHAnsi"/>
          <w:sz w:val="24"/>
          <w:szCs w:val="24"/>
        </w:rPr>
        <w:t>3.2</w:t>
      </w:r>
      <w:r w:rsidRPr="00CA13C9">
        <w:rPr>
          <w:rFonts w:asciiTheme="minorHAnsi" w:hAnsiTheme="minorHAnsi" w:cstheme="minorHAnsi"/>
          <w:color w:val="000000"/>
          <w:sz w:val="24"/>
          <w:szCs w:val="24"/>
        </w:rPr>
        <w:t xml:space="preserve">.  Application for a Development Permit shall be made on forms furnished by the Floodplain Administrator and may include, but not be limited to, plans in duplicate drawn to scale showing the nature, location, </w:t>
      </w:r>
      <w:r w:rsidR="00A96070" w:rsidRPr="00CA13C9">
        <w:rPr>
          <w:rFonts w:asciiTheme="minorHAnsi" w:hAnsiTheme="minorHAnsi" w:cstheme="minorHAnsi"/>
          <w:color w:val="000000"/>
          <w:sz w:val="24"/>
          <w:szCs w:val="24"/>
        </w:rPr>
        <w:t>dimensions,</w:t>
      </w:r>
      <w:r w:rsidRPr="00CA13C9">
        <w:rPr>
          <w:rFonts w:asciiTheme="minorHAnsi" w:hAnsiTheme="minorHAnsi" w:cstheme="minorHAnsi"/>
          <w:color w:val="000000"/>
          <w:sz w:val="24"/>
          <w:szCs w:val="24"/>
        </w:rPr>
        <w:t xml:space="preserve"> and elevation of the area in question, existing or proposed structures, fill, storage of materials, drainage facilities and the location of the foregoing.  Specifically, the following information is required:</w:t>
      </w:r>
    </w:p>
    <w:p w14:paraId="094B8A54" w14:textId="77777777" w:rsidR="00856F9E" w:rsidRPr="00CA13C9" w:rsidRDefault="00856F9E" w:rsidP="008019B4">
      <w:pPr>
        <w:tabs>
          <w:tab w:val="left" w:pos="-720"/>
        </w:tabs>
        <w:suppressAutoHyphens/>
        <w:ind w:left="360"/>
        <w:jc w:val="both"/>
        <w:rPr>
          <w:rFonts w:asciiTheme="minorHAnsi" w:hAnsiTheme="minorHAnsi" w:cstheme="minorHAnsi"/>
          <w:sz w:val="24"/>
          <w:szCs w:val="24"/>
        </w:rPr>
      </w:pPr>
    </w:p>
    <w:p w14:paraId="32066027" w14:textId="381495AE" w:rsidR="00856F9E" w:rsidRPr="00CA13C9" w:rsidRDefault="00856F9E">
      <w:pPr>
        <w:widowControl/>
        <w:numPr>
          <w:ilvl w:val="0"/>
          <w:numId w:val="25"/>
        </w:numPr>
        <w:tabs>
          <w:tab w:val="clear" w:pos="1080"/>
          <w:tab w:val="left" w:pos="990"/>
          <w:tab w:val="num" w:pos="1350"/>
        </w:tabs>
        <w:spacing w:before="120" w:after="120"/>
        <w:jc w:val="both"/>
        <w:rPr>
          <w:rFonts w:asciiTheme="minorHAnsi" w:hAnsiTheme="minorHAnsi" w:cstheme="minorHAnsi"/>
          <w:color w:val="000000"/>
          <w:sz w:val="24"/>
          <w:szCs w:val="24"/>
        </w:rPr>
      </w:pPr>
      <w:r w:rsidRPr="00CA13C9">
        <w:rPr>
          <w:rFonts w:asciiTheme="minorHAnsi" w:hAnsiTheme="minorHAnsi" w:cstheme="minorHAnsi"/>
          <w:color w:val="000000"/>
          <w:sz w:val="24"/>
          <w:szCs w:val="24"/>
        </w:rPr>
        <w:t xml:space="preserve">Proposed elevation in relation to mean sea level of the lowest floor (including basement) of all structures.  In Zone AO, elevation of existing highest adjacent grade and proposed elevation of lowest floor of all </w:t>
      </w:r>
      <w:r w:rsidR="00A96070" w:rsidRPr="00CA13C9">
        <w:rPr>
          <w:rFonts w:asciiTheme="minorHAnsi" w:hAnsiTheme="minorHAnsi" w:cstheme="minorHAnsi"/>
          <w:color w:val="000000"/>
          <w:sz w:val="24"/>
          <w:szCs w:val="24"/>
        </w:rPr>
        <w:t>structures.</w:t>
      </w:r>
    </w:p>
    <w:p w14:paraId="39A39561" w14:textId="23F5611F" w:rsidR="00856F9E" w:rsidRPr="00CA13C9" w:rsidRDefault="00856F9E">
      <w:pPr>
        <w:widowControl/>
        <w:numPr>
          <w:ilvl w:val="0"/>
          <w:numId w:val="25"/>
        </w:numPr>
        <w:spacing w:before="120" w:after="120"/>
        <w:jc w:val="both"/>
        <w:rPr>
          <w:rFonts w:asciiTheme="minorHAnsi" w:hAnsiTheme="minorHAnsi" w:cstheme="minorHAnsi"/>
          <w:color w:val="000000"/>
          <w:sz w:val="24"/>
          <w:szCs w:val="24"/>
        </w:rPr>
      </w:pPr>
      <w:r w:rsidRPr="00CA13C9">
        <w:rPr>
          <w:rFonts w:asciiTheme="minorHAnsi" w:hAnsiTheme="minorHAnsi" w:cstheme="minorHAnsi"/>
          <w:color w:val="000000"/>
          <w:sz w:val="24"/>
          <w:szCs w:val="24"/>
        </w:rPr>
        <w:lastRenderedPageBreak/>
        <w:t>Proposed elevation in relation to mean sea level to which any non-residential structure will be flood</w:t>
      </w:r>
      <w:r w:rsidR="007023C5" w:rsidRPr="00CA13C9">
        <w:rPr>
          <w:rFonts w:asciiTheme="minorHAnsi" w:hAnsiTheme="minorHAnsi" w:cstheme="minorHAnsi"/>
          <w:color w:val="000000"/>
          <w:sz w:val="24"/>
          <w:szCs w:val="24"/>
        </w:rPr>
        <w:t xml:space="preserve"> </w:t>
      </w:r>
      <w:r w:rsidR="00A96070" w:rsidRPr="00CA13C9">
        <w:rPr>
          <w:rFonts w:asciiTheme="minorHAnsi" w:hAnsiTheme="minorHAnsi" w:cstheme="minorHAnsi"/>
          <w:color w:val="000000"/>
          <w:sz w:val="24"/>
          <w:szCs w:val="24"/>
        </w:rPr>
        <w:t>proofed.</w:t>
      </w:r>
    </w:p>
    <w:p w14:paraId="53A68294" w14:textId="18D617B7" w:rsidR="00856F9E" w:rsidRPr="00CA13C9" w:rsidRDefault="00856F9E">
      <w:pPr>
        <w:widowControl/>
        <w:numPr>
          <w:ilvl w:val="0"/>
          <w:numId w:val="25"/>
        </w:numPr>
        <w:spacing w:before="120" w:after="120"/>
        <w:jc w:val="both"/>
        <w:rPr>
          <w:rFonts w:asciiTheme="minorHAnsi" w:hAnsiTheme="minorHAnsi" w:cstheme="minorHAnsi"/>
          <w:color w:val="000000"/>
          <w:sz w:val="24"/>
          <w:szCs w:val="24"/>
        </w:rPr>
      </w:pPr>
      <w:r w:rsidRPr="00CA13C9">
        <w:rPr>
          <w:rFonts w:asciiTheme="minorHAnsi" w:hAnsiTheme="minorHAnsi" w:cstheme="minorHAnsi"/>
          <w:color w:val="000000"/>
          <w:sz w:val="24"/>
          <w:szCs w:val="24"/>
        </w:rPr>
        <w:t>Certification by a registered professional engineer or architect that the flood</w:t>
      </w:r>
      <w:r w:rsidR="007023C5" w:rsidRPr="00CA13C9">
        <w:rPr>
          <w:rFonts w:asciiTheme="minorHAnsi" w:hAnsiTheme="minorHAnsi" w:cstheme="minorHAnsi"/>
          <w:color w:val="000000"/>
          <w:sz w:val="24"/>
          <w:szCs w:val="24"/>
        </w:rPr>
        <w:t xml:space="preserve"> </w:t>
      </w:r>
      <w:r w:rsidRPr="00CA13C9">
        <w:rPr>
          <w:rFonts w:asciiTheme="minorHAnsi" w:hAnsiTheme="minorHAnsi" w:cstheme="minorHAnsi"/>
          <w:color w:val="000000"/>
          <w:sz w:val="24"/>
          <w:szCs w:val="24"/>
        </w:rPr>
        <w:t>proofing methods for any nonresidential structure meet the flood</w:t>
      </w:r>
      <w:r w:rsidR="007023C5" w:rsidRPr="00CA13C9">
        <w:rPr>
          <w:rFonts w:asciiTheme="minorHAnsi" w:hAnsiTheme="minorHAnsi" w:cstheme="minorHAnsi"/>
          <w:color w:val="000000"/>
          <w:sz w:val="24"/>
          <w:szCs w:val="24"/>
        </w:rPr>
        <w:t xml:space="preserve"> </w:t>
      </w:r>
      <w:r w:rsidRPr="00CA13C9">
        <w:rPr>
          <w:rFonts w:asciiTheme="minorHAnsi" w:hAnsiTheme="minorHAnsi" w:cstheme="minorHAnsi"/>
          <w:color w:val="000000"/>
          <w:sz w:val="24"/>
          <w:szCs w:val="24"/>
        </w:rPr>
        <w:t xml:space="preserve">proofing criteria in Section </w:t>
      </w:r>
      <w:r w:rsidR="001B1DA2" w:rsidRPr="00CA13C9">
        <w:rPr>
          <w:rFonts w:asciiTheme="minorHAnsi" w:hAnsiTheme="minorHAnsi" w:cstheme="minorHAnsi"/>
          <w:sz w:val="24"/>
          <w:szCs w:val="24"/>
        </w:rPr>
        <w:t>5.1.3.2</w:t>
      </w:r>
      <w:r w:rsidR="001B1DA2" w:rsidRPr="00CA13C9">
        <w:rPr>
          <w:rFonts w:asciiTheme="minorHAnsi" w:hAnsiTheme="minorHAnsi" w:cstheme="minorHAnsi"/>
          <w:color w:val="000000"/>
          <w:sz w:val="24"/>
          <w:szCs w:val="24"/>
        </w:rPr>
        <w:t>.</w:t>
      </w:r>
    </w:p>
    <w:p w14:paraId="35EC4786" w14:textId="362C2E35" w:rsidR="00856F9E" w:rsidRPr="00CA13C9" w:rsidRDefault="0062422A">
      <w:pPr>
        <w:widowControl/>
        <w:numPr>
          <w:ilvl w:val="0"/>
          <w:numId w:val="25"/>
        </w:numPr>
        <w:spacing w:before="120" w:after="120"/>
        <w:jc w:val="both"/>
        <w:rPr>
          <w:rFonts w:asciiTheme="minorHAnsi" w:hAnsiTheme="minorHAnsi" w:cstheme="minorHAnsi"/>
          <w:color w:val="000000"/>
          <w:sz w:val="24"/>
          <w:szCs w:val="24"/>
        </w:rPr>
      </w:pPr>
      <w:r w:rsidRPr="00CA13C9">
        <w:rPr>
          <w:rFonts w:asciiTheme="minorHAnsi" w:hAnsiTheme="minorHAnsi" w:cstheme="minorHAnsi"/>
          <w:color w:val="000000"/>
          <w:sz w:val="24"/>
          <w:szCs w:val="24"/>
        </w:rPr>
        <w:t>Base Flood Elevation</w:t>
      </w:r>
      <w:r w:rsidR="00856F9E" w:rsidRPr="00CA13C9">
        <w:rPr>
          <w:rFonts w:asciiTheme="minorHAnsi" w:hAnsiTheme="minorHAnsi" w:cstheme="minorHAnsi"/>
          <w:color w:val="000000"/>
          <w:sz w:val="24"/>
          <w:szCs w:val="24"/>
        </w:rPr>
        <w:t xml:space="preserve"> data for subdivision proposals or other development greater than 50 lots or 5 acres</w:t>
      </w:r>
      <w:r w:rsidR="00702205" w:rsidRPr="00CA13C9">
        <w:rPr>
          <w:rFonts w:asciiTheme="minorHAnsi" w:hAnsiTheme="minorHAnsi" w:cstheme="minorHAnsi"/>
          <w:color w:val="000000"/>
          <w:sz w:val="24"/>
          <w:szCs w:val="24"/>
        </w:rPr>
        <w:t xml:space="preserve">, whichever is the </w:t>
      </w:r>
      <w:r w:rsidR="00FD66F6" w:rsidRPr="00CA13C9">
        <w:rPr>
          <w:rFonts w:asciiTheme="minorHAnsi" w:hAnsiTheme="minorHAnsi" w:cstheme="minorHAnsi"/>
          <w:color w:val="000000"/>
          <w:sz w:val="24"/>
          <w:szCs w:val="24"/>
        </w:rPr>
        <w:t>lesser:</w:t>
      </w:r>
      <w:r w:rsidR="00856F9E" w:rsidRPr="00CA13C9">
        <w:rPr>
          <w:rFonts w:asciiTheme="minorHAnsi" w:hAnsiTheme="minorHAnsi" w:cstheme="minorHAnsi"/>
          <w:color w:val="000000"/>
          <w:sz w:val="24"/>
          <w:szCs w:val="24"/>
        </w:rPr>
        <w:t xml:space="preserve"> and</w:t>
      </w:r>
    </w:p>
    <w:p w14:paraId="4480BEC4" w14:textId="77777777" w:rsidR="00856F9E" w:rsidRPr="00CA13C9" w:rsidRDefault="00856F9E">
      <w:pPr>
        <w:widowControl/>
        <w:numPr>
          <w:ilvl w:val="0"/>
          <w:numId w:val="25"/>
        </w:numPr>
        <w:spacing w:before="120" w:after="120"/>
        <w:jc w:val="both"/>
        <w:rPr>
          <w:rFonts w:asciiTheme="minorHAnsi" w:hAnsiTheme="minorHAnsi" w:cstheme="minorHAnsi"/>
          <w:color w:val="000000"/>
          <w:sz w:val="24"/>
          <w:szCs w:val="24"/>
        </w:rPr>
      </w:pPr>
      <w:r w:rsidRPr="00CA13C9">
        <w:rPr>
          <w:rFonts w:asciiTheme="minorHAnsi" w:hAnsiTheme="minorHAnsi" w:cstheme="minorHAnsi"/>
          <w:color w:val="000000"/>
          <w:sz w:val="24"/>
          <w:szCs w:val="24"/>
        </w:rPr>
        <w:t>Description of the extent to which any watercourse will be altered or relocated as a result of proposed development.</w:t>
      </w:r>
    </w:p>
    <w:p w14:paraId="659C79F0" w14:textId="77777777" w:rsidR="00E8070C" w:rsidRDefault="00E8070C" w:rsidP="00F7526A">
      <w:pPr>
        <w:tabs>
          <w:tab w:val="left" w:pos="-720"/>
        </w:tabs>
        <w:suppressAutoHyphens/>
        <w:rPr>
          <w:rFonts w:asciiTheme="minorHAnsi" w:hAnsiTheme="minorHAnsi" w:cstheme="minorHAnsi"/>
          <w:b/>
          <w:sz w:val="24"/>
          <w:szCs w:val="24"/>
        </w:rPr>
      </w:pPr>
    </w:p>
    <w:p w14:paraId="50B4B88E" w14:textId="77777777" w:rsidR="00E8070C" w:rsidRDefault="00E8070C" w:rsidP="00F7526A">
      <w:pPr>
        <w:tabs>
          <w:tab w:val="left" w:pos="-720"/>
        </w:tabs>
        <w:suppressAutoHyphens/>
        <w:rPr>
          <w:rFonts w:asciiTheme="minorHAnsi" w:hAnsiTheme="minorHAnsi" w:cstheme="minorHAnsi"/>
          <w:b/>
          <w:sz w:val="24"/>
          <w:szCs w:val="24"/>
        </w:rPr>
      </w:pPr>
    </w:p>
    <w:p w14:paraId="1CF1308F" w14:textId="77777777" w:rsidR="00E8070C" w:rsidRDefault="00E8070C" w:rsidP="00F7526A">
      <w:pPr>
        <w:tabs>
          <w:tab w:val="left" w:pos="-720"/>
        </w:tabs>
        <w:suppressAutoHyphens/>
        <w:rPr>
          <w:rFonts w:asciiTheme="minorHAnsi" w:hAnsiTheme="minorHAnsi" w:cstheme="minorHAnsi"/>
          <w:b/>
          <w:sz w:val="24"/>
          <w:szCs w:val="24"/>
        </w:rPr>
      </w:pPr>
    </w:p>
    <w:p w14:paraId="491DB164" w14:textId="401912C0" w:rsidR="00856F9E" w:rsidRPr="00CA13C9" w:rsidRDefault="00856F9E" w:rsidP="00F7526A">
      <w:pPr>
        <w:tabs>
          <w:tab w:val="left" w:pos="-720"/>
        </w:tabs>
        <w:suppressAutoHyphens/>
        <w:rPr>
          <w:rFonts w:asciiTheme="minorHAnsi" w:hAnsiTheme="minorHAnsi" w:cstheme="minorHAnsi"/>
          <w:sz w:val="24"/>
          <w:szCs w:val="24"/>
        </w:rPr>
      </w:pPr>
      <w:r w:rsidRPr="00CA13C9">
        <w:rPr>
          <w:rFonts w:asciiTheme="minorHAnsi" w:hAnsiTheme="minorHAnsi" w:cstheme="minorHAnsi"/>
          <w:b/>
          <w:sz w:val="24"/>
          <w:szCs w:val="24"/>
        </w:rPr>
        <w:t xml:space="preserve">SECTION </w:t>
      </w:r>
      <w:r w:rsidR="00730355">
        <w:rPr>
          <w:rFonts w:asciiTheme="minorHAnsi" w:hAnsiTheme="minorHAnsi" w:cstheme="minorHAnsi"/>
          <w:b/>
          <w:sz w:val="24"/>
          <w:szCs w:val="24"/>
        </w:rPr>
        <w:t>13-9</w:t>
      </w:r>
      <w:r w:rsidR="00F7526A">
        <w:rPr>
          <w:rFonts w:asciiTheme="minorHAnsi" w:hAnsiTheme="minorHAnsi" w:cstheme="minorHAnsi"/>
          <w:b/>
          <w:sz w:val="24"/>
          <w:szCs w:val="24"/>
        </w:rPr>
        <w:t xml:space="preserve">-1 </w:t>
      </w:r>
      <w:r w:rsidRPr="00E8070C">
        <w:rPr>
          <w:rFonts w:asciiTheme="minorHAnsi" w:hAnsiTheme="minorHAnsi" w:cstheme="minorHAnsi"/>
          <w:b/>
          <w:bCs/>
          <w:sz w:val="24"/>
          <w:szCs w:val="24"/>
          <w:u w:val="single"/>
        </w:rPr>
        <w:t>PROVISIONS FOR FLOOD HAZARD REDUCTION</w:t>
      </w:r>
    </w:p>
    <w:p w14:paraId="132B2B1D" w14:textId="77777777" w:rsidR="00856F9E" w:rsidRPr="00CA13C9" w:rsidRDefault="00856F9E" w:rsidP="00D9280A">
      <w:pPr>
        <w:tabs>
          <w:tab w:val="left" w:pos="-720"/>
        </w:tabs>
        <w:suppressAutoHyphens/>
        <w:jc w:val="center"/>
        <w:rPr>
          <w:rFonts w:asciiTheme="minorHAnsi" w:hAnsiTheme="minorHAnsi" w:cstheme="minorHAnsi"/>
          <w:b/>
          <w:sz w:val="24"/>
          <w:szCs w:val="24"/>
        </w:rPr>
      </w:pPr>
    </w:p>
    <w:p w14:paraId="7A21AC95" w14:textId="60F67F66" w:rsidR="00EE1836" w:rsidRPr="00CA13C9" w:rsidRDefault="00E8070C" w:rsidP="00EE1836">
      <w:pPr>
        <w:tabs>
          <w:tab w:val="left" w:pos="-720"/>
        </w:tabs>
        <w:suppressAutoHyphens/>
        <w:rPr>
          <w:rFonts w:asciiTheme="minorHAnsi" w:hAnsiTheme="minorHAnsi" w:cstheme="minorHAnsi"/>
          <w:b/>
          <w:sz w:val="24"/>
          <w:szCs w:val="24"/>
        </w:rPr>
      </w:pPr>
      <w:r>
        <w:rPr>
          <w:rFonts w:asciiTheme="minorHAnsi" w:hAnsiTheme="minorHAnsi" w:cstheme="minorHAnsi"/>
          <w:b/>
          <w:sz w:val="24"/>
          <w:szCs w:val="24"/>
        </w:rPr>
        <w:t xml:space="preserve">             </w:t>
      </w:r>
      <w:r w:rsidR="00730355">
        <w:rPr>
          <w:rFonts w:asciiTheme="minorHAnsi" w:hAnsiTheme="minorHAnsi" w:cstheme="minorHAnsi"/>
          <w:b/>
          <w:sz w:val="24"/>
          <w:szCs w:val="24"/>
        </w:rPr>
        <w:t>13-9-</w:t>
      </w:r>
      <w:r>
        <w:rPr>
          <w:rFonts w:asciiTheme="minorHAnsi" w:hAnsiTheme="minorHAnsi" w:cstheme="minorHAnsi"/>
          <w:b/>
          <w:sz w:val="24"/>
          <w:szCs w:val="24"/>
        </w:rPr>
        <w:t>2</w:t>
      </w:r>
      <w:r w:rsidR="00EE1836" w:rsidRPr="00CA13C9">
        <w:rPr>
          <w:rFonts w:asciiTheme="minorHAnsi" w:hAnsiTheme="minorHAnsi" w:cstheme="minorHAnsi"/>
          <w:b/>
          <w:sz w:val="24"/>
          <w:szCs w:val="24"/>
        </w:rPr>
        <w:t xml:space="preserve"> </w:t>
      </w:r>
      <w:r w:rsidR="00EE1836" w:rsidRPr="00CA13C9">
        <w:rPr>
          <w:rFonts w:asciiTheme="minorHAnsi" w:hAnsiTheme="minorHAnsi" w:cstheme="minorHAnsi"/>
          <w:b/>
          <w:sz w:val="24"/>
          <w:szCs w:val="24"/>
          <w:u w:val="single"/>
        </w:rPr>
        <w:t>STANDARDS OF CONSTRUCTION</w:t>
      </w:r>
    </w:p>
    <w:p w14:paraId="78E6C10B" w14:textId="77777777" w:rsidR="00EE1836" w:rsidRPr="00CA13C9" w:rsidRDefault="00EE1836" w:rsidP="00EE1836">
      <w:pPr>
        <w:tabs>
          <w:tab w:val="left" w:pos="-720"/>
        </w:tabs>
        <w:suppressAutoHyphens/>
        <w:ind w:left="720" w:hanging="720"/>
        <w:rPr>
          <w:rFonts w:asciiTheme="minorHAnsi" w:hAnsiTheme="minorHAnsi" w:cstheme="minorHAnsi"/>
          <w:sz w:val="24"/>
          <w:szCs w:val="24"/>
        </w:rPr>
      </w:pPr>
    </w:p>
    <w:p w14:paraId="4788B902" w14:textId="69B5E81D" w:rsidR="00EE1836" w:rsidRPr="00CA13C9" w:rsidRDefault="00E8070C" w:rsidP="00EE1836">
      <w:pPr>
        <w:tabs>
          <w:tab w:val="left" w:pos="-720"/>
        </w:tabs>
        <w:suppressAutoHyphens/>
        <w:ind w:left="720" w:hanging="360"/>
        <w:rPr>
          <w:rFonts w:asciiTheme="minorHAnsi" w:hAnsiTheme="minorHAnsi" w:cstheme="minorHAnsi"/>
          <w:sz w:val="24"/>
          <w:szCs w:val="24"/>
        </w:rPr>
      </w:pPr>
      <w:r>
        <w:rPr>
          <w:rFonts w:asciiTheme="minorHAnsi" w:hAnsiTheme="minorHAnsi" w:cstheme="minorHAnsi"/>
          <w:sz w:val="24"/>
          <w:szCs w:val="24"/>
        </w:rPr>
        <w:t xml:space="preserve">           </w:t>
      </w:r>
      <w:r w:rsidR="00EE1836" w:rsidRPr="00CA13C9">
        <w:rPr>
          <w:rFonts w:asciiTheme="minorHAnsi" w:hAnsiTheme="minorHAnsi" w:cstheme="minorHAnsi"/>
          <w:sz w:val="24"/>
          <w:szCs w:val="24"/>
        </w:rPr>
        <w:t xml:space="preserve">In all special flood hazard </w:t>
      </w:r>
      <w:r w:rsidR="00730355" w:rsidRPr="00CA13C9">
        <w:rPr>
          <w:rFonts w:asciiTheme="minorHAnsi" w:hAnsiTheme="minorHAnsi" w:cstheme="minorHAnsi"/>
          <w:sz w:val="24"/>
          <w:szCs w:val="24"/>
        </w:rPr>
        <w:t>areas,</w:t>
      </w:r>
      <w:r w:rsidR="00EE1836" w:rsidRPr="00CA13C9">
        <w:rPr>
          <w:rFonts w:asciiTheme="minorHAnsi" w:hAnsiTheme="minorHAnsi" w:cstheme="minorHAnsi"/>
          <w:sz w:val="24"/>
          <w:szCs w:val="24"/>
        </w:rPr>
        <w:t xml:space="preserve"> the following standards are required:</w:t>
      </w:r>
    </w:p>
    <w:p w14:paraId="632E5EDC" w14:textId="77777777" w:rsidR="00EE1836" w:rsidRPr="00CA13C9" w:rsidRDefault="00EE1836" w:rsidP="00EE1836">
      <w:pPr>
        <w:tabs>
          <w:tab w:val="left" w:pos="-720"/>
        </w:tabs>
        <w:suppressAutoHyphens/>
        <w:ind w:left="720" w:hanging="270"/>
        <w:rPr>
          <w:rFonts w:asciiTheme="minorHAnsi" w:hAnsiTheme="minorHAnsi" w:cstheme="minorHAnsi"/>
          <w:sz w:val="24"/>
          <w:szCs w:val="24"/>
        </w:rPr>
      </w:pPr>
    </w:p>
    <w:p w14:paraId="04FA15A9" w14:textId="42BAD7CB" w:rsidR="00EE1836" w:rsidRPr="00CA13C9" w:rsidRDefault="00730355" w:rsidP="00590925">
      <w:pPr>
        <w:tabs>
          <w:tab w:val="left" w:pos="-720"/>
        </w:tabs>
        <w:suppressAutoHyphens/>
        <w:ind w:left="720"/>
        <w:rPr>
          <w:rFonts w:asciiTheme="minorHAnsi" w:hAnsiTheme="minorHAnsi" w:cstheme="minorHAnsi"/>
          <w:sz w:val="24"/>
          <w:szCs w:val="24"/>
        </w:rPr>
      </w:pPr>
      <w:r>
        <w:rPr>
          <w:rFonts w:asciiTheme="minorHAnsi" w:hAnsiTheme="minorHAnsi" w:cstheme="minorHAnsi"/>
          <w:b/>
          <w:sz w:val="24"/>
          <w:szCs w:val="24"/>
        </w:rPr>
        <w:t>13-9-</w:t>
      </w:r>
      <w:r w:rsidR="00E8070C">
        <w:rPr>
          <w:rFonts w:asciiTheme="minorHAnsi" w:hAnsiTheme="minorHAnsi" w:cstheme="minorHAnsi"/>
          <w:b/>
          <w:sz w:val="24"/>
          <w:szCs w:val="24"/>
        </w:rPr>
        <w:t>3</w:t>
      </w:r>
      <w:r w:rsidR="00590925" w:rsidRPr="00CA13C9">
        <w:rPr>
          <w:rFonts w:asciiTheme="minorHAnsi" w:hAnsiTheme="minorHAnsi" w:cstheme="minorHAnsi"/>
          <w:b/>
          <w:sz w:val="24"/>
          <w:szCs w:val="24"/>
        </w:rPr>
        <w:tab/>
      </w:r>
      <w:r w:rsidR="00EE1836" w:rsidRPr="00CA13C9">
        <w:rPr>
          <w:rFonts w:asciiTheme="minorHAnsi" w:hAnsiTheme="minorHAnsi" w:cstheme="minorHAnsi"/>
          <w:b/>
          <w:sz w:val="24"/>
          <w:szCs w:val="24"/>
          <w:u w:val="single"/>
        </w:rPr>
        <w:t>A</w:t>
      </w:r>
      <w:r w:rsidR="00E8070C">
        <w:rPr>
          <w:rFonts w:asciiTheme="minorHAnsi" w:hAnsiTheme="minorHAnsi" w:cstheme="minorHAnsi"/>
          <w:b/>
          <w:sz w:val="24"/>
          <w:szCs w:val="24"/>
          <w:u w:val="single"/>
        </w:rPr>
        <w:t>NCHORING</w:t>
      </w:r>
    </w:p>
    <w:p w14:paraId="091DB1EA" w14:textId="77777777" w:rsidR="00EE1836" w:rsidRPr="00CA13C9" w:rsidRDefault="00EE1836" w:rsidP="00EE1836">
      <w:pPr>
        <w:tabs>
          <w:tab w:val="left" w:pos="-720"/>
        </w:tabs>
        <w:suppressAutoHyphens/>
        <w:rPr>
          <w:rFonts w:asciiTheme="minorHAnsi" w:hAnsiTheme="minorHAnsi" w:cstheme="minorHAnsi"/>
          <w:sz w:val="24"/>
          <w:szCs w:val="24"/>
        </w:rPr>
      </w:pPr>
    </w:p>
    <w:p w14:paraId="533F165A" w14:textId="77777777" w:rsidR="00EE1836" w:rsidRPr="00CA13C9" w:rsidRDefault="00EE1836">
      <w:pPr>
        <w:numPr>
          <w:ilvl w:val="1"/>
          <w:numId w:val="10"/>
        </w:numPr>
        <w:tabs>
          <w:tab w:val="left" w:pos="-720"/>
        </w:tabs>
        <w:suppressAutoHyphens/>
        <w:rPr>
          <w:rFonts w:asciiTheme="minorHAnsi" w:hAnsiTheme="minorHAnsi" w:cstheme="minorHAnsi"/>
          <w:sz w:val="24"/>
          <w:szCs w:val="24"/>
        </w:rPr>
      </w:pPr>
      <w:r w:rsidRPr="00CA13C9">
        <w:rPr>
          <w:rFonts w:asciiTheme="minorHAnsi" w:hAnsiTheme="minorHAnsi" w:cstheme="minorHAnsi"/>
          <w:sz w:val="24"/>
          <w:szCs w:val="24"/>
        </w:rPr>
        <w:t>A</w:t>
      </w:r>
      <w:r w:rsidRPr="00CA13C9">
        <w:rPr>
          <w:rFonts w:asciiTheme="minorHAnsi" w:hAnsiTheme="minorHAnsi" w:cstheme="minorHAnsi"/>
          <w:color w:val="000000"/>
          <w:sz w:val="24"/>
          <w:szCs w:val="24"/>
        </w:rPr>
        <w:t>ll new construction and substantial improvements shall be anchored to prevent flotation, collapse or lateral movement of the structure resulting from hydrodynamic and hydrostatic loads, including the effects of buoyancy; and</w:t>
      </w:r>
    </w:p>
    <w:p w14:paraId="36496B50" w14:textId="77777777" w:rsidR="00EE1836" w:rsidRPr="00CA13C9" w:rsidRDefault="00EE1836" w:rsidP="00EE1836">
      <w:pPr>
        <w:tabs>
          <w:tab w:val="left" w:pos="-720"/>
        </w:tabs>
        <w:suppressAutoHyphens/>
        <w:ind w:left="1080"/>
        <w:rPr>
          <w:rFonts w:asciiTheme="minorHAnsi" w:hAnsiTheme="minorHAnsi" w:cstheme="minorHAnsi"/>
          <w:sz w:val="24"/>
          <w:szCs w:val="24"/>
        </w:rPr>
      </w:pPr>
    </w:p>
    <w:p w14:paraId="39A6B621" w14:textId="6901C89C" w:rsidR="00EE1836" w:rsidRPr="00CA13C9" w:rsidRDefault="00EE1836">
      <w:pPr>
        <w:numPr>
          <w:ilvl w:val="1"/>
          <w:numId w:val="10"/>
        </w:numPr>
        <w:tabs>
          <w:tab w:val="left" w:pos="-720"/>
        </w:tabs>
        <w:suppressAutoHyphens/>
        <w:rPr>
          <w:rFonts w:asciiTheme="minorHAnsi" w:hAnsiTheme="minorHAnsi" w:cstheme="minorHAnsi"/>
          <w:sz w:val="24"/>
          <w:szCs w:val="24"/>
        </w:rPr>
      </w:pPr>
      <w:r w:rsidRPr="00CA13C9">
        <w:rPr>
          <w:rFonts w:asciiTheme="minorHAnsi" w:hAnsiTheme="minorHAnsi" w:cstheme="minorHAnsi"/>
          <w:color w:val="000000"/>
          <w:sz w:val="24"/>
          <w:szCs w:val="24"/>
        </w:rPr>
        <w:t xml:space="preserve">All manufactured homes shall meet the anchoring standards of Section </w:t>
      </w:r>
      <w:r w:rsidR="00730355" w:rsidRPr="00CA13C9">
        <w:rPr>
          <w:rFonts w:asciiTheme="minorHAnsi" w:hAnsiTheme="minorHAnsi" w:cstheme="minorHAnsi"/>
          <w:sz w:val="24"/>
          <w:szCs w:val="24"/>
        </w:rPr>
        <w:t>5.5.B.</w:t>
      </w:r>
    </w:p>
    <w:p w14:paraId="4BA5D034" w14:textId="77777777" w:rsidR="00EE1836" w:rsidRPr="00CA13C9" w:rsidRDefault="00EE1836" w:rsidP="00EE1836">
      <w:pPr>
        <w:tabs>
          <w:tab w:val="left" w:pos="-720"/>
        </w:tabs>
        <w:suppressAutoHyphens/>
        <w:ind w:left="720"/>
        <w:rPr>
          <w:rFonts w:asciiTheme="minorHAnsi" w:hAnsiTheme="minorHAnsi" w:cstheme="minorHAnsi"/>
          <w:sz w:val="24"/>
          <w:szCs w:val="24"/>
        </w:rPr>
      </w:pPr>
    </w:p>
    <w:p w14:paraId="333127EB" w14:textId="7671D335" w:rsidR="00EE1836" w:rsidRPr="00CA13C9" w:rsidRDefault="00730355" w:rsidP="00590925">
      <w:pPr>
        <w:tabs>
          <w:tab w:val="left" w:pos="-720"/>
        </w:tabs>
        <w:suppressAutoHyphens/>
        <w:ind w:left="720"/>
        <w:rPr>
          <w:rFonts w:asciiTheme="minorHAnsi" w:hAnsiTheme="minorHAnsi" w:cstheme="minorHAnsi"/>
          <w:b/>
          <w:sz w:val="24"/>
          <w:szCs w:val="24"/>
          <w:u w:val="single"/>
        </w:rPr>
      </w:pPr>
      <w:r>
        <w:rPr>
          <w:rFonts w:asciiTheme="minorHAnsi" w:hAnsiTheme="minorHAnsi" w:cstheme="minorHAnsi"/>
          <w:b/>
          <w:sz w:val="24"/>
          <w:szCs w:val="24"/>
        </w:rPr>
        <w:t>13-9-</w:t>
      </w:r>
      <w:r w:rsidR="00E8070C">
        <w:rPr>
          <w:rFonts w:asciiTheme="minorHAnsi" w:hAnsiTheme="minorHAnsi" w:cstheme="minorHAnsi"/>
          <w:b/>
          <w:sz w:val="24"/>
          <w:szCs w:val="24"/>
        </w:rPr>
        <w:t>4</w:t>
      </w:r>
      <w:r w:rsidR="00590925" w:rsidRPr="00CA13C9">
        <w:rPr>
          <w:rFonts w:asciiTheme="minorHAnsi" w:hAnsiTheme="minorHAnsi" w:cstheme="minorHAnsi"/>
          <w:b/>
          <w:sz w:val="24"/>
          <w:szCs w:val="24"/>
        </w:rPr>
        <w:tab/>
      </w:r>
      <w:r w:rsidR="00E8070C">
        <w:rPr>
          <w:rFonts w:asciiTheme="minorHAnsi" w:hAnsiTheme="minorHAnsi" w:cstheme="minorHAnsi"/>
          <w:b/>
          <w:sz w:val="24"/>
          <w:szCs w:val="24"/>
          <w:u w:val="single"/>
        </w:rPr>
        <w:t xml:space="preserve"> CONSTRUCTION, MATERIALS, AND METHODS</w:t>
      </w:r>
    </w:p>
    <w:p w14:paraId="7FD531B7" w14:textId="77777777" w:rsidR="00EE1836" w:rsidRPr="00CA13C9" w:rsidRDefault="00EE1836" w:rsidP="00EE1836">
      <w:pPr>
        <w:tabs>
          <w:tab w:val="left" w:pos="-720"/>
        </w:tabs>
        <w:suppressAutoHyphens/>
        <w:ind w:left="720"/>
        <w:rPr>
          <w:rFonts w:asciiTheme="minorHAnsi" w:hAnsiTheme="minorHAnsi" w:cstheme="minorHAnsi"/>
          <w:b/>
          <w:sz w:val="24"/>
          <w:szCs w:val="24"/>
          <w:u w:val="single"/>
        </w:rPr>
      </w:pPr>
    </w:p>
    <w:p w14:paraId="30E14765" w14:textId="56ADE253" w:rsidR="00EE1836" w:rsidRPr="00CA13C9" w:rsidRDefault="00EE1836">
      <w:pPr>
        <w:numPr>
          <w:ilvl w:val="0"/>
          <w:numId w:val="11"/>
        </w:numPr>
        <w:tabs>
          <w:tab w:val="clear" w:pos="2790"/>
          <w:tab w:val="left" w:pos="-720"/>
          <w:tab w:val="num" w:pos="1440"/>
        </w:tabs>
        <w:suppressAutoHyphens/>
        <w:ind w:left="1440"/>
        <w:rPr>
          <w:rFonts w:asciiTheme="minorHAnsi" w:hAnsiTheme="minorHAnsi" w:cstheme="minorHAnsi"/>
          <w:sz w:val="24"/>
          <w:szCs w:val="24"/>
        </w:rPr>
      </w:pPr>
      <w:r w:rsidRPr="00CA13C9">
        <w:rPr>
          <w:rFonts w:asciiTheme="minorHAnsi" w:hAnsiTheme="minorHAnsi" w:cstheme="minorHAnsi"/>
          <w:sz w:val="24"/>
          <w:szCs w:val="24"/>
        </w:rPr>
        <w:t xml:space="preserve">All new construction and substantial improvements shall be constructed with materials and utility equipment resistant to flood </w:t>
      </w:r>
      <w:r w:rsidR="00730355" w:rsidRPr="00CA13C9">
        <w:rPr>
          <w:rFonts w:asciiTheme="minorHAnsi" w:hAnsiTheme="minorHAnsi" w:cstheme="minorHAnsi"/>
          <w:sz w:val="24"/>
          <w:szCs w:val="24"/>
        </w:rPr>
        <w:t>damage.</w:t>
      </w:r>
    </w:p>
    <w:p w14:paraId="4D7CC8BB" w14:textId="77777777" w:rsidR="00EE1836" w:rsidRPr="00CA13C9" w:rsidRDefault="00EE1836" w:rsidP="00EE1836">
      <w:pPr>
        <w:tabs>
          <w:tab w:val="left" w:pos="-720"/>
          <w:tab w:val="num" w:pos="1440"/>
        </w:tabs>
        <w:suppressAutoHyphens/>
        <w:ind w:left="1440" w:hanging="360"/>
        <w:rPr>
          <w:rFonts w:asciiTheme="minorHAnsi" w:hAnsiTheme="minorHAnsi" w:cstheme="minorHAnsi"/>
          <w:sz w:val="24"/>
          <w:szCs w:val="24"/>
        </w:rPr>
      </w:pPr>
    </w:p>
    <w:p w14:paraId="472D7C02" w14:textId="77777777" w:rsidR="00EE1836" w:rsidRPr="00CA13C9" w:rsidRDefault="00EE1836">
      <w:pPr>
        <w:numPr>
          <w:ilvl w:val="0"/>
          <w:numId w:val="11"/>
        </w:numPr>
        <w:tabs>
          <w:tab w:val="clear" w:pos="2790"/>
          <w:tab w:val="left" w:pos="-720"/>
          <w:tab w:val="num" w:pos="1440"/>
        </w:tabs>
        <w:suppressAutoHyphens/>
        <w:ind w:left="1440"/>
        <w:rPr>
          <w:rFonts w:asciiTheme="minorHAnsi" w:hAnsiTheme="minorHAnsi" w:cstheme="minorHAnsi"/>
          <w:sz w:val="24"/>
          <w:szCs w:val="24"/>
        </w:rPr>
      </w:pPr>
      <w:r w:rsidRPr="00CA13C9">
        <w:rPr>
          <w:rFonts w:asciiTheme="minorHAnsi" w:hAnsiTheme="minorHAnsi" w:cstheme="minorHAnsi"/>
          <w:sz w:val="24"/>
          <w:szCs w:val="24"/>
        </w:rPr>
        <w:t>All new construction and substantial improvements shall be constructed using methods and practices that minimize flood damage; and</w:t>
      </w:r>
    </w:p>
    <w:p w14:paraId="36FB3CE8" w14:textId="77777777" w:rsidR="00EE1836" w:rsidRPr="00CA13C9" w:rsidRDefault="00EE1836" w:rsidP="00EE1836">
      <w:pPr>
        <w:tabs>
          <w:tab w:val="left" w:pos="-720"/>
          <w:tab w:val="num" w:pos="1440"/>
        </w:tabs>
        <w:suppressAutoHyphens/>
        <w:ind w:left="1440" w:hanging="360"/>
        <w:rPr>
          <w:rFonts w:asciiTheme="minorHAnsi" w:hAnsiTheme="minorHAnsi" w:cstheme="minorHAnsi"/>
          <w:sz w:val="24"/>
          <w:szCs w:val="24"/>
        </w:rPr>
      </w:pPr>
    </w:p>
    <w:p w14:paraId="5F5C6480" w14:textId="77777777" w:rsidR="00EE1836" w:rsidRPr="00CA13C9" w:rsidRDefault="00EE1836">
      <w:pPr>
        <w:numPr>
          <w:ilvl w:val="0"/>
          <w:numId w:val="11"/>
        </w:numPr>
        <w:tabs>
          <w:tab w:val="clear" w:pos="2790"/>
          <w:tab w:val="left" w:pos="-720"/>
          <w:tab w:val="num" w:pos="1440"/>
        </w:tabs>
        <w:suppressAutoHyphens/>
        <w:ind w:left="1440"/>
        <w:rPr>
          <w:rFonts w:asciiTheme="minorHAnsi" w:hAnsiTheme="minorHAnsi" w:cstheme="minorHAnsi"/>
          <w:sz w:val="24"/>
          <w:szCs w:val="24"/>
        </w:rPr>
      </w:pPr>
      <w:r w:rsidRPr="00CA13C9">
        <w:rPr>
          <w:rFonts w:asciiTheme="minorHAnsi" w:hAnsiTheme="minorHAnsi" w:cstheme="minorHAnsi"/>
          <w:sz w:val="24"/>
          <w:szCs w:val="24"/>
        </w:rPr>
        <w:t>Within Zones AH or AO, adequate drainage paths shall be constructed around structures on slopes to guide floodwaters around and away from proposed structures.</w:t>
      </w:r>
    </w:p>
    <w:p w14:paraId="768862A1" w14:textId="77777777" w:rsidR="00EE1836" w:rsidRPr="00CA13C9" w:rsidRDefault="00EE1836" w:rsidP="00EE1836">
      <w:pPr>
        <w:pStyle w:val="TOAHeading"/>
        <w:tabs>
          <w:tab w:val="clear" w:pos="9360"/>
          <w:tab w:val="left" w:pos="-720"/>
        </w:tabs>
        <w:rPr>
          <w:rFonts w:asciiTheme="minorHAnsi" w:hAnsiTheme="minorHAnsi" w:cstheme="minorHAnsi"/>
          <w:sz w:val="24"/>
          <w:szCs w:val="24"/>
        </w:rPr>
      </w:pPr>
    </w:p>
    <w:p w14:paraId="693CBC69" w14:textId="369FA82E" w:rsidR="00EE1836" w:rsidRPr="00CA13C9" w:rsidRDefault="00EE1836" w:rsidP="00EE1836">
      <w:pPr>
        <w:tabs>
          <w:tab w:val="left" w:pos="-720"/>
          <w:tab w:val="left" w:pos="0"/>
        </w:tabs>
        <w:suppressAutoHyphens/>
        <w:ind w:left="720" w:hanging="720"/>
        <w:rPr>
          <w:rFonts w:asciiTheme="minorHAnsi" w:hAnsiTheme="minorHAnsi" w:cstheme="minorHAnsi"/>
          <w:sz w:val="24"/>
          <w:szCs w:val="24"/>
        </w:rPr>
      </w:pPr>
      <w:r w:rsidRPr="00CA13C9">
        <w:rPr>
          <w:rFonts w:asciiTheme="minorHAnsi" w:hAnsiTheme="minorHAnsi" w:cstheme="minorHAnsi"/>
          <w:sz w:val="24"/>
          <w:szCs w:val="24"/>
        </w:rPr>
        <w:tab/>
      </w:r>
      <w:r w:rsidR="00730355">
        <w:rPr>
          <w:rFonts w:asciiTheme="minorHAnsi" w:hAnsiTheme="minorHAnsi" w:cstheme="minorHAnsi"/>
          <w:b/>
          <w:sz w:val="24"/>
          <w:szCs w:val="24"/>
        </w:rPr>
        <w:t>13-9-</w:t>
      </w:r>
      <w:r w:rsidR="00E8070C">
        <w:rPr>
          <w:rFonts w:asciiTheme="minorHAnsi" w:hAnsiTheme="minorHAnsi" w:cstheme="minorHAnsi"/>
          <w:b/>
          <w:sz w:val="24"/>
          <w:szCs w:val="24"/>
        </w:rPr>
        <w:t xml:space="preserve">5 </w:t>
      </w:r>
      <w:r w:rsidR="00E8070C">
        <w:rPr>
          <w:rFonts w:asciiTheme="minorHAnsi" w:hAnsiTheme="minorHAnsi" w:cstheme="minorHAnsi"/>
          <w:b/>
          <w:sz w:val="24"/>
          <w:szCs w:val="24"/>
          <w:u w:val="single"/>
        </w:rPr>
        <w:t>ELEVATION AND FLOOD PROOFING</w:t>
      </w:r>
    </w:p>
    <w:p w14:paraId="5A150726" w14:textId="77777777" w:rsidR="00EE1836" w:rsidRPr="00CA13C9" w:rsidRDefault="00EE1836" w:rsidP="00EE1836">
      <w:pPr>
        <w:tabs>
          <w:tab w:val="left" w:pos="-720"/>
          <w:tab w:val="left" w:pos="0"/>
        </w:tabs>
        <w:suppressAutoHyphens/>
        <w:ind w:left="720" w:hanging="720"/>
        <w:rPr>
          <w:rFonts w:asciiTheme="minorHAnsi" w:hAnsiTheme="minorHAnsi" w:cstheme="minorHAnsi"/>
          <w:sz w:val="24"/>
          <w:szCs w:val="24"/>
        </w:rPr>
      </w:pPr>
    </w:p>
    <w:p w14:paraId="73C01212" w14:textId="77BCF9B9" w:rsidR="00EE1836" w:rsidRPr="00CA13C9" w:rsidRDefault="00730355" w:rsidP="00730355">
      <w:pPr>
        <w:tabs>
          <w:tab w:val="left" w:pos="-720"/>
          <w:tab w:val="left" w:pos="0"/>
        </w:tabs>
        <w:suppressAutoHyphens/>
        <w:rPr>
          <w:rFonts w:asciiTheme="minorHAnsi" w:hAnsiTheme="minorHAnsi" w:cstheme="minorHAnsi"/>
          <w:sz w:val="24"/>
          <w:szCs w:val="24"/>
        </w:rPr>
      </w:pPr>
      <w:r>
        <w:rPr>
          <w:rFonts w:asciiTheme="minorHAnsi" w:hAnsiTheme="minorHAnsi" w:cstheme="minorHAnsi"/>
          <w:b/>
          <w:sz w:val="24"/>
          <w:szCs w:val="24"/>
        </w:rPr>
        <w:t xml:space="preserve">                       13-9-</w:t>
      </w:r>
      <w:r w:rsidR="00E8070C">
        <w:rPr>
          <w:rFonts w:asciiTheme="minorHAnsi" w:hAnsiTheme="minorHAnsi" w:cstheme="minorHAnsi"/>
          <w:b/>
          <w:sz w:val="24"/>
          <w:szCs w:val="24"/>
        </w:rPr>
        <w:t>5</w:t>
      </w:r>
      <w:r w:rsidR="002E7377" w:rsidRPr="00CA13C9">
        <w:rPr>
          <w:rFonts w:asciiTheme="minorHAnsi" w:hAnsiTheme="minorHAnsi" w:cstheme="minorHAnsi"/>
          <w:b/>
          <w:sz w:val="24"/>
          <w:szCs w:val="24"/>
        </w:rPr>
        <w:t>.1</w:t>
      </w:r>
      <w:r>
        <w:rPr>
          <w:rFonts w:asciiTheme="minorHAnsi" w:hAnsiTheme="minorHAnsi" w:cstheme="minorHAnsi"/>
          <w:b/>
          <w:sz w:val="24"/>
          <w:szCs w:val="24"/>
        </w:rPr>
        <w:t xml:space="preserve"> </w:t>
      </w:r>
      <w:r w:rsidR="00EE1836" w:rsidRPr="00CA13C9">
        <w:rPr>
          <w:rFonts w:asciiTheme="minorHAnsi" w:hAnsiTheme="minorHAnsi" w:cstheme="minorHAnsi"/>
          <w:b/>
          <w:sz w:val="24"/>
          <w:szCs w:val="24"/>
          <w:u w:val="single"/>
        </w:rPr>
        <w:t xml:space="preserve">Residential </w:t>
      </w:r>
      <w:r w:rsidR="0004063A" w:rsidRPr="00CA13C9">
        <w:rPr>
          <w:rFonts w:asciiTheme="minorHAnsi" w:hAnsiTheme="minorHAnsi" w:cstheme="minorHAnsi"/>
          <w:b/>
          <w:sz w:val="24"/>
          <w:szCs w:val="24"/>
          <w:u w:val="single"/>
        </w:rPr>
        <w:t>C</w:t>
      </w:r>
      <w:r w:rsidR="00EE1836" w:rsidRPr="00CA13C9">
        <w:rPr>
          <w:rFonts w:asciiTheme="minorHAnsi" w:hAnsiTheme="minorHAnsi" w:cstheme="minorHAnsi"/>
          <w:b/>
          <w:sz w:val="24"/>
          <w:szCs w:val="24"/>
          <w:u w:val="single"/>
        </w:rPr>
        <w:t>onstruction</w:t>
      </w:r>
    </w:p>
    <w:p w14:paraId="2A823181" w14:textId="77777777" w:rsidR="00EE1836" w:rsidRPr="00CA13C9" w:rsidRDefault="00EE1836" w:rsidP="002E7377">
      <w:pPr>
        <w:tabs>
          <w:tab w:val="left" w:pos="-720"/>
          <w:tab w:val="left" w:pos="0"/>
          <w:tab w:val="left" w:pos="2160"/>
        </w:tabs>
        <w:suppressAutoHyphens/>
        <w:ind w:left="1080"/>
        <w:rPr>
          <w:rFonts w:asciiTheme="minorHAnsi" w:hAnsiTheme="minorHAnsi" w:cstheme="minorHAnsi"/>
          <w:sz w:val="24"/>
          <w:szCs w:val="24"/>
        </w:rPr>
      </w:pPr>
    </w:p>
    <w:p w14:paraId="5FB1EA2B" w14:textId="77777777" w:rsidR="00EE1836" w:rsidRPr="00CA13C9" w:rsidRDefault="00EE1836" w:rsidP="002E7377">
      <w:pPr>
        <w:tabs>
          <w:tab w:val="left" w:pos="-720"/>
          <w:tab w:val="left" w:pos="0"/>
        </w:tabs>
        <w:suppressAutoHyphens/>
        <w:ind w:left="2160"/>
        <w:rPr>
          <w:rFonts w:asciiTheme="minorHAnsi" w:hAnsiTheme="minorHAnsi" w:cstheme="minorHAnsi"/>
          <w:sz w:val="24"/>
          <w:szCs w:val="24"/>
        </w:rPr>
      </w:pPr>
      <w:r w:rsidRPr="00CA13C9">
        <w:rPr>
          <w:rFonts w:asciiTheme="minorHAnsi" w:hAnsiTheme="minorHAnsi" w:cstheme="minorHAnsi"/>
          <w:sz w:val="24"/>
          <w:szCs w:val="24"/>
        </w:rPr>
        <w:t xml:space="preserve">Residential construction, new or substantial improvement, shall have the lowest floor, including basement, elevated to or above the Regulatory </w:t>
      </w:r>
      <w:r w:rsidRPr="00CA13C9">
        <w:rPr>
          <w:rFonts w:asciiTheme="minorHAnsi" w:hAnsiTheme="minorHAnsi" w:cstheme="minorHAnsi"/>
          <w:sz w:val="24"/>
          <w:szCs w:val="24"/>
        </w:rPr>
        <w:lastRenderedPageBreak/>
        <w:t>Flood Elevation.</w:t>
      </w:r>
    </w:p>
    <w:p w14:paraId="47715853" w14:textId="77777777" w:rsidR="00EE1836" w:rsidRPr="00CA13C9" w:rsidRDefault="00EE1836" w:rsidP="00EE1836">
      <w:pPr>
        <w:tabs>
          <w:tab w:val="left" w:pos="-720"/>
          <w:tab w:val="left" w:pos="0"/>
        </w:tabs>
        <w:suppressAutoHyphens/>
        <w:ind w:left="1440"/>
        <w:rPr>
          <w:rFonts w:asciiTheme="minorHAnsi" w:hAnsiTheme="minorHAnsi" w:cstheme="minorHAnsi"/>
          <w:sz w:val="24"/>
          <w:szCs w:val="24"/>
        </w:rPr>
      </w:pPr>
    </w:p>
    <w:p w14:paraId="625646C9" w14:textId="77777777" w:rsidR="00EE1836" w:rsidRPr="00CA13C9" w:rsidRDefault="00EE1836">
      <w:pPr>
        <w:numPr>
          <w:ilvl w:val="0"/>
          <w:numId w:val="12"/>
        </w:numPr>
        <w:tabs>
          <w:tab w:val="left" w:pos="-720"/>
          <w:tab w:val="num" w:pos="2880"/>
        </w:tabs>
        <w:suppressAutoHyphens/>
        <w:ind w:left="2880" w:hanging="720"/>
        <w:rPr>
          <w:rFonts w:asciiTheme="minorHAnsi" w:hAnsiTheme="minorHAnsi" w:cstheme="minorHAnsi"/>
          <w:sz w:val="24"/>
          <w:szCs w:val="24"/>
        </w:rPr>
      </w:pPr>
      <w:r w:rsidRPr="00CA13C9">
        <w:rPr>
          <w:rFonts w:asciiTheme="minorHAnsi" w:hAnsiTheme="minorHAnsi" w:cstheme="minorHAnsi"/>
          <w:sz w:val="24"/>
          <w:szCs w:val="24"/>
        </w:rPr>
        <w:t>In a Zone AO, the Base Flood Elevation is determined from the FIRM panel. If unspecified, the required elevation is at minimum two (2) feet above highest adjacent grade.</w:t>
      </w:r>
    </w:p>
    <w:p w14:paraId="22E676AC" w14:textId="77777777" w:rsidR="00EE1836" w:rsidRPr="00CA13C9" w:rsidRDefault="00EE1836" w:rsidP="00EE1836">
      <w:pPr>
        <w:tabs>
          <w:tab w:val="left" w:pos="-720"/>
          <w:tab w:val="left" w:pos="1440"/>
          <w:tab w:val="num" w:pos="1800"/>
        </w:tabs>
        <w:suppressAutoHyphens/>
        <w:ind w:left="2880"/>
        <w:rPr>
          <w:rFonts w:asciiTheme="minorHAnsi" w:hAnsiTheme="minorHAnsi" w:cstheme="minorHAnsi"/>
          <w:sz w:val="24"/>
          <w:szCs w:val="24"/>
        </w:rPr>
      </w:pPr>
    </w:p>
    <w:p w14:paraId="7E635C4D" w14:textId="77777777" w:rsidR="00EE1836" w:rsidRPr="00CA13C9" w:rsidRDefault="00EE1836">
      <w:pPr>
        <w:numPr>
          <w:ilvl w:val="0"/>
          <w:numId w:val="12"/>
        </w:numPr>
        <w:tabs>
          <w:tab w:val="left" w:pos="-720"/>
          <w:tab w:val="num" w:pos="2880"/>
        </w:tabs>
        <w:suppressAutoHyphens/>
        <w:ind w:left="2880" w:hanging="720"/>
        <w:rPr>
          <w:rFonts w:asciiTheme="minorHAnsi" w:hAnsiTheme="minorHAnsi" w:cstheme="minorHAnsi"/>
          <w:sz w:val="24"/>
          <w:szCs w:val="24"/>
        </w:rPr>
      </w:pPr>
      <w:r w:rsidRPr="00CA13C9">
        <w:rPr>
          <w:rFonts w:asciiTheme="minorHAnsi" w:hAnsiTheme="minorHAnsi" w:cstheme="minorHAnsi"/>
          <w:sz w:val="24"/>
          <w:szCs w:val="24"/>
        </w:rPr>
        <w:t>In a Zone A where the Base Flood Elevation has not been determined, the Base Flood Elevation is determined locally by the criteria set out in Section 4.2.</w:t>
      </w:r>
      <w:r w:rsidR="00A50470" w:rsidRPr="00CA13C9">
        <w:rPr>
          <w:rFonts w:asciiTheme="minorHAnsi" w:hAnsiTheme="minorHAnsi" w:cstheme="minorHAnsi"/>
          <w:sz w:val="24"/>
          <w:szCs w:val="24"/>
        </w:rPr>
        <w:t>3</w:t>
      </w:r>
      <w:r w:rsidRPr="00CA13C9">
        <w:rPr>
          <w:rFonts w:asciiTheme="minorHAnsi" w:hAnsiTheme="minorHAnsi" w:cstheme="minorHAnsi"/>
          <w:color w:val="000000"/>
          <w:sz w:val="24"/>
          <w:szCs w:val="24"/>
        </w:rPr>
        <w:t>.</w:t>
      </w:r>
    </w:p>
    <w:p w14:paraId="44D9028A" w14:textId="77777777" w:rsidR="00EE1836" w:rsidRPr="00CA13C9" w:rsidRDefault="00EE1836" w:rsidP="00EE1836">
      <w:pPr>
        <w:tabs>
          <w:tab w:val="left" w:pos="-720"/>
          <w:tab w:val="left" w:pos="1440"/>
          <w:tab w:val="num" w:pos="1800"/>
        </w:tabs>
        <w:suppressAutoHyphens/>
        <w:ind w:left="2880"/>
        <w:rPr>
          <w:rFonts w:asciiTheme="minorHAnsi" w:hAnsiTheme="minorHAnsi" w:cstheme="minorHAnsi"/>
          <w:sz w:val="24"/>
          <w:szCs w:val="24"/>
        </w:rPr>
      </w:pPr>
    </w:p>
    <w:p w14:paraId="544338AE" w14:textId="77777777" w:rsidR="00EE1836" w:rsidRPr="00CA13C9" w:rsidRDefault="00EE1836">
      <w:pPr>
        <w:numPr>
          <w:ilvl w:val="0"/>
          <w:numId w:val="12"/>
        </w:numPr>
        <w:tabs>
          <w:tab w:val="left" w:pos="-720"/>
          <w:tab w:val="num" w:pos="2880"/>
        </w:tabs>
        <w:suppressAutoHyphens/>
        <w:ind w:left="2880" w:hanging="720"/>
        <w:rPr>
          <w:rFonts w:asciiTheme="minorHAnsi" w:hAnsiTheme="minorHAnsi" w:cstheme="minorHAnsi"/>
          <w:sz w:val="24"/>
          <w:szCs w:val="24"/>
        </w:rPr>
      </w:pPr>
      <w:r w:rsidRPr="00CA13C9">
        <w:rPr>
          <w:rFonts w:asciiTheme="minorHAnsi" w:hAnsiTheme="minorHAnsi" w:cstheme="minorHAnsi"/>
          <w:sz w:val="24"/>
          <w:szCs w:val="24"/>
        </w:rPr>
        <w:t>In Zones AE and AH, the Base Flood Elevation is determined from the FIS and/or FIRM.</w:t>
      </w:r>
    </w:p>
    <w:p w14:paraId="31E24F2B" w14:textId="77777777" w:rsidR="00EE1836" w:rsidRPr="00CA13C9" w:rsidRDefault="00EE1836" w:rsidP="00EE1836">
      <w:pPr>
        <w:pStyle w:val="ListParagraph"/>
        <w:rPr>
          <w:rFonts w:asciiTheme="minorHAnsi" w:hAnsiTheme="minorHAnsi" w:cstheme="minorHAnsi"/>
          <w:sz w:val="24"/>
          <w:szCs w:val="24"/>
        </w:rPr>
      </w:pPr>
    </w:p>
    <w:p w14:paraId="5203E3EF" w14:textId="77777777" w:rsidR="00EE1836" w:rsidRPr="00CA13C9" w:rsidRDefault="00EE1836">
      <w:pPr>
        <w:numPr>
          <w:ilvl w:val="0"/>
          <w:numId w:val="12"/>
        </w:numPr>
        <w:tabs>
          <w:tab w:val="left" w:pos="-720"/>
          <w:tab w:val="num" w:pos="2880"/>
        </w:tabs>
        <w:suppressAutoHyphens/>
        <w:ind w:left="2880" w:hanging="720"/>
        <w:rPr>
          <w:rFonts w:asciiTheme="minorHAnsi" w:hAnsiTheme="minorHAnsi" w:cstheme="minorHAnsi"/>
          <w:sz w:val="24"/>
          <w:szCs w:val="24"/>
        </w:rPr>
      </w:pPr>
      <w:r w:rsidRPr="00CA13C9">
        <w:rPr>
          <w:rFonts w:asciiTheme="minorHAnsi" w:hAnsiTheme="minorHAnsi" w:cstheme="minorHAnsi"/>
          <w:sz w:val="24"/>
          <w:szCs w:val="24"/>
        </w:rPr>
        <w:t xml:space="preserve">A garage attached to a residential structure, constructed with the garage floor slab below the Regulatory Flood Elevation, must be designed to allow for the automatic entry and exit of flood waters.  See </w:t>
      </w:r>
      <w:r w:rsidRPr="00CA13C9">
        <w:rPr>
          <w:rFonts w:asciiTheme="minorHAnsi" w:hAnsiTheme="minorHAnsi" w:cstheme="minorHAnsi"/>
          <w:bCs/>
          <w:sz w:val="24"/>
          <w:szCs w:val="24"/>
        </w:rPr>
        <w:t xml:space="preserve">Section </w:t>
      </w:r>
      <w:r w:rsidRPr="00CA13C9">
        <w:rPr>
          <w:rFonts w:asciiTheme="minorHAnsi" w:hAnsiTheme="minorHAnsi" w:cstheme="minorHAnsi"/>
          <w:bCs/>
          <w:snapToGrid/>
          <w:sz w:val="24"/>
          <w:szCs w:val="24"/>
        </w:rPr>
        <w:t>5.1.</w:t>
      </w:r>
      <w:r w:rsidR="0004063A" w:rsidRPr="00CA13C9">
        <w:rPr>
          <w:rFonts w:asciiTheme="minorHAnsi" w:hAnsiTheme="minorHAnsi" w:cstheme="minorHAnsi"/>
          <w:bCs/>
          <w:snapToGrid/>
          <w:sz w:val="24"/>
          <w:szCs w:val="24"/>
        </w:rPr>
        <w:t>3</w:t>
      </w:r>
      <w:r w:rsidRPr="00CA13C9">
        <w:rPr>
          <w:rFonts w:asciiTheme="minorHAnsi" w:hAnsiTheme="minorHAnsi" w:cstheme="minorHAnsi"/>
          <w:bCs/>
          <w:snapToGrid/>
          <w:sz w:val="24"/>
          <w:szCs w:val="24"/>
        </w:rPr>
        <w:t>.</w:t>
      </w:r>
      <w:r w:rsidR="0026568D" w:rsidRPr="00CA13C9">
        <w:rPr>
          <w:rFonts w:asciiTheme="minorHAnsi" w:hAnsiTheme="minorHAnsi" w:cstheme="minorHAnsi"/>
          <w:bCs/>
          <w:snapToGrid/>
          <w:sz w:val="24"/>
          <w:szCs w:val="24"/>
        </w:rPr>
        <w:t>5</w:t>
      </w:r>
      <w:r w:rsidRPr="00CA13C9">
        <w:rPr>
          <w:rFonts w:asciiTheme="minorHAnsi" w:hAnsiTheme="minorHAnsi" w:cstheme="minorHAnsi"/>
          <w:bCs/>
          <w:snapToGrid/>
          <w:sz w:val="24"/>
          <w:szCs w:val="24"/>
        </w:rPr>
        <w:t xml:space="preserve"> (</w:t>
      </w:r>
      <w:r w:rsidR="00976C8B" w:rsidRPr="00CA13C9">
        <w:rPr>
          <w:rFonts w:asciiTheme="minorHAnsi" w:hAnsiTheme="minorHAnsi" w:cstheme="minorHAnsi"/>
          <w:bCs/>
          <w:snapToGrid/>
          <w:sz w:val="24"/>
          <w:szCs w:val="24"/>
        </w:rPr>
        <w:t>A</w:t>
      </w:r>
      <w:r w:rsidRPr="00CA13C9">
        <w:rPr>
          <w:rFonts w:asciiTheme="minorHAnsi" w:hAnsiTheme="minorHAnsi" w:cstheme="minorHAnsi"/>
          <w:bCs/>
          <w:snapToGrid/>
          <w:sz w:val="24"/>
          <w:szCs w:val="24"/>
        </w:rPr>
        <w:t>) or (</w:t>
      </w:r>
      <w:r w:rsidR="00976C8B" w:rsidRPr="00CA13C9">
        <w:rPr>
          <w:rFonts w:asciiTheme="minorHAnsi" w:hAnsiTheme="minorHAnsi" w:cstheme="minorHAnsi"/>
          <w:bCs/>
          <w:snapToGrid/>
          <w:sz w:val="24"/>
          <w:szCs w:val="24"/>
        </w:rPr>
        <w:t>B</w:t>
      </w:r>
      <w:r w:rsidRPr="00CA13C9">
        <w:rPr>
          <w:rFonts w:asciiTheme="minorHAnsi" w:hAnsiTheme="minorHAnsi" w:cstheme="minorHAnsi"/>
          <w:bCs/>
          <w:snapToGrid/>
          <w:sz w:val="24"/>
          <w:szCs w:val="24"/>
        </w:rPr>
        <w:t>)</w:t>
      </w:r>
      <w:r w:rsidRPr="00CA13C9">
        <w:rPr>
          <w:rFonts w:asciiTheme="minorHAnsi" w:hAnsiTheme="minorHAnsi" w:cstheme="minorHAnsi"/>
          <w:sz w:val="24"/>
          <w:szCs w:val="24"/>
        </w:rPr>
        <w:t xml:space="preserve">.  </w:t>
      </w:r>
    </w:p>
    <w:p w14:paraId="7A4C3451" w14:textId="77777777" w:rsidR="00EE1836" w:rsidRPr="00CA13C9" w:rsidRDefault="00EE1836" w:rsidP="00EE1836">
      <w:pPr>
        <w:tabs>
          <w:tab w:val="left" w:pos="-720"/>
          <w:tab w:val="left" w:pos="0"/>
          <w:tab w:val="left" w:pos="720"/>
          <w:tab w:val="num" w:pos="1800"/>
        </w:tabs>
        <w:suppressAutoHyphens/>
        <w:rPr>
          <w:rFonts w:asciiTheme="minorHAnsi" w:hAnsiTheme="minorHAnsi" w:cstheme="minorHAnsi"/>
          <w:sz w:val="24"/>
          <w:szCs w:val="24"/>
        </w:rPr>
      </w:pPr>
      <w:r w:rsidRPr="00CA13C9">
        <w:rPr>
          <w:rFonts w:asciiTheme="minorHAnsi" w:hAnsiTheme="minorHAnsi" w:cstheme="minorHAnsi"/>
          <w:sz w:val="24"/>
          <w:szCs w:val="24"/>
        </w:rPr>
        <w:tab/>
      </w:r>
      <w:r w:rsidRPr="00CA13C9">
        <w:rPr>
          <w:rFonts w:asciiTheme="minorHAnsi" w:hAnsiTheme="minorHAnsi" w:cstheme="minorHAnsi"/>
          <w:sz w:val="24"/>
          <w:szCs w:val="24"/>
        </w:rPr>
        <w:tab/>
      </w:r>
      <w:r w:rsidRPr="00CA13C9">
        <w:rPr>
          <w:rFonts w:asciiTheme="minorHAnsi" w:hAnsiTheme="minorHAnsi" w:cstheme="minorHAnsi"/>
          <w:sz w:val="24"/>
          <w:szCs w:val="24"/>
        </w:rPr>
        <w:tab/>
      </w:r>
    </w:p>
    <w:p w14:paraId="32EA4B5F" w14:textId="77777777" w:rsidR="00730355" w:rsidRDefault="00EE1836" w:rsidP="002E7377">
      <w:pPr>
        <w:tabs>
          <w:tab w:val="left" w:pos="-720"/>
          <w:tab w:val="left" w:pos="0"/>
          <w:tab w:val="left" w:pos="1440"/>
          <w:tab w:val="left" w:pos="2160"/>
        </w:tabs>
        <w:suppressAutoHyphens/>
        <w:ind w:left="1440"/>
        <w:rPr>
          <w:rFonts w:asciiTheme="minorHAnsi" w:hAnsiTheme="minorHAnsi" w:cstheme="minorHAnsi"/>
          <w:sz w:val="24"/>
          <w:szCs w:val="24"/>
        </w:rPr>
      </w:pPr>
      <w:r w:rsidRPr="00CA13C9">
        <w:rPr>
          <w:rFonts w:asciiTheme="minorHAnsi" w:hAnsiTheme="minorHAnsi" w:cstheme="minorHAnsi"/>
          <w:sz w:val="24"/>
          <w:szCs w:val="24"/>
        </w:rPr>
        <w:t>Upon completion of the structure, certification by a registered professional engineer or surveyor that the elevation requirements of the lowest floor, including basement, of this section have been satisfied shall be provided to the Floodplain Administrator for verification.</w:t>
      </w:r>
    </w:p>
    <w:p w14:paraId="2B193EEB" w14:textId="77777777" w:rsidR="00800B36" w:rsidRDefault="00800B36" w:rsidP="002E7377">
      <w:pPr>
        <w:tabs>
          <w:tab w:val="left" w:pos="-720"/>
          <w:tab w:val="left" w:pos="0"/>
          <w:tab w:val="left" w:pos="1440"/>
          <w:tab w:val="left" w:pos="2160"/>
        </w:tabs>
        <w:suppressAutoHyphens/>
        <w:ind w:left="1440"/>
        <w:rPr>
          <w:rFonts w:asciiTheme="minorHAnsi" w:hAnsiTheme="minorHAnsi" w:cstheme="minorHAnsi"/>
          <w:b/>
          <w:sz w:val="24"/>
          <w:szCs w:val="24"/>
          <w:u w:val="single"/>
        </w:rPr>
      </w:pPr>
    </w:p>
    <w:p w14:paraId="5880083A" w14:textId="68E46466" w:rsidR="00EE1836" w:rsidRPr="00CA13C9" w:rsidRDefault="00800B36" w:rsidP="00800B36">
      <w:pPr>
        <w:tabs>
          <w:tab w:val="left" w:pos="-720"/>
          <w:tab w:val="left" w:pos="0"/>
          <w:tab w:val="left" w:pos="1440"/>
          <w:tab w:val="left" w:pos="2160"/>
        </w:tabs>
        <w:suppressAutoHyphens/>
        <w:rPr>
          <w:rFonts w:asciiTheme="minorHAnsi" w:hAnsiTheme="minorHAnsi" w:cstheme="minorHAnsi"/>
          <w:sz w:val="24"/>
          <w:szCs w:val="24"/>
        </w:rPr>
      </w:pPr>
      <w:r>
        <w:rPr>
          <w:rFonts w:asciiTheme="minorHAnsi" w:hAnsiTheme="minorHAnsi" w:cstheme="minorHAnsi"/>
          <w:b/>
          <w:sz w:val="24"/>
          <w:szCs w:val="24"/>
        </w:rPr>
        <w:t xml:space="preserve">                        13-9-</w:t>
      </w:r>
      <w:r w:rsidR="008038E3">
        <w:rPr>
          <w:rFonts w:asciiTheme="minorHAnsi" w:hAnsiTheme="minorHAnsi" w:cstheme="minorHAnsi"/>
          <w:b/>
          <w:sz w:val="24"/>
          <w:szCs w:val="24"/>
        </w:rPr>
        <w:t>5</w:t>
      </w:r>
      <w:r w:rsidR="002E7377" w:rsidRPr="00CA13C9">
        <w:rPr>
          <w:rFonts w:asciiTheme="minorHAnsi" w:hAnsiTheme="minorHAnsi" w:cstheme="minorHAnsi"/>
          <w:b/>
          <w:sz w:val="24"/>
          <w:szCs w:val="24"/>
        </w:rPr>
        <w:t>.</w:t>
      </w:r>
      <w:r w:rsidR="00EE1836" w:rsidRPr="00CA13C9">
        <w:rPr>
          <w:rFonts w:asciiTheme="minorHAnsi" w:hAnsiTheme="minorHAnsi" w:cstheme="minorHAnsi"/>
          <w:b/>
          <w:sz w:val="24"/>
          <w:szCs w:val="24"/>
        </w:rPr>
        <w:t xml:space="preserve">2 </w:t>
      </w:r>
      <w:r w:rsidR="00EE1836" w:rsidRPr="00CA13C9">
        <w:rPr>
          <w:rFonts w:asciiTheme="minorHAnsi" w:hAnsiTheme="minorHAnsi" w:cstheme="minorHAnsi"/>
          <w:b/>
          <w:sz w:val="24"/>
          <w:szCs w:val="24"/>
          <w:u w:val="single"/>
        </w:rPr>
        <w:t xml:space="preserve">Nonresidential </w:t>
      </w:r>
      <w:r w:rsidR="0004063A" w:rsidRPr="00CA13C9">
        <w:rPr>
          <w:rFonts w:asciiTheme="minorHAnsi" w:hAnsiTheme="minorHAnsi" w:cstheme="minorHAnsi"/>
          <w:b/>
          <w:sz w:val="24"/>
          <w:szCs w:val="24"/>
          <w:u w:val="single"/>
        </w:rPr>
        <w:t>C</w:t>
      </w:r>
      <w:r w:rsidR="00EE1836" w:rsidRPr="00CA13C9">
        <w:rPr>
          <w:rFonts w:asciiTheme="minorHAnsi" w:hAnsiTheme="minorHAnsi" w:cstheme="minorHAnsi"/>
          <w:b/>
          <w:sz w:val="24"/>
          <w:szCs w:val="24"/>
          <w:u w:val="single"/>
        </w:rPr>
        <w:t>onstruction</w:t>
      </w:r>
    </w:p>
    <w:p w14:paraId="42C87C33" w14:textId="77777777" w:rsidR="00EE1836" w:rsidRPr="00CA13C9" w:rsidRDefault="00EE1836" w:rsidP="00EE1836">
      <w:pPr>
        <w:tabs>
          <w:tab w:val="left" w:pos="-720"/>
          <w:tab w:val="left" w:pos="0"/>
          <w:tab w:val="left" w:pos="1080"/>
        </w:tabs>
        <w:suppressAutoHyphens/>
        <w:ind w:left="1080"/>
        <w:rPr>
          <w:rFonts w:asciiTheme="minorHAnsi" w:hAnsiTheme="minorHAnsi" w:cstheme="minorHAnsi"/>
          <w:b/>
          <w:sz w:val="24"/>
          <w:szCs w:val="24"/>
          <w:u w:val="single"/>
        </w:rPr>
      </w:pPr>
    </w:p>
    <w:p w14:paraId="20519648" w14:textId="77777777" w:rsidR="00EE1836" w:rsidRPr="00CA13C9" w:rsidRDefault="00EE1836" w:rsidP="002E7377">
      <w:pPr>
        <w:ind w:left="2160"/>
        <w:rPr>
          <w:rFonts w:asciiTheme="minorHAnsi" w:hAnsiTheme="minorHAnsi" w:cstheme="minorHAnsi"/>
          <w:sz w:val="24"/>
          <w:szCs w:val="24"/>
        </w:rPr>
      </w:pPr>
      <w:r w:rsidRPr="00CA13C9">
        <w:rPr>
          <w:rFonts w:asciiTheme="minorHAnsi" w:hAnsiTheme="minorHAnsi" w:cstheme="minorHAnsi"/>
          <w:sz w:val="24"/>
          <w:szCs w:val="24"/>
        </w:rPr>
        <w:t>Nonresidential construction, new or substantial improvement, shall have the lowest floor either elevated to conform with Section 5.1.</w:t>
      </w:r>
      <w:r w:rsidR="0004063A" w:rsidRPr="00CA13C9">
        <w:rPr>
          <w:rFonts w:asciiTheme="minorHAnsi" w:hAnsiTheme="minorHAnsi" w:cstheme="minorHAnsi"/>
          <w:sz w:val="24"/>
          <w:szCs w:val="24"/>
        </w:rPr>
        <w:t>3</w:t>
      </w:r>
      <w:r w:rsidRPr="00CA13C9">
        <w:rPr>
          <w:rFonts w:asciiTheme="minorHAnsi" w:hAnsiTheme="minorHAnsi" w:cstheme="minorHAnsi"/>
          <w:sz w:val="24"/>
          <w:szCs w:val="24"/>
        </w:rPr>
        <w:t>.1(</w:t>
      </w:r>
      <w:r w:rsidR="00976C8B" w:rsidRPr="00CA13C9">
        <w:rPr>
          <w:rFonts w:asciiTheme="minorHAnsi" w:hAnsiTheme="minorHAnsi" w:cstheme="minorHAnsi"/>
          <w:sz w:val="24"/>
          <w:szCs w:val="24"/>
        </w:rPr>
        <w:t>A</w:t>
      </w:r>
      <w:r w:rsidRPr="00CA13C9">
        <w:rPr>
          <w:rFonts w:asciiTheme="minorHAnsi" w:hAnsiTheme="minorHAnsi" w:cstheme="minorHAnsi"/>
          <w:sz w:val="24"/>
          <w:szCs w:val="24"/>
        </w:rPr>
        <w:t>), (</w:t>
      </w:r>
      <w:r w:rsidR="00976C8B" w:rsidRPr="00CA13C9">
        <w:rPr>
          <w:rFonts w:asciiTheme="minorHAnsi" w:hAnsiTheme="minorHAnsi" w:cstheme="minorHAnsi"/>
          <w:sz w:val="24"/>
          <w:szCs w:val="24"/>
        </w:rPr>
        <w:t>B</w:t>
      </w:r>
      <w:r w:rsidRPr="00CA13C9">
        <w:rPr>
          <w:rFonts w:asciiTheme="minorHAnsi" w:hAnsiTheme="minorHAnsi" w:cstheme="minorHAnsi"/>
          <w:sz w:val="24"/>
          <w:szCs w:val="24"/>
        </w:rPr>
        <w:t>), or (</w:t>
      </w:r>
      <w:r w:rsidR="00976C8B" w:rsidRPr="00CA13C9">
        <w:rPr>
          <w:rFonts w:asciiTheme="minorHAnsi" w:hAnsiTheme="minorHAnsi" w:cstheme="minorHAnsi"/>
          <w:sz w:val="24"/>
          <w:szCs w:val="24"/>
        </w:rPr>
        <w:t>C</w:t>
      </w:r>
      <w:r w:rsidRPr="00CA13C9">
        <w:rPr>
          <w:rFonts w:asciiTheme="minorHAnsi" w:hAnsiTheme="minorHAnsi" w:cstheme="minorHAnsi"/>
          <w:sz w:val="24"/>
          <w:szCs w:val="24"/>
        </w:rPr>
        <w:t>),</w:t>
      </w:r>
    </w:p>
    <w:p w14:paraId="74FF1541" w14:textId="77777777" w:rsidR="00EE1836" w:rsidRPr="00CA13C9" w:rsidRDefault="00EE1836" w:rsidP="00EE1836">
      <w:pPr>
        <w:ind w:left="1440"/>
        <w:rPr>
          <w:rFonts w:asciiTheme="minorHAnsi" w:hAnsiTheme="minorHAnsi" w:cstheme="minorHAnsi"/>
          <w:sz w:val="24"/>
          <w:szCs w:val="24"/>
        </w:rPr>
      </w:pPr>
    </w:p>
    <w:p w14:paraId="78DF5B4A" w14:textId="77777777" w:rsidR="00EE1836" w:rsidRPr="00CA13C9" w:rsidRDefault="00EE1836" w:rsidP="002E7377">
      <w:pPr>
        <w:ind w:left="2160"/>
        <w:rPr>
          <w:rFonts w:asciiTheme="minorHAnsi" w:hAnsiTheme="minorHAnsi" w:cstheme="minorHAnsi"/>
          <w:sz w:val="24"/>
          <w:szCs w:val="24"/>
        </w:rPr>
      </w:pPr>
      <w:r w:rsidRPr="00CA13C9">
        <w:rPr>
          <w:rFonts w:asciiTheme="minorHAnsi" w:hAnsiTheme="minorHAnsi" w:cstheme="minorHAnsi"/>
          <w:sz w:val="24"/>
          <w:szCs w:val="24"/>
        </w:rPr>
        <w:t>Or, together with attendant utility and sanitary facilities,</w:t>
      </w:r>
    </w:p>
    <w:p w14:paraId="2BBE2FAD" w14:textId="77777777" w:rsidR="00EE1836" w:rsidRPr="00CA13C9" w:rsidRDefault="00EE1836" w:rsidP="00EE1836">
      <w:pPr>
        <w:tabs>
          <w:tab w:val="left" w:pos="-720"/>
          <w:tab w:val="left" w:pos="0"/>
          <w:tab w:val="left" w:pos="1440"/>
        </w:tabs>
        <w:suppressAutoHyphens/>
        <w:ind w:left="1440"/>
        <w:rPr>
          <w:rFonts w:asciiTheme="minorHAnsi" w:hAnsiTheme="minorHAnsi" w:cstheme="minorHAnsi"/>
          <w:sz w:val="24"/>
          <w:szCs w:val="24"/>
        </w:rPr>
      </w:pPr>
    </w:p>
    <w:p w14:paraId="3A37DB30" w14:textId="51C3039D" w:rsidR="00EE1836" w:rsidRPr="00CA13C9" w:rsidRDefault="00EE1836">
      <w:pPr>
        <w:numPr>
          <w:ilvl w:val="0"/>
          <w:numId w:val="28"/>
        </w:numPr>
        <w:tabs>
          <w:tab w:val="clear" w:pos="720"/>
          <w:tab w:val="left" w:pos="-720"/>
          <w:tab w:val="left" w:pos="0"/>
          <w:tab w:val="num" w:pos="2880"/>
        </w:tabs>
        <w:suppressAutoHyphens/>
        <w:ind w:left="2880" w:hanging="720"/>
        <w:rPr>
          <w:rFonts w:asciiTheme="minorHAnsi" w:hAnsiTheme="minorHAnsi" w:cstheme="minorHAnsi"/>
          <w:sz w:val="24"/>
          <w:szCs w:val="24"/>
        </w:rPr>
      </w:pPr>
      <w:r w:rsidRPr="00CA13C9">
        <w:rPr>
          <w:rFonts w:asciiTheme="minorHAnsi" w:hAnsiTheme="minorHAnsi" w:cstheme="minorHAnsi"/>
          <w:sz w:val="24"/>
          <w:szCs w:val="24"/>
        </w:rPr>
        <w:t>Be flood</w:t>
      </w:r>
      <w:r w:rsidR="007023C5" w:rsidRPr="00CA13C9">
        <w:rPr>
          <w:rFonts w:asciiTheme="minorHAnsi" w:hAnsiTheme="minorHAnsi" w:cstheme="minorHAnsi"/>
          <w:sz w:val="24"/>
          <w:szCs w:val="24"/>
        </w:rPr>
        <w:t xml:space="preserve"> </w:t>
      </w:r>
      <w:r w:rsidRPr="00CA13C9">
        <w:rPr>
          <w:rFonts w:asciiTheme="minorHAnsi" w:hAnsiTheme="minorHAnsi" w:cstheme="minorHAnsi"/>
          <w:sz w:val="24"/>
          <w:szCs w:val="24"/>
        </w:rPr>
        <w:t>proofed below the elevation recommended under Section 5.1.</w:t>
      </w:r>
      <w:r w:rsidR="0004063A" w:rsidRPr="00CA13C9">
        <w:rPr>
          <w:rFonts w:asciiTheme="minorHAnsi" w:hAnsiTheme="minorHAnsi" w:cstheme="minorHAnsi"/>
          <w:sz w:val="24"/>
          <w:szCs w:val="24"/>
        </w:rPr>
        <w:t>3</w:t>
      </w:r>
      <w:r w:rsidRPr="00CA13C9">
        <w:rPr>
          <w:rFonts w:asciiTheme="minorHAnsi" w:hAnsiTheme="minorHAnsi" w:cstheme="minorHAnsi"/>
          <w:sz w:val="24"/>
          <w:szCs w:val="24"/>
        </w:rPr>
        <w:t>.1(</w:t>
      </w:r>
      <w:r w:rsidR="00976C8B" w:rsidRPr="00CA13C9">
        <w:rPr>
          <w:rFonts w:asciiTheme="minorHAnsi" w:hAnsiTheme="minorHAnsi" w:cstheme="minorHAnsi"/>
          <w:sz w:val="24"/>
          <w:szCs w:val="24"/>
        </w:rPr>
        <w:t>A</w:t>
      </w:r>
      <w:r w:rsidRPr="00CA13C9">
        <w:rPr>
          <w:rFonts w:asciiTheme="minorHAnsi" w:hAnsiTheme="minorHAnsi" w:cstheme="minorHAnsi"/>
          <w:sz w:val="24"/>
          <w:szCs w:val="24"/>
        </w:rPr>
        <w:t>), (</w:t>
      </w:r>
      <w:r w:rsidR="00976C8B" w:rsidRPr="00CA13C9">
        <w:rPr>
          <w:rFonts w:asciiTheme="minorHAnsi" w:hAnsiTheme="minorHAnsi" w:cstheme="minorHAnsi"/>
          <w:sz w:val="24"/>
          <w:szCs w:val="24"/>
        </w:rPr>
        <w:t>B</w:t>
      </w:r>
      <w:r w:rsidRPr="00CA13C9">
        <w:rPr>
          <w:rFonts w:asciiTheme="minorHAnsi" w:hAnsiTheme="minorHAnsi" w:cstheme="minorHAnsi"/>
          <w:sz w:val="24"/>
          <w:szCs w:val="24"/>
        </w:rPr>
        <w:t>), or (</w:t>
      </w:r>
      <w:r w:rsidR="00976C8B" w:rsidRPr="00CA13C9">
        <w:rPr>
          <w:rFonts w:asciiTheme="minorHAnsi" w:hAnsiTheme="minorHAnsi" w:cstheme="minorHAnsi"/>
          <w:sz w:val="24"/>
          <w:szCs w:val="24"/>
        </w:rPr>
        <w:t>C</w:t>
      </w:r>
      <w:r w:rsidRPr="00CA13C9">
        <w:rPr>
          <w:rFonts w:asciiTheme="minorHAnsi" w:hAnsiTheme="minorHAnsi" w:cstheme="minorHAnsi"/>
          <w:sz w:val="24"/>
          <w:szCs w:val="24"/>
        </w:rPr>
        <w:t xml:space="preserve">) as </w:t>
      </w:r>
      <w:r w:rsidR="00800B36" w:rsidRPr="00CA13C9">
        <w:rPr>
          <w:rFonts w:asciiTheme="minorHAnsi" w:hAnsiTheme="minorHAnsi" w:cstheme="minorHAnsi"/>
          <w:sz w:val="24"/>
          <w:szCs w:val="24"/>
        </w:rPr>
        <w:t>appropriate</w:t>
      </w:r>
      <w:r w:rsidR="00800B36" w:rsidRPr="00CA13C9">
        <w:rPr>
          <w:rFonts w:asciiTheme="minorHAnsi" w:hAnsiTheme="minorHAnsi" w:cstheme="minorHAnsi"/>
          <w:b/>
          <w:sz w:val="24"/>
          <w:szCs w:val="24"/>
        </w:rPr>
        <w:t xml:space="preserve"> so</w:t>
      </w:r>
      <w:r w:rsidRPr="00CA13C9">
        <w:rPr>
          <w:rFonts w:asciiTheme="minorHAnsi" w:hAnsiTheme="minorHAnsi" w:cstheme="minorHAnsi"/>
          <w:sz w:val="24"/>
          <w:szCs w:val="24"/>
        </w:rPr>
        <w:t xml:space="preserve"> that the structure is watertight with walls substantially impermeable to the passage of water; and</w:t>
      </w:r>
    </w:p>
    <w:p w14:paraId="0BE08407" w14:textId="77777777" w:rsidR="00EE1836" w:rsidRPr="00CA13C9" w:rsidRDefault="00EE1836" w:rsidP="00EE1836">
      <w:pPr>
        <w:tabs>
          <w:tab w:val="left" w:pos="-720"/>
          <w:tab w:val="left" w:pos="0"/>
          <w:tab w:val="left" w:pos="720"/>
          <w:tab w:val="num" w:pos="1800"/>
        </w:tabs>
        <w:suppressAutoHyphens/>
        <w:ind w:left="2880" w:hanging="360"/>
        <w:rPr>
          <w:rFonts w:asciiTheme="minorHAnsi" w:hAnsiTheme="minorHAnsi" w:cstheme="minorHAnsi"/>
          <w:sz w:val="24"/>
          <w:szCs w:val="24"/>
        </w:rPr>
      </w:pPr>
    </w:p>
    <w:p w14:paraId="3F35ADE0" w14:textId="77777777" w:rsidR="00EE1836" w:rsidRPr="00CA13C9" w:rsidRDefault="00EE1836">
      <w:pPr>
        <w:numPr>
          <w:ilvl w:val="0"/>
          <w:numId w:val="28"/>
        </w:numPr>
        <w:tabs>
          <w:tab w:val="clear" w:pos="720"/>
          <w:tab w:val="left" w:pos="-720"/>
          <w:tab w:val="left" w:pos="0"/>
          <w:tab w:val="num" w:pos="2880"/>
        </w:tabs>
        <w:suppressAutoHyphens/>
        <w:ind w:left="2880" w:hanging="720"/>
        <w:rPr>
          <w:rFonts w:asciiTheme="minorHAnsi" w:hAnsiTheme="minorHAnsi" w:cstheme="minorHAnsi"/>
          <w:sz w:val="24"/>
          <w:szCs w:val="24"/>
        </w:rPr>
      </w:pPr>
      <w:r w:rsidRPr="00CA13C9">
        <w:rPr>
          <w:rFonts w:asciiTheme="minorHAnsi" w:hAnsiTheme="minorHAnsi" w:cstheme="minorHAnsi"/>
          <w:sz w:val="24"/>
          <w:szCs w:val="24"/>
        </w:rPr>
        <w:t>Have structural components capable of resisting hydrostatic and hydrodynamic loads and effects of buoyancy.</w:t>
      </w:r>
    </w:p>
    <w:p w14:paraId="095C4019" w14:textId="77777777" w:rsidR="00EE1836" w:rsidRPr="00CA13C9" w:rsidRDefault="00EE1836" w:rsidP="00EE1836">
      <w:pPr>
        <w:tabs>
          <w:tab w:val="left" w:pos="-720"/>
          <w:tab w:val="left" w:pos="0"/>
          <w:tab w:val="left" w:pos="720"/>
          <w:tab w:val="num" w:pos="1800"/>
        </w:tabs>
        <w:suppressAutoHyphens/>
        <w:ind w:left="2880" w:hanging="360"/>
        <w:rPr>
          <w:rFonts w:asciiTheme="minorHAnsi" w:hAnsiTheme="minorHAnsi" w:cstheme="minorHAnsi"/>
          <w:sz w:val="24"/>
          <w:szCs w:val="24"/>
        </w:rPr>
      </w:pPr>
    </w:p>
    <w:p w14:paraId="3313AAC4" w14:textId="369DB71B" w:rsidR="00EE1836" w:rsidRPr="00CA13C9" w:rsidRDefault="00EE1836" w:rsidP="002E7377">
      <w:pPr>
        <w:tabs>
          <w:tab w:val="left" w:pos="-720"/>
          <w:tab w:val="left" w:pos="0"/>
        </w:tabs>
        <w:suppressAutoHyphens/>
        <w:ind w:left="2160"/>
        <w:rPr>
          <w:rFonts w:asciiTheme="minorHAnsi" w:hAnsiTheme="minorHAnsi" w:cstheme="minorHAnsi"/>
          <w:sz w:val="24"/>
          <w:szCs w:val="24"/>
        </w:rPr>
      </w:pPr>
      <w:r w:rsidRPr="00CA13C9">
        <w:rPr>
          <w:rFonts w:asciiTheme="minorHAnsi" w:hAnsiTheme="minorHAnsi" w:cstheme="minorHAnsi"/>
          <w:sz w:val="24"/>
          <w:szCs w:val="24"/>
        </w:rPr>
        <w:t xml:space="preserve">Upon completion of the structure, certification by a registered professional engineer or surveyor that the elevation requirements of the lowest floor, including basement, of this section have been satisfied shall be provided to the Floodplain Administrator for verification; </w:t>
      </w:r>
      <w:r w:rsidRPr="00CA13C9">
        <w:rPr>
          <w:rFonts w:asciiTheme="minorHAnsi" w:hAnsiTheme="minorHAnsi" w:cstheme="minorHAnsi"/>
          <w:b/>
          <w:sz w:val="24"/>
          <w:szCs w:val="24"/>
        </w:rPr>
        <w:t>or</w:t>
      </w:r>
      <w:r w:rsidRPr="00CA13C9">
        <w:rPr>
          <w:rFonts w:asciiTheme="minorHAnsi" w:hAnsiTheme="minorHAnsi" w:cstheme="minorHAnsi"/>
          <w:sz w:val="24"/>
          <w:szCs w:val="24"/>
        </w:rPr>
        <w:t xml:space="preserve"> certification by a registered professional engineer or architect that the flood</w:t>
      </w:r>
      <w:r w:rsidR="007023C5" w:rsidRPr="00CA13C9">
        <w:rPr>
          <w:rFonts w:asciiTheme="minorHAnsi" w:hAnsiTheme="minorHAnsi" w:cstheme="minorHAnsi"/>
          <w:sz w:val="24"/>
          <w:szCs w:val="24"/>
        </w:rPr>
        <w:t xml:space="preserve"> </w:t>
      </w:r>
      <w:r w:rsidRPr="00CA13C9">
        <w:rPr>
          <w:rFonts w:asciiTheme="minorHAnsi" w:hAnsiTheme="minorHAnsi" w:cstheme="minorHAnsi"/>
          <w:sz w:val="24"/>
          <w:szCs w:val="24"/>
        </w:rPr>
        <w:t xml:space="preserve">proofing standards of this section are satisfied shall be provided to the Floodplain Administrator for verification.  </w:t>
      </w:r>
    </w:p>
    <w:p w14:paraId="148AF713" w14:textId="77777777" w:rsidR="00EE1836" w:rsidRPr="00CA13C9" w:rsidRDefault="00EE1836" w:rsidP="00EE1836">
      <w:pPr>
        <w:tabs>
          <w:tab w:val="left" w:pos="-720"/>
          <w:tab w:val="left" w:pos="0"/>
          <w:tab w:val="left" w:pos="720"/>
        </w:tabs>
        <w:suppressAutoHyphens/>
        <w:ind w:left="1800"/>
        <w:rPr>
          <w:rFonts w:asciiTheme="minorHAnsi" w:hAnsiTheme="minorHAnsi" w:cstheme="minorHAnsi"/>
          <w:sz w:val="24"/>
          <w:szCs w:val="24"/>
        </w:rPr>
      </w:pPr>
    </w:p>
    <w:p w14:paraId="32354D86" w14:textId="3794159D" w:rsidR="00EE1836" w:rsidRPr="00800B36" w:rsidRDefault="00800B36" w:rsidP="00800B36">
      <w:pPr>
        <w:tabs>
          <w:tab w:val="left" w:pos="-720"/>
          <w:tab w:val="left" w:pos="0"/>
          <w:tab w:val="left" w:pos="720"/>
        </w:tabs>
        <w:suppressAutoHyphens/>
        <w:rPr>
          <w:rFonts w:asciiTheme="minorHAnsi" w:hAnsiTheme="minorHAnsi" w:cstheme="minorHAnsi"/>
          <w:b/>
          <w:sz w:val="24"/>
          <w:szCs w:val="24"/>
          <w:u w:val="single"/>
        </w:rPr>
      </w:pPr>
      <w:r>
        <w:rPr>
          <w:rFonts w:asciiTheme="minorHAnsi" w:hAnsiTheme="minorHAnsi" w:cstheme="minorHAnsi"/>
          <w:b/>
          <w:sz w:val="24"/>
          <w:szCs w:val="24"/>
        </w:rPr>
        <w:t xml:space="preserve">                          13-9-</w:t>
      </w:r>
      <w:r w:rsidR="008038E3">
        <w:rPr>
          <w:rFonts w:asciiTheme="minorHAnsi" w:hAnsiTheme="minorHAnsi" w:cstheme="minorHAnsi"/>
          <w:b/>
          <w:sz w:val="24"/>
          <w:szCs w:val="24"/>
        </w:rPr>
        <w:t>5</w:t>
      </w:r>
      <w:r>
        <w:rPr>
          <w:rFonts w:asciiTheme="minorHAnsi" w:hAnsiTheme="minorHAnsi" w:cstheme="minorHAnsi"/>
          <w:b/>
          <w:sz w:val="24"/>
          <w:szCs w:val="24"/>
        </w:rPr>
        <w:t xml:space="preserve">.3 </w:t>
      </w:r>
      <w:r w:rsidR="00EE1836" w:rsidRPr="00800B36">
        <w:rPr>
          <w:rFonts w:asciiTheme="minorHAnsi" w:hAnsiTheme="minorHAnsi" w:cstheme="minorHAnsi"/>
          <w:b/>
          <w:sz w:val="24"/>
          <w:szCs w:val="24"/>
          <w:u w:val="single"/>
        </w:rPr>
        <w:t xml:space="preserve">Manufactured </w:t>
      </w:r>
      <w:r w:rsidR="0004063A" w:rsidRPr="00800B36">
        <w:rPr>
          <w:rFonts w:asciiTheme="minorHAnsi" w:hAnsiTheme="minorHAnsi" w:cstheme="minorHAnsi"/>
          <w:b/>
          <w:sz w:val="24"/>
          <w:szCs w:val="24"/>
          <w:u w:val="single"/>
        </w:rPr>
        <w:t>H</w:t>
      </w:r>
      <w:r w:rsidR="00EE1836" w:rsidRPr="00800B36">
        <w:rPr>
          <w:rFonts w:asciiTheme="minorHAnsi" w:hAnsiTheme="minorHAnsi" w:cstheme="minorHAnsi"/>
          <w:b/>
          <w:sz w:val="24"/>
          <w:szCs w:val="24"/>
          <w:u w:val="single"/>
        </w:rPr>
        <w:t>omes</w:t>
      </w:r>
    </w:p>
    <w:p w14:paraId="41EBDB4E" w14:textId="77777777" w:rsidR="00EE1836" w:rsidRPr="00CA13C9" w:rsidRDefault="00EE1836" w:rsidP="00EE1836">
      <w:pPr>
        <w:tabs>
          <w:tab w:val="left" w:pos="-720"/>
          <w:tab w:val="left" w:pos="0"/>
          <w:tab w:val="left" w:pos="720"/>
        </w:tabs>
        <w:suppressAutoHyphens/>
        <w:rPr>
          <w:rFonts w:asciiTheme="minorHAnsi" w:hAnsiTheme="minorHAnsi" w:cstheme="minorHAnsi"/>
          <w:sz w:val="24"/>
          <w:szCs w:val="24"/>
        </w:rPr>
      </w:pPr>
    </w:p>
    <w:p w14:paraId="10492012" w14:textId="6FBE27E1" w:rsidR="00EE1836" w:rsidRPr="00CA13C9" w:rsidRDefault="00800B36" w:rsidP="002E7377">
      <w:pPr>
        <w:tabs>
          <w:tab w:val="left" w:pos="-720"/>
          <w:tab w:val="left" w:pos="0"/>
          <w:tab w:val="left" w:pos="720"/>
          <w:tab w:val="left" w:pos="2160"/>
        </w:tabs>
        <w:suppressAutoHyphens/>
        <w:ind w:left="2160"/>
        <w:rPr>
          <w:rFonts w:asciiTheme="minorHAnsi" w:hAnsiTheme="minorHAnsi" w:cstheme="minorHAnsi"/>
          <w:sz w:val="24"/>
          <w:szCs w:val="24"/>
        </w:rPr>
      </w:pPr>
      <w:r>
        <w:rPr>
          <w:rFonts w:asciiTheme="minorHAnsi" w:hAnsiTheme="minorHAnsi" w:cstheme="minorHAnsi"/>
          <w:sz w:val="24"/>
          <w:szCs w:val="24"/>
        </w:rPr>
        <w:t xml:space="preserve">  </w:t>
      </w:r>
      <w:r w:rsidR="00EE1836" w:rsidRPr="00CA13C9">
        <w:rPr>
          <w:rFonts w:asciiTheme="minorHAnsi" w:hAnsiTheme="minorHAnsi" w:cstheme="minorHAnsi"/>
          <w:sz w:val="24"/>
          <w:szCs w:val="24"/>
        </w:rPr>
        <w:t>Manufactured homes shall meet the standards in Section 5.5.</w:t>
      </w:r>
    </w:p>
    <w:p w14:paraId="6060191F" w14:textId="77777777" w:rsidR="00EE1836" w:rsidRPr="00CA13C9" w:rsidRDefault="00EE1836" w:rsidP="00EE1836">
      <w:pPr>
        <w:tabs>
          <w:tab w:val="left" w:pos="-720"/>
          <w:tab w:val="left" w:pos="0"/>
          <w:tab w:val="left" w:pos="720"/>
        </w:tabs>
        <w:suppressAutoHyphens/>
        <w:rPr>
          <w:rFonts w:asciiTheme="minorHAnsi" w:hAnsiTheme="minorHAnsi" w:cstheme="minorHAnsi"/>
          <w:b/>
          <w:sz w:val="24"/>
          <w:szCs w:val="24"/>
          <w:u w:val="single"/>
        </w:rPr>
      </w:pPr>
    </w:p>
    <w:p w14:paraId="61B09825" w14:textId="7D5CB7B6" w:rsidR="00EE1836" w:rsidRPr="00CA13C9" w:rsidRDefault="00A50470" w:rsidP="00A50470">
      <w:pPr>
        <w:tabs>
          <w:tab w:val="left" w:pos="-720"/>
          <w:tab w:val="left" w:pos="0"/>
          <w:tab w:val="left" w:pos="720"/>
        </w:tabs>
        <w:suppressAutoHyphens/>
        <w:ind w:left="1080"/>
        <w:rPr>
          <w:rFonts w:asciiTheme="minorHAnsi" w:hAnsiTheme="minorHAnsi" w:cstheme="minorHAnsi"/>
          <w:b/>
          <w:sz w:val="24"/>
          <w:szCs w:val="24"/>
          <w:u w:val="single"/>
        </w:rPr>
      </w:pPr>
      <w:r w:rsidRPr="00CA13C9">
        <w:rPr>
          <w:rFonts w:asciiTheme="minorHAnsi" w:hAnsiTheme="minorHAnsi" w:cstheme="minorHAnsi"/>
          <w:b/>
          <w:sz w:val="24"/>
          <w:szCs w:val="24"/>
        </w:rPr>
        <w:tab/>
      </w:r>
      <w:r w:rsidR="00800B36">
        <w:rPr>
          <w:rFonts w:asciiTheme="minorHAnsi" w:hAnsiTheme="minorHAnsi" w:cstheme="minorHAnsi"/>
          <w:b/>
          <w:sz w:val="24"/>
          <w:szCs w:val="24"/>
        </w:rPr>
        <w:t>13-9-</w:t>
      </w:r>
      <w:r w:rsidR="008038E3">
        <w:rPr>
          <w:rFonts w:asciiTheme="minorHAnsi" w:hAnsiTheme="minorHAnsi" w:cstheme="minorHAnsi"/>
          <w:b/>
          <w:sz w:val="24"/>
          <w:szCs w:val="24"/>
        </w:rPr>
        <w:t>5</w:t>
      </w:r>
      <w:r w:rsidRPr="00CA13C9">
        <w:rPr>
          <w:rFonts w:asciiTheme="minorHAnsi" w:hAnsiTheme="minorHAnsi" w:cstheme="minorHAnsi"/>
          <w:b/>
          <w:sz w:val="24"/>
          <w:szCs w:val="24"/>
        </w:rPr>
        <w:t>.4</w:t>
      </w:r>
      <w:r w:rsidR="00800B36">
        <w:rPr>
          <w:rFonts w:asciiTheme="minorHAnsi" w:hAnsiTheme="minorHAnsi" w:cstheme="minorHAnsi"/>
          <w:b/>
          <w:sz w:val="24"/>
          <w:szCs w:val="24"/>
        </w:rPr>
        <w:t xml:space="preserve"> </w:t>
      </w:r>
      <w:r w:rsidR="00EE1836" w:rsidRPr="00CA13C9">
        <w:rPr>
          <w:rFonts w:asciiTheme="minorHAnsi" w:hAnsiTheme="minorHAnsi" w:cstheme="minorHAnsi"/>
          <w:b/>
          <w:sz w:val="24"/>
          <w:szCs w:val="24"/>
          <w:u w:val="single"/>
        </w:rPr>
        <w:t>Accessory Structures (Detached Garages &amp; Storage Structures)</w:t>
      </w:r>
    </w:p>
    <w:p w14:paraId="4EC9B422" w14:textId="77777777" w:rsidR="00EE1836" w:rsidRPr="00CA13C9" w:rsidRDefault="00EE1836" w:rsidP="00EE1836">
      <w:pPr>
        <w:tabs>
          <w:tab w:val="left" w:pos="-720"/>
          <w:tab w:val="left" w:pos="0"/>
          <w:tab w:val="left" w:pos="720"/>
        </w:tabs>
        <w:suppressAutoHyphens/>
        <w:rPr>
          <w:rFonts w:asciiTheme="minorHAnsi" w:hAnsiTheme="minorHAnsi" w:cstheme="minorHAnsi"/>
          <w:b/>
          <w:sz w:val="24"/>
          <w:szCs w:val="24"/>
          <w:u w:val="single"/>
        </w:rPr>
      </w:pPr>
    </w:p>
    <w:p w14:paraId="2B105D63" w14:textId="7ED8AB8D" w:rsidR="00EE1836" w:rsidRPr="00CA13C9" w:rsidRDefault="00EE1836" w:rsidP="00800B36">
      <w:pPr>
        <w:tabs>
          <w:tab w:val="left" w:pos="-720"/>
          <w:tab w:val="left" w:pos="0"/>
          <w:tab w:val="left" w:pos="720"/>
        </w:tabs>
        <w:suppressAutoHyphens/>
        <w:ind w:left="2160"/>
        <w:rPr>
          <w:rFonts w:asciiTheme="minorHAnsi" w:hAnsiTheme="minorHAnsi" w:cstheme="minorHAnsi"/>
          <w:snapToGrid/>
          <w:sz w:val="24"/>
          <w:szCs w:val="24"/>
        </w:rPr>
      </w:pPr>
      <w:r w:rsidRPr="00CA13C9">
        <w:rPr>
          <w:rFonts w:asciiTheme="minorHAnsi" w:hAnsiTheme="minorHAnsi" w:cstheme="minorHAnsi"/>
          <w:snapToGrid/>
          <w:sz w:val="24"/>
          <w:szCs w:val="24"/>
        </w:rPr>
        <w:t xml:space="preserve">Accessory structures used solely for parking of vehicles or storage may </w:t>
      </w:r>
      <w:r w:rsidR="00800B36">
        <w:rPr>
          <w:rFonts w:asciiTheme="minorHAnsi" w:hAnsiTheme="minorHAnsi" w:cstheme="minorHAnsi"/>
          <w:snapToGrid/>
          <w:sz w:val="24"/>
          <w:szCs w:val="24"/>
        </w:rPr>
        <w:t xml:space="preserve">     </w:t>
      </w:r>
      <w:r w:rsidRPr="00CA13C9">
        <w:rPr>
          <w:rFonts w:asciiTheme="minorHAnsi" w:hAnsiTheme="minorHAnsi" w:cstheme="minorHAnsi"/>
          <w:snapToGrid/>
          <w:sz w:val="24"/>
          <w:szCs w:val="24"/>
        </w:rPr>
        <w:t xml:space="preserve">be constructed such that the floor is below the </w:t>
      </w:r>
      <w:r w:rsidRPr="00CA13C9">
        <w:rPr>
          <w:rFonts w:asciiTheme="minorHAnsi" w:hAnsiTheme="minorHAnsi" w:cstheme="minorHAnsi"/>
          <w:sz w:val="24"/>
          <w:szCs w:val="24"/>
        </w:rPr>
        <w:t>Regulatory Flood Elevation</w:t>
      </w:r>
      <w:r w:rsidRPr="00CA13C9">
        <w:rPr>
          <w:rFonts w:asciiTheme="minorHAnsi" w:hAnsiTheme="minorHAnsi" w:cstheme="minorHAnsi"/>
          <w:snapToGrid/>
          <w:sz w:val="24"/>
          <w:szCs w:val="24"/>
        </w:rPr>
        <w:t>, provided the structure is designed and constructed in accordance with the following requirements:</w:t>
      </w:r>
    </w:p>
    <w:p w14:paraId="2DDB5B0F" w14:textId="77777777" w:rsidR="00EE1836" w:rsidRPr="00CA13C9" w:rsidRDefault="00EE1836" w:rsidP="00EE1836">
      <w:pPr>
        <w:tabs>
          <w:tab w:val="left" w:pos="-720"/>
          <w:tab w:val="left" w:pos="0"/>
          <w:tab w:val="left" w:pos="720"/>
        </w:tabs>
        <w:suppressAutoHyphens/>
        <w:ind w:left="1440"/>
        <w:rPr>
          <w:rFonts w:asciiTheme="minorHAnsi" w:hAnsiTheme="minorHAnsi" w:cstheme="minorHAnsi"/>
          <w:snapToGrid/>
          <w:sz w:val="24"/>
          <w:szCs w:val="24"/>
        </w:rPr>
      </w:pPr>
    </w:p>
    <w:p w14:paraId="53411BD9" w14:textId="40BB8E2F" w:rsidR="00EE1836" w:rsidRPr="00CA13C9" w:rsidRDefault="00EE1836">
      <w:pPr>
        <w:pStyle w:val="ListParagraph"/>
        <w:widowControl/>
        <w:numPr>
          <w:ilvl w:val="0"/>
          <w:numId w:val="33"/>
        </w:numPr>
        <w:rPr>
          <w:rFonts w:asciiTheme="minorHAnsi" w:hAnsiTheme="minorHAnsi" w:cstheme="minorHAnsi"/>
          <w:snapToGrid/>
          <w:sz w:val="24"/>
          <w:szCs w:val="24"/>
        </w:rPr>
      </w:pPr>
      <w:r w:rsidRPr="00CA13C9">
        <w:rPr>
          <w:rFonts w:asciiTheme="minorHAnsi" w:hAnsiTheme="minorHAnsi" w:cstheme="minorHAnsi"/>
          <w:snapToGrid/>
          <w:sz w:val="24"/>
          <w:szCs w:val="24"/>
        </w:rPr>
        <w:t xml:space="preserve">Use of the accessory structure must be limited to parking of vehicles or </w:t>
      </w:r>
      <w:r w:rsidR="006C6214" w:rsidRPr="00CA13C9">
        <w:rPr>
          <w:rFonts w:asciiTheme="minorHAnsi" w:hAnsiTheme="minorHAnsi" w:cstheme="minorHAnsi"/>
          <w:snapToGrid/>
          <w:sz w:val="24"/>
          <w:szCs w:val="24"/>
        </w:rPr>
        <w:t>storage.</w:t>
      </w:r>
    </w:p>
    <w:p w14:paraId="03D64607" w14:textId="77777777" w:rsidR="00EE1836" w:rsidRPr="00CA13C9" w:rsidRDefault="00EE1836" w:rsidP="00EE1836">
      <w:pPr>
        <w:pStyle w:val="TOAHeading"/>
        <w:widowControl/>
        <w:tabs>
          <w:tab w:val="clear" w:pos="9360"/>
        </w:tabs>
        <w:suppressAutoHyphens w:val="0"/>
        <w:rPr>
          <w:rFonts w:asciiTheme="minorHAnsi" w:hAnsiTheme="minorHAnsi" w:cstheme="minorHAnsi"/>
          <w:snapToGrid/>
          <w:sz w:val="24"/>
          <w:szCs w:val="24"/>
        </w:rPr>
      </w:pPr>
    </w:p>
    <w:p w14:paraId="4E492720" w14:textId="1F88B525" w:rsidR="00EE1836" w:rsidRPr="00CA13C9" w:rsidRDefault="00EE1836">
      <w:pPr>
        <w:pStyle w:val="ListParagraph"/>
        <w:widowControl/>
        <w:numPr>
          <w:ilvl w:val="0"/>
          <w:numId w:val="33"/>
        </w:numPr>
        <w:tabs>
          <w:tab w:val="num" w:pos="3240"/>
          <w:tab w:val="left" w:pos="3330"/>
        </w:tabs>
        <w:rPr>
          <w:rFonts w:asciiTheme="minorHAnsi" w:hAnsiTheme="minorHAnsi" w:cstheme="minorHAnsi"/>
          <w:snapToGrid/>
          <w:sz w:val="24"/>
          <w:szCs w:val="24"/>
        </w:rPr>
      </w:pPr>
      <w:r w:rsidRPr="00CA13C9">
        <w:rPr>
          <w:rFonts w:asciiTheme="minorHAnsi" w:hAnsiTheme="minorHAnsi" w:cstheme="minorHAnsi"/>
          <w:snapToGrid/>
          <w:sz w:val="24"/>
          <w:szCs w:val="24"/>
        </w:rPr>
        <w:t xml:space="preserve">The portions of the accessory structure located below the </w:t>
      </w:r>
      <w:r w:rsidRPr="00CA13C9">
        <w:rPr>
          <w:rFonts w:asciiTheme="minorHAnsi" w:hAnsiTheme="minorHAnsi" w:cstheme="minorHAnsi"/>
          <w:sz w:val="24"/>
          <w:szCs w:val="24"/>
        </w:rPr>
        <w:t>Regulatory Flood Elevation</w:t>
      </w:r>
      <w:r w:rsidRPr="00CA13C9">
        <w:rPr>
          <w:rFonts w:asciiTheme="minorHAnsi" w:hAnsiTheme="minorHAnsi" w:cstheme="minorHAnsi"/>
          <w:snapToGrid/>
          <w:sz w:val="24"/>
          <w:szCs w:val="24"/>
        </w:rPr>
        <w:t xml:space="preserve"> must be built using flood resistant </w:t>
      </w:r>
      <w:r w:rsidR="006C6214" w:rsidRPr="00CA13C9">
        <w:rPr>
          <w:rFonts w:asciiTheme="minorHAnsi" w:hAnsiTheme="minorHAnsi" w:cstheme="minorHAnsi"/>
          <w:snapToGrid/>
          <w:sz w:val="24"/>
          <w:szCs w:val="24"/>
        </w:rPr>
        <w:t>materials.</w:t>
      </w:r>
    </w:p>
    <w:p w14:paraId="676ED362" w14:textId="77777777" w:rsidR="00EE1836" w:rsidRPr="00CA13C9" w:rsidRDefault="00EE1836" w:rsidP="00EE1836">
      <w:pPr>
        <w:widowControl/>
        <w:tabs>
          <w:tab w:val="num" w:pos="2520"/>
          <w:tab w:val="num" w:pos="3240"/>
        </w:tabs>
        <w:rPr>
          <w:rFonts w:asciiTheme="minorHAnsi" w:hAnsiTheme="minorHAnsi" w:cstheme="minorHAnsi"/>
          <w:snapToGrid/>
          <w:sz w:val="24"/>
          <w:szCs w:val="24"/>
        </w:rPr>
      </w:pPr>
    </w:p>
    <w:p w14:paraId="21B051DC" w14:textId="5D937A87" w:rsidR="00EE1836" w:rsidRPr="00CA13C9" w:rsidRDefault="00EE1836">
      <w:pPr>
        <w:pStyle w:val="ListParagraph"/>
        <w:widowControl/>
        <w:numPr>
          <w:ilvl w:val="0"/>
          <w:numId w:val="33"/>
        </w:numPr>
        <w:tabs>
          <w:tab w:val="num" w:pos="3240"/>
        </w:tabs>
        <w:rPr>
          <w:rFonts w:asciiTheme="minorHAnsi" w:hAnsiTheme="minorHAnsi" w:cstheme="minorHAnsi"/>
          <w:snapToGrid/>
          <w:sz w:val="24"/>
          <w:szCs w:val="24"/>
        </w:rPr>
      </w:pPr>
      <w:r w:rsidRPr="00CA13C9">
        <w:rPr>
          <w:rFonts w:asciiTheme="minorHAnsi" w:hAnsiTheme="minorHAnsi" w:cstheme="minorHAnsi"/>
          <w:snapToGrid/>
          <w:sz w:val="24"/>
          <w:szCs w:val="24"/>
        </w:rPr>
        <w:t xml:space="preserve">The accessory structure must be adequately anchored to prevent flotation, </w:t>
      </w:r>
      <w:r w:rsidR="006C6214" w:rsidRPr="00CA13C9">
        <w:rPr>
          <w:rFonts w:asciiTheme="minorHAnsi" w:hAnsiTheme="minorHAnsi" w:cstheme="minorHAnsi"/>
          <w:snapToGrid/>
          <w:sz w:val="24"/>
          <w:szCs w:val="24"/>
        </w:rPr>
        <w:t>collapse,</w:t>
      </w:r>
      <w:r w:rsidRPr="00CA13C9">
        <w:rPr>
          <w:rFonts w:asciiTheme="minorHAnsi" w:hAnsiTheme="minorHAnsi" w:cstheme="minorHAnsi"/>
          <w:snapToGrid/>
          <w:sz w:val="24"/>
          <w:szCs w:val="24"/>
        </w:rPr>
        <w:t xml:space="preserve"> and lateral </w:t>
      </w:r>
      <w:r w:rsidR="006C6214" w:rsidRPr="00CA13C9">
        <w:rPr>
          <w:rFonts w:asciiTheme="minorHAnsi" w:hAnsiTheme="minorHAnsi" w:cstheme="minorHAnsi"/>
          <w:snapToGrid/>
          <w:sz w:val="24"/>
          <w:szCs w:val="24"/>
        </w:rPr>
        <w:t>movement.</w:t>
      </w:r>
    </w:p>
    <w:p w14:paraId="0441370C" w14:textId="77777777" w:rsidR="00EE1836" w:rsidRPr="00CA13C9" w:rsidRDefault="00EE1836" w:rsidP="00EE1836">
      <w:pPr>
        <w:widowControl/>
        <w:tabs>
          <w:tab w:val="num" w:pos="2520"/>
          <w:tab w:val="num" w:pos="3240"/>
        </w:tabs>
        <w:rPr>
          <w:rFonts w:asciiTheme="minorHAnsi" w:hAnsiTheme="minorHAnsi" w:cstheme="minorHAnsi"/>
          <w:snapToGrid/>
          <w:sz w:val="24"/>
          <w:szCs w:val="24"/>
        </w:rPr>
      </w:pPr>
    </w:p>
    <w:p w14:paraId="54E97DD5" w14:textId="69D199B2" w:rsidR="00EE1836" w:rsidRPr="00CA13C9" w:rsidRDefault="00EE1836">
      <w:pPr>
        <w:pStyle w:val="ListParagraph"/>
        <w:widowControl/>
        <w:numPr>
          <w:ilvl w:val="0"/>
          <w:numId w:val="33"/>
        </w:numPr>
        <w:tabs>
          <w:tab w:val="num" w:pos="3240"/>
        </w:tabs>
        <w:rPr>
          <w:rFonts w:asciiTheme="minorHAnsi" w:hAnsiTheme="minorHAnsi" w:cstheme="minorHAnsi"/>
          <w:snapToGrid/>
          <w:sz w:val="24"/>
          <w:szCs w:val="24"/>
        </w:rPr>
      </w:pPr>
      <w:r w:rsidRPr="00CA13C9">
        <w:rPr>
          <w:rFonts w:asciiTheme="minorHAnsi" w:hAnsiTheme="minorHAnsi" w:cstheme="minorHAnsi"/>
          <w:snapToGrid/>
          <w:sz w:val="24"/>
          <w:szCs w:val="24"/>
        </w:rPr>
        <w:t xml:space="preserve">Any machinery or equipment servicing the accessory structure must be elevated or floodproofed to or above the </w:t>
      </w:r>
      <w:r w:rsidRPr="00CA13C9">
        <w:rPr>
          <w:rFonts w:asciiTheme="minorHAnsi" w:hAnsiTheme="minorHAnsi" w:cstheme="minorHAnsi"/>
          <w:sz w:val="24"/>
          <w:szCs w:val="24"/>
        </w:rPr>
        <w:t xml:space="preserve">Regulatory Flood </w:t>
      </w:r>
      <w:r w:rsidR="006C6214" w:rsidRPr="00CA13C9">
        <w:rPr>
          <w:rFonts w:asciiTheme="minorHAnsi" w:hAnsiTheme="minorHAnsi" w:cstheme="minorHAnsi"/>
          <w:sz w:val="24"/>
          <w:szCs w:val="24"/>
        </w:rPr>
        <w:t>Elevation</w:t>
      </w:r>
      <w:r w:rsidR="006C6214" w:rsidRPr="00CA13C9">
        <w:rPr>
          <w:rFonts w:asciiTheme="minorHAnsi" w:hAnsiTheme="minorHAnsi" w:cstheme="minorHAnsi"/>
          <w:snapToGrid/>
          <w:sz w:val="24"/>
          <w:szCs w:val="24"/>
        </w:rPr>
        <w:t>.</w:t>
      </w:r>
    </w:p>
    <w:p w14:paraId="1C8D303E" w14:textId="77777777" w:rsidR="00EE1836" w:rsidRPr="00CA13C9" w:rsidRDefault="00EE1836" w:rsidP="00EE1836">
      <w:pPr>
        <w:pStyle w:val="TOAHeading"/>
        <w:widowControl/>
        <w:tabs>
          <w:tab w:val="clear" w:pos="9360"/>
          <w:tab w:val="num" w:pos="2520"/>
          <w:tab w:val="num" w:pos="3240"/>
        </w:tabs>
        <w:suppressAutoHyphens w:val="0"/>
        <w:rPr>
          <w:rFonts w:asciiTheme="minorHAnsi" w:hAnsiTheme="minorHAnsi" w:cstheme="minorHAnsi"/>
          <w:snapToGrid/>
          <w:sz w:val="24"/>
          <w:szCs w:val="24"/>
        </w:rPr>
      </w:pPr>
    </w:p>
    <w:p w14:paraId="6F808885" w14:textId="77777777" w:rsidR="00EE1836" w:rsidRPr="00CA13C9" w:rsidRDefault="00EE1836">
      <w:pPr>
        <w:pStyle w:val="ListParagraph"/>
        <w:widowControl/>
        <w:numPr>
          <w:ilvl w:val="0"/>
          <w:numId w:val="33"/>
        </w:numPr>
        <w:tabs>
          <w:tab w:val="num" w:pos="3240"/>
        </w:tabs>
        <w:rPr>
          <w:rFonts w:asciiTheme="minorHAnsi" w:hAnsiTheme="minorHAnsi" w:cstheme="minorHAnsi"/>
          <w:snapToGrid/>
          <w:sz w:val="24"/>
          <w:szCs w:val="24"/>
        </w:rPr>
      </w:pPr>
      <w:r w:rsidRPr="00CA13C9">
        <w:rPr>
          <w:rFonts w:asciiTheme="minorHAnsi" w:hAnsiTheme="minorHAnsi" w:cstheme="minorHAnsi"/>
          <w:snapToGrid/>
          <w:sz w:val="24"/>
          <w:szCs w:val="24"/>
        </w:rPr>
        <w:t xml:space="preserve">The accessory structure must comply with floodway encroachment provisions in </w:t>
      </w:r>
      <w:r w:rsidRPr="00CA13C9">
        <w:rPr>
          <w:rFonts w:asciiTheme="minorHAnsi" w:hAnsiTheme="minorHAnsi" w:cstheme="minorHAnsi"/>
          <w:bCs/>
          <w:snapToGrid/>
          <w:sz w:val="24"/>
          <w:szCs w:val="24"/>
        </w:rPr>
        <w:t>Section 5.7</w:t>
      </w:r>
      <w:r w:rsidRPr="00CA13C9">
        <w:rPr>
          <w:rFonts w:asciiTheme="minorHAnsi" w:hAnsiTheme="minorHAnsi" w:cstheme="minorHAnsi"/>
          <w:snapToGrid/>
          <w:sz w:val="24"/>
          <w:szCs w:val="24"/>
        </w:rPr>
        <w:t>; and</w:t>
      </w:r>
    </w:p>
    <w:p w14:paraId="310259E4" w14:textId="77777777" w:rsidR="00EE1836" w:rsidRPr="00CA13C9" w:rsidRDefault="00EE1836" w:rsidP="00EE1836">
      <w:pPr>
        <w:widowControl/>
        <w:tabs>
          <w:tab w:val="num" w:pos="2520"/>
          <w:tab w:val="num" w:pos="3240"/>
        </w:tabs>
        <w:rPr>
          <w:rFonts w:asciiTheme="minorHAnsi" w:hAnsiTheme="minorHAnsi" w:cstheme="minorHAnsi"/>
          <w:snapToGrid/>
          <w:sz w:val="24"/>
          <w:szCs w:val="24"/>
        </w:rPr>
      </w:pPr>
    </w:p>
    <w:p w14:paraId="423F582B" w14:textId="77777777" w:rsidR="00EE1836" w:rsidRPr="00CA13C9" w:rsidRDefault="00EE1836">
      <w:pPr>
        <w:pStyle w:val="ListParagraph"/>
        <w:widowControl/>
        <w:numPr>
          <w:ilvl w:val="0"/>
          <w:numId w:val="33"/>
        </w:numPr>
        <w:tabs>
          <w:tab w:val="num" w:pos="3240"/>
        </w:tabs>
        <w:rPr>
          <w:rFonts w:asciiTheme="minorHAnsi" w:hAnsiTheme="minorHAnsi" w:cstheme="minorHAnsi"/>
          <w:snapToGrid/>
          <w:sz w:val="24"/>
          <w:szCs w:val="24"/>
        </w:rPr>
      </w:pPr>
      <w:r w:rsidRPr="00CA13C9">
        <w:rPr>
          <w:rFonts w:asciiTheme="minorHAnsi" w:hAnsiTheme="minorHAnsi" w:cstheme="minorHAnsi"/>
          <w:snapToGrid/>
          <w:sz w:val="24"/>
          <w:szCs w:val="24"/>
        </w:rPr>
        <w:t xml:space="preserve">The accessory structure must be designed to allow for the automatic entry and exit of flood waters in accordance with </w:t>
      </w:r>
      <w:r w:rsidRPr="00CA13C9">
        <w:rPr>
          <w:rFonts w:asciiTheme="minorHAnsi" w:hAnsiTheme="minorHAnsi" w:cstheme="minorHAnsi"/>
          <w:bCs/>
          <w:snapToGrid/>
          <w:sz w:val="24"/>
          <w:szCs w:val="24"/>
        </w:rPr>
        <w:t>Section 5.1.</w:t>
      </w:r>
      <w:r w:rsidR="0004063A" w:rsidRPr="00CA13C9">
        <w:rPr>
          <w:rFonts w:asciiTheme="minorHAnsi" w:hAnsiTheme="minorHAnsi" w:cstheme="minorHAnsi"/>
          <w:bCs/>
          <w:snapToGrid/>
          <w:sz w:val="24"/>
          <w:szCs w:val="24"/>
        </w:rPr>
        <w:t>3</w:t>
      </w:r>
      <w:r w:rsidRPr="00CA13C9">
        <w:rPr>
          <w:rFonts w:asciiTheme="minorHAnsi" w:hAnsiTheme="minorHAnsi" w:cstheme="minorHAnsi"/>
          <w:bCs/>
          <w:snapToGrid/>
          <w:sz w:val="24"/>
          <w:szCs w:val="24"/>
        </w:rPr>
        <w:t>.</w:t>
      </w:r>
      <w:r w:rsidR="00976C8B" w:rsidRPr="00CA13C9">
        <w:rPr>
          <w:rFonts w:asciiTheme="minorHAnsi" w:hAnsiTheme="minorHAnsi" w:cstheme="minorHAnsi"/>
          <w:bCs/>
          <w:snapToGrid/>
          <w:sz w:val="24"/>
          <w:szCs w:val="24"/>
        </w:rPr>
        <w:t>5 (A</w:t>
      </w:r>
      <w:r w:rsidRPr="00CA13C9">
        <w:rPr>
          <w:rFonts w:asciiTheme="minorHAnsi" w:hAnsiTheme="minorHAnsi" w:cstheme="minorHAnsi"/>
          <w:bCs/>
          <w:snapToGrid/>
          <w:sz w:val="24"/>
          <w:szCs w:val="24"/>
        </w:rPr>
        <w:t>) or (</w:t>
      </w:r>
      <w:r w:rsidR="00976C8B" w:rsidRPr="00CA13C9">
        <w:rPr>
          <w:rFonts w:asciiTheme="minorHAnsi" w:hAnsiTheme="minorHAnsi" w:cstheme="minorHAnsi"/>
          <w:bCs/>
          <w:snapToGrid/>
          <w:sz w:val="24"/>
          <w:szCs w:val="24"/>
        </w:rPr>
        <w:t>B</w:t>
      </w:r>
      <w:r w:rsidRPr="00CA13C9">
        <w:rPr>
          <w:rFonts w:asciiTheme="minorHAnsi" w:hAnsiTheme="minorHAnsi" w:cstheme="minorHAnsi"/>
          <w:bCs/>
          <w:snapToGrid/>
          <w:sz w:val="24"/>
          <w:szCs w:val="24"/>
        </w:rPr>
        <w:t>)</w:t>
      </w:r>
      <w:r w:rsidRPr="00CA13C9">
        <w:rPr>
          <w:rFonts w:asciiTheme="minorHAnsi" w:hAnsiTheme="minorHAnsi" w:cstheme="minorHAnsi"/>
          <w:snapToGrid/>
          <w:sz w:val="24"/>
          <w:szCs w:val="24"/>
        </w:rPr>
        <w:t>.</w:t>
      </w:r>
    </w:p>
    <w:p w14:paraId="13264962" w14:textId="77777777" w:rsidR="00EE1836" w:rsidRPr="00CA13C9" w:rsidRDefault="00EE1836" w:rsidP="00EE1836">
      <w:pPr>
        <w:pStyle w:val="ListParagraph"/>
        <w:rPr>
          <w:rFonts w:asciiTheme="minorHAnsi" w:hAnsiTheme="minorHAnsi" w:cstheme="minorHAnsi"/>
          <w:snapToGrid/>
          <w:sz w:val="24"/>
          <w:szCs w:val="24"/>
        </w:rPr>
      </w:pPr>
    </w:p>
    <w:p w14:paraId="3ED9ED53" w14:textId="77777777" w:rsidR="00EE1836" w:rsidRPr="00CA13C9" w:rsidRDefault="00EE1836" w:rsidP="00A50470">
      <w:pPr>
        <w:widowControl/>
        <w:ind w:left="2160"/>
        <w:rPr>
          <w:rFonts w:asciiTheme="minorHAnsi" w:hAnsiTheme="minorHAnsi" w:cstheme="minorHAnsi"/>
          <w:sz w:val="24"/>
          <w:szCs w:val="24"/>
        </w:rPr>
      </w:pPr>
      <w:r w:rsidRPr="00CA13C9">
        <w:rPr>
          <w:rFonts w:asciiTheme="minorHAnsi" w:hAnsiTheme="minorHAnsi" w:cstheme="minorHAnsi"/>
          <w:snapToGrid/>
          <w:sz w:val="24"/>
          <w:szCs w:val="24"/>
        </w:rPr>
        <w:t xml:space="preserve">Detached garages, storage structures and other accessory structures not meeting the above standards must be constructed in accordance with all applicable standards in </w:t>
      </w:r>
      <w:r w:rsidRPr="00CA13C9">
        <w:rPr>
          <w:rFonts w:asciiTheme="minorHAnsi" w:hAnsiTheme="minorHAnsi" w:cstheme="minorHAnsi"/>
          <w:bCs/>
          <w:snapToGrid/>
          <w:sz w:val="24"/>
          <w:szCs w:val="24"/>
        </w:rPr>
        <w:t xml:space="preserve">Section </w:t>
      </w:r>
      <w:r w:rsidRPr="00CA13C9">
        <w:rPr>
          <w:rFonts w:asciiTheme="minorHAnsi" w:hAnsiTheme="minorHAnsi" w:cstheme="minorHAnsi"/>
          <w:sz w:val="24"/>
          <w:szCs w:val="24"/>
        </w:rPr>
        <w:t>5.1.</w:t>
      </w:r>
      <w:r w:rsidR="0004063A" w:rsidRPr="00CA13C9">
        <w:rPr>
          <w:rFonts w:asciiTheme="minorHAnsi" w:hAnsiTheme="minorHAnsi" w:cstheme="minorHAnsi"/>
          <w:sz w:val="24"/>
          <w:szCs w:val="24"/>
        </w:rPr>
        <w:t>3</w:t>
      </w:r>
      <w:r w:rsidRPr="00CA13C9">
        <w:rPr>
          <w:rFonts w:asciiTheme="minorHAnsi" w:hAnsiTheme="minorHAnsi" w:cstheme="minorHAnsi"/>
          <w:sz w:val="24"/>
          <w:szCs w:val="24"/>
        </w:rPr>
        <w:t>.1(</w:t>
      </w:r>
      <w:r w:rsidR="00976C8B" w:rsidRPr="00CA13C9">
        <w:rPr>
          <w:rFonts w:asciiTheme="minorHAnsi" w:hAnsiTheme="minorHAnsi" w:cstheme="minorHAnsi"/>
          <w:sz w:val="24"/>
          <w:szCs w:val="24"/>
        </w:rPr>
        <w:t>A</w:t>
      </w:r>
      <w:r w:rsidRPr="00CA13C9">
        <w:rPr>
          <w:rFonts w:asciiTheme="minorHAnsi" w:hAnsiTheme="minorHAnsi" w:cstheme="minorHAnsi"/>
          <w:sz w:val="24"/>
          <w:szCs w:val="24"/>
        </w:rPr>
        <w:t>), (</w:t>
      </w:r>
      <w:r w:rsidR="00976C8B" w:rsidRPr="00CA13C9">
        <w:rPr>
          <w:rFonts w:asciiTheme="minorHAnsi" w:hAnsiTheme="minorHAnsi" w:cstheme="minorHAnsi"/>
          <w:sz w:val="24"/>
          <w:szCs w:val="24"/>
        </w:rPr>
        <w:t>B</w:t>
      </w:r>
      <w:r w:rsidRPr="00CA13C9">
        <w:rPr>
          <w:rFonts w:asciiTheme="minorHAnsi" w:hAnsiTheme="minorHAnsi" w:cstheme="minorHAnsi"/>
          <w:sz w:val="24"/>
          <w:szCs w:val="24"/>
        </w:rPr>
        <w:t>), or (</w:t>
      </w:r>
      <w:r w:rsidR="00976C8B" w:rsidRPr="00CA13C9">
        <w:rPr>
          <w:rFonts w:asciiTheme="minorHAnsi" w:hAnsiTheme="minorHAnsi" w:cstheme="minorHAnsi"/>
          <w:sz w:val="24"/>
          <w:szCs w:val="24"/>
        </w:rPr>
        <w:t>C</w:t>
      </w:r>
      <w:r w:rsidRPr="00CA13C9">
        <w:rPr>
          <w:rFonts w:asciiTheme="minorHAnsi" w:hAnsiTheme="minorHAnsi" w:cstheme="minorHAnsi"/>
          <w:sz w:val="24"/>
          <w:szCs w:val="24"/>
        </w:rPr>
        <w:t>) as appropriate.</w:t>
      </w:r>
    </w:p>
    <w:p w14:paraId="49724FE2" w14:textId="77777777" w:rsidR="00EE1836" w:rsidRPr="00CA13C9" w:rsidRDefault="00EE1836" w:rsidP="00EE1836">
      <w:pPr>
        <w:widowControl/>
        <w:ind w:left="1440"/>
        <w:rPr>
          <w:rFonts w:asciiTheme="minorHAnsi" w:hAnsiTheme="minorHAnsi" w:cstheme="minorHAnsi"/>
          <w:b/>
          <w:color w:val="FF0000"/>
          <w:sz w:val="24"/>
          <w:szCs w:val="24"/>
        </w:rPr>
      </w:pPr>
    </w:p>
    <w:p w14:paraId="416F7CEC" w14:textId="77777777" w:rsidR="00EE1836" w:rsidRPr="00CA13C9" w:rsidRDefault="00EE1836" w:rsidP="00A50470">
      <w:pPr>
        <w:tabs>
          <w:tab w:val="left" w:pos="-720"/>
          <w:tab w:val="left" w:pos="0"/>
          <w:tab w:val="left" w:pos="720"/>
        </w:tabs>
        <w:suppressAutoHyphens/>
        <w:ind w:left="2160"/>
        <w:rPr>
          <w:rFonts w:asciiTheme="minorHAnsi" w:hAnsiTheme="minorHAnsi" w:cstheme="minorHAnsi"/>
          <w:sz w:val="24"/>
          <w:szCs w:val="24"/>
        </w:rPr>
      </w:pPr>
      <w:r w:rsidRPr="00CA13C9">
        <w:rPr>
          <w:rFonts w:asciiTheme="minorHAnsi" w:hAnsiTheme="minorHAnsi" w:cstheme="minorHAnsi"/>
          <w:sz w:val="24"/>
          <w:szCs w:val="24"/>
        </w:rPr>
        <w:t>Upon completion of the structure, certification by a registered professional engineer or surveyor that the requirements of this section have been satisfied shall be provided to the Floodplain Administrator for verification.</w:t>
      </w:r>
    </w:p>
    <w:p w14:paraId="6D18522F" w14:textId="77777777" w:rsidR="00EE1836" w:rsidRPr="00CA13C9" w:rsidRDefault="00EE1836" w:rsidP="00EE1836">
      <w:pPr>
        <w:tabs>
          <w:tab w:val="left" w:pos="-720"/>
          <w:tab w:val="left" w:pos="0"/>
          <w:tab w:val="left" w:pos="720"/>
        </w:tabs>
        <w:suppressAutoHyphens/>
        <w:rPr>
          <w:rFonts w:asciiTheme="minorHAnsi" w:hAnsiTheme="minorHAnsi" w:cstheme="minorHAnsi"/>
          <w:b/>
          <w:sz w:val="24"/>
          <w:szCs w:val="24"/>
          <w:u w:val="single"/>
        </w:rPr>
      </w:pPr>
    </w:p>
    <w:p w14:paraId="5915B6DB" w14:textId="5AFCF004" w:rsidR="00EE1836" w:rsidRPr="00CA13C9" w:rsidRDefault="00A50470" w:rsidP="00A50470">
      <w:pPr>
        <w:tabs>
          <w:tab w:val="left" w:pos="-720"/>
          <w:tab w:val="left" w:pos="0"/>
          <w:tab w:val="left" w:pos="720"/>
        </w:tabs>
        <w:suppressAutoHyphens/>
        <w:ind w:left="1080"/>
        <w:rPr>
          <w:rFonts w:asciiTheme="minorHAnsi" w:hAnsiTheme="minorHAnsi" w:cstheme="minorHAnsi"/>
          <w:b/>
          <w:sz w:val="24"/>
          <w:szCs w:val="24"/>
          <w:u w:val="single"/>
        </w:rPr>
      </w:pPr>
      <w:r w:rsidRPr="00CA13C9">
        <w:rPr>
          <w:rFonts w:asciiTheme="minorHAnsi" w:hAnsiTheme="minorHAnsi" w:cstheme="minorHAnsi"/>
          <w:b/>
          <w:sz w:val="24"/>
          <w:szCs w:val="24"/>
        </w:rPr>
        <w:tab/>
      </w:r>
      <w:r w:rsidR="003D7F60">
        <w:rPr>
          <w:rFonts w:asciiTheme="minorHAnsi" w:hAnsiTheme="minorHAnsi" w:cstheme="minorHAnsi"/>
          <w:b/>
          <w:sz w:val="24"/>
          <w:szCs w:val="24"/>
        </w:rPr>
        <w:t>13-9-</w:t>
      </w:r>
      <w:r w:rsidR="008038E3">
        <w:rPr>
          <w:rFonts w:asciiTheme="minorHAnsi" w:hAnsiTheme="minorHAnsi" w:cstheme="minorHAnsi"/>
          <w:b/>
          <w:sz w:val="24"/>
          <w:szCs w:val="24"/>
        </w:rPr>
        <w:t>5</w:t>
      </w:r>
      <w:r w:rsidRPr="00CA13C9">
        <w:rPr>
          <w:rFonts w:asciiTheme="minorHAnsi" w:hAnsiTheme="minorHAnsi" w:cstheme="minorHAnsi"/>
          <w:b/>
          <w:sz w:val="24"/>
          <w:szCs w:val="24"/>
        </w:rPr>
        <w:t>.5</w:t>
      </w:r>
      <w:r w:rsidR="003D7F60">
        <w:rPr>
          <w:rFonts w:asciiTheme="minorHAnsi" w:hAnsiTheme="minorHAnsi" w:cstheme="minorHAnsi"/>
          <w:b/>
          <w:sz w:val="24"/>
          <w:szCs w:val="24"/>
        </w:rPr>
        <w:t xml:space="preserve"> </w:t>
      </w:r>
      <w:r w:rsidR="00EE1836" w:rsidRPr="00CA13C9">
        <w:rPr>
          <w:rFonts w:asciiTheme="minorHAnsi" w:hAnsiTheme="minorHAnsi" w:cstheme="minorHAnsi"/>
          <w:b/>
          <w:sz w:val="24"/>
          <w:szCs w:val="24"/>
          <w:u w:val="single"/>
        </w:rPr>
        <w:t xml:space="preserve">Flood </w:t>
      </w:r>
      <w:r w:rsidR="0004063A" w:rsidRPr="00CA13C9">
        <w:rPr>
          <w:rFonts w:asciiTheme="minorHAnsi" w:hAnsiTheme="minorHAnsi" w:cstheme="minorHAnsi"/>
          <w:b/>
          <w:sz w:val="24"/>
          <w:szCs w:val="24"/>
          <w:u w:val="single"/>
        </w:rPr>
        <w:t>O</w:t>
      </w:r>
      <w:r w:rsidR="00EE1836" w:rsidRPr="00CA13C9">
        <w:rPr>
          <w:rFonts w:asciiTheme="minorHAnsi" w:hAnsiTheme="minorHAnsi" w:cstheme="minorHAnsi"/>
          <w:b/>
          <w:sz w:val="24"/>
          <w:szCs w:val="24"/>
          <w:u w:val="single"/>
        </w:rPr>
        <w:t xml:space="preserve">penings </w:t>
      </w:r>
    </w:p>
    <w:p w14:paraId="3114CB0C" w14:textId="77777777" w:rsidR="00EE1836" w:rsidRPr="00CA13C9" w:rsidRDefault="00EE1836" w:rsidP="00EE1836">
      <w:pPr>
        <w:tabs>
          <w:tab w:val="left" w:pos="-720"/>
          <w:tab w:val="left" w:pos="0"/>
          <w:tab w:val="left" w:pos="720"/>
        </w:tabs>
        <w:suppressAutoHyphens/>
        <w:ind w:left="1440"/>
        <w:jc w:val="both"/>
        <w:rPr>
          <w:rFonts w:asciiTheme="minorHAnsi" w:hAnsiTheme="minorHAnsi" w:cstheme="minorHAnsi"/>
          <w:sz w:val="24"/>
          <w:szCs w:val="24"/>
        </w:rPr>
      </w:pPr>
    </w:p>
    <w:p w14:paraId="05BE5CE3" w14:textId="77777777" w:rsidR="00EE1836" w:rsidRPr="00CA13C9" w:rsidRDefault="0004063A" w:rsidP="0004063A">
      <w:pPr>
        <w:tabs>
          <w:tab w:val="left" w:pos="-720"/>
          <w:tab w:val="left" w:pos="0"/>
          <w:tab w:val="left" w:pos="720"/>
        </w:tabs>
        <w:suppressAutoHyphens/>
        <w:ind w:left="2160" w:hanging="720"/>
        <w:jc w:val="both"/>
        <w:rPr>
          <w:rFonts w:asciiTheme="minorHAnsi" w:hAnsiTheme="minorHAnsi" w:cstheme="minorHAnsi"/>
          <w:sz w:val="24"/>
          <w:szCs w:val="24"/>
        </w:rPr>
      </w:pPr>
      <w:r w:rsidRPr="00CA13C9">
        <w:rPr>
          <w:rFonts w:asciiTheme="minorHAnsi" w:hAnsiTheme="minorHAnsi" w:cstheme="minorHAnsi"/>
          <w:sz w:val="24"/>
          <w:szCs w:val="24"/>
        </w:rPr>
        <w:tab/>
      </w:r>
      <w:r w:rsidR="00EE1836" w:rsidRPr="00CA13C9">
        <w:rPr>
          <w:rFonts w:asciiTheme="minorHAnsi" w:hAnsiTheme="minorHAnsi" w:cstheme="minorHAnsi"/>
          <w:sz w:val="24"/>
          <w:szCs w:val="24"/>
        </w:rPr>
        <w:t xml:space="preserve">All new construction and substantial improvement with fully enclosed areas below the lowest floor (excluding basements) that are usable solely for parking of vehicles, building access or storage, and which are subject to </w:t>
      </w:r>
      <w:r w:rsidR="00EE1836" w:rsidRPr="00CA13C9">
        <w:rPr>
          <w:rFonts w:asciiTheme="minorHAnsi" w:hAnsiTheme="minorHAnsi" w:cstheme="minorHAnsi"/>
          <w:sz w:val="24"/>
          <w:szCs w:val="24"/>
        </w:rPr>
        <w:lastRenderedPageBreak/>
        <w:t>flooding, shall be designed to automatically equalize hydrostatic flood forces on exterior walls by allowing for the automatic entry and exit of floodwater.  Designs for meeting this requirement must meet or exceed the following criteria:</w:t>
      </w:r>
    </w:p>
    <w:p w14:paraId="72FE158D" w14:textId="77777777" w:rsidR="00EE1836" w:rsidRPr="00CA13C9" w:rsidRDefault="00EE1836" w:rsidP="00EE1836">
      <w:pPr>
        <w:tabs>
          <w:tab w:val="left" w:pos="-720"/>
          <w:tab w:val="left" w:pos="0"/>
          <w:tab w:val="left" w:pos="720"/>
        </w:tabs>
        <w:suppressAutoHyphens/>
        <w:ind w:left="1440"/>
        <w:jc w:val="both"/>
        <w:rPr>
          <w:rFonts w:asciiTheme="minorHAnsi" w:hAnsiTheme="minorHAnsi" w:cstheme="minorHAnsi"/>
          <w:sz w:val="24"/>
          <w:szCs w:val="24"/>
        </w:rPr>
      </w:pPr>
    </w:p>
    <w:p w14:paraId="188DBF0E" w14:textId="77777777" w:rsidR="00EE1836" w:rsidRPr="00CA13C9" w:rsidRDefault="0004063A" w:rsidP="00EE1836">
      <w:pPr>
        <w:tabs>
          <w:tab w:val="left" w:pos="-720"/>
          <w:tab w:val="left" w:pos="0"/>
          <w:tab w:val="left" w:pos="720"/>
        </w:tabs>
        <w:suppressAutoHyphens/>
        <w:ind w:left="1440"/>
        <w:jc w:val="both"/>
        <w:rPr>
          <w:rFonts w:asciiTheme="minorHAnsi" w:hAnsiTheme="minorHAnsi" w:cstheme="minorHAnsi"/>
          <w:snapToGrid/>
          <w:sz w:val="24"/>
          <w:szCs w:val="24"/>
        </w:rPr>
      </w:pPr>
      <w:r w:rsidRPr="00CA13C9">
        <w:rPr>
          <w:rFonts w:asciiTheme="minorHAnsi" w:hAnsiTheme="minorHAnsi" w:cstheme="minorHAnsi"/>
          <w:sz w:val="24"/>
          <w:szCs w:val="24"/>
        </w:rPr>
        <w:tab/>
      </w:r>
      <w:r w:rsidR="00EE1836" w:rsidRPr="00CA13C9">
        <w:rPr>
          <w:rFonts w:asciiTheme="minorHAnsi" w:hAnsiTheme="minorHAnsi" w:cstheme="minorHAnsi"/>
          <w:sz w:val="24"/>
          <w:szCs w:val="24"/>
        </w:rPr>
        <w:t>For non-engineered openings:</w:t>
      </w:r>
    </w:p>
    <w:p w14:paraId="10E7473E" w14:textId="77777777" w:rsidR="00EE1836" w:rsidRPr="00CA13C9" w:rsidRDefault="00EE1836" w:rsidP="00EE1836">
      <w:pPr>
        <w:widowControl/>
        <w:tabs>
          <w:tab w:val="left" w:pos="1800"/>
        </w:tabs>
        <w:jc w:val="both"/>
        <w:rPr>
          <w:rFonts w:asciiTheme="minorHAnsi" w:hAnsiTheme="minorHAnsi" w:cstheme="minorHAnsi"/>
          <w:snapToGrid/>
          <w:sz w:val="24"/>
          <w:szCs w:val="24"/>
        </w:rPr>
      </w:pPr>
    </w:p>
    <w:p w14:paraId="13A4D01F" w14:textId="28607D4A" w:rsidR="00EE1836" w:rsidRPr="00CA13C9" w:rsidRDefault="00EE1836">
      <w:pPr>
        <w:numPr>
          <w:ilvl w:val="2"/>
          <w:numId w:val="9"/>
        </w:numPr>
        <w:tabs>
          <w:tab w:val="left" w:pos="-720"/>
          <w:tab w:val="left" w:pos="0"/>
          <w:tab w:val="left" w:pos="720"/>
        </w:tabs>
        <w:suppressAutoHyphens/>
        <w:ind w:left="2520" w:hanging="360"/>
        <w:jc w:val="both"/>
        <w:rPr>
          <w:rFonts w:asciiTheme="minorHAnsi" w:hAnsiTheme="minorHAnsi" w:cstheme="minorHAnsi"/>
          <w:sz w:val="24"/>
          <w:szCs w:val="24"/>
        </w:rPr>
      </w:pPr>
      <w:r w:rsidRPr="00CA13C9">
        <w:rPr>
          <w:rFonts w:asciiTheme="minorHAnsi" w:hAnsiTheme="minorHAnsi" w:cstheme="minorHAnsi"/>
          <w:sz w:val="24"/>
          <w:szCs w:val="24"/>
        </w:rPr>
        <w:t xml:space="preserve">Have a minimum of two openings, on different sides of each enclosed area, having a total net area of not less than one square inch for every square foot of enclosed area subject to </w:t>
      </w:r>
      <w:r w:rsidR="003D7F60" w:rsidRPr="00CA13C9">
        <w:rPr>
          <w:rFonts w:asciiTheme="minorHAnsi" w:hAnsiTheme="minorHAnsi" w:cstheme="minorHAnsi"/>
          <w:sz w:val="24"/>
          <w:szCs w:val="24"/>
        </w:rPr>
        <w:t>flooding.</w:t>
      </w:r>
    </w:p>
    <w:p w14:paraId="34D0EA63" w14:textId="77777777" w:rsidR="00EE1836" w:rsidRPr="00CA13C9" w:rsidRDefault="00EE1836" w:rsidP="00EE1836">
      <w:pPr>
        <w:tabs>
          <w:tab w:val="left" w:pos="-720"/>
          <w:tab w:val="left" w:pos="0"/>
          <w:tab w:val="left" w:pos="720"/>
        </w:tabs>
        <w:suppressAutoHyphens/>
        <w:ind w:left="1800"/>
        <w:jc w:val="both"/>
        <w:rPr>
          <w:rFonts w:asciiTheme="minorHAnsi" w:hAnsiTheme="minorHAnsi" w:cstheme="minorHAnsi"/>
          <w:sz w:val="24"/>
          <w:szCs w:val="24"/>
        </w:rPr>
      </w:pPr>
    </w:p>
    <w:p w14:paraId="4DBCA97C" w14:textId="3CB1F242" w:rsidR="00EE1836" w:rsidRPr="00CA13C9" w:rsidRDefault="00EE1836">
      <w:pPr>
        <w:numPr>
          <w:ilvl w:val="2"/>
          <w:numId w:val="9"/>
        </w:numPr>
        <w:tabs>
          <w:tab w:val="left" w:pos="-720"/>
          <w:tab w:val="left" w:pos="2520"/>
        </w:tabs>
        <w:suppressAutoHyphens/>
        <w:ind w:left="1800" w:firstLine="360"/>
        <w:jc w:val="both"/>
        <w:rPr>
          <w:rFonts w:asciiTheme="minorHAnsi" w:hAnsiTheme="minorHAnsi" w:cstheme="minorHAnsi"/>
          <w:sz w:val="24"/>
          <w:szCs w:val="24"/>
        </w:rPr>
      </w:pPr>
      <w:r w:rsidRPr="00CA13C9">
        <w:rPr>
          <w:rFonts w:asciiTheme="minorHAnsi" w:hAnsiTheme="minorHAnsi" w:cstheme="minorHAnsi"/>
          <w:sz w:val="24"/>
          <w:szCs w:val="24"/>
        </w:rPr>
        <w:t xml:space="preserve">The bottom of all openings shall be no higher than one foot above </w:t>
      </w:r>
      <w:r w:rsidR="003D7F60">
        <w:rPr>
          <w:rFonts w:asciiTheme="minorHAnsi" w:hAnsiTheme="minorHAnsi" w:cstheme="minorHAnsi"/>
          <w:sz w:val="24"/>
          <w:szCs w:val="24"/>
        </w:rPr>
        <w:t xml:space="preserve">  </w:t>
      </w:r>
      <w:r w:rsidR="003D7F60" w:rsidRPr="00CA13C9">
        <w:rPr>
          <w:rFonts w:asciiTheme="minorHAnsi" w:hAnsiTheme="minorHAnsi" w:cstheme="minorHAnsi"/>
          <w:sz w:val="24"/>
          <w:szCs w:val="24"/>
        </w:rPr>
        <w:t>grade.</w:t>
      </w:r>
    </w:p>
    <w:p w14:paraId="59BEEBDD" w14:textId="77777777" w:rsidR="00EE1836" w:rsidRPr="00CA13C9" w:rsidRDefault="00EE1836" w:rsidP="00EE1836">
      <w:pPr>
        <w:tabs>
          <w:tab w:val="left" w:pos="-720"/>
          <w:tab w:val="left" w:pos="0"/>
          <w:tab w:val="left" w:pos="720"/>
        </w:tabs>
        <w:suppressAutoHyphens/>
        <w:ind w:left="1800"/>
        <w:jc w:val="both"/>
        <w:rPr>
          <w:rFonts w:asciiTheme="minorHAnsi" w:hAnsiTheme="minorHAnsi" w:cstheme="minorHAnsi"/>
          <w:sz w:val="24"/>
          <w:szCs w:val="24"/>
        </w:rPr>
      </w:pPr>
    </w:p>
    <w:p w14:paraId="0C6B53C2" w14:textId="77777777" w:rsidR="00EE1836" w:rsidRPr="00CA13C9" w:rsidRDefault="00EE1836">
      <w:pPr>
        <w:numPr>
          <w:ilvl w:val="2"/>
          <w:numId w:val="9"/>
        </w:numPr>
        <w:tabs>
          <w:tab w:val="left" w:pos="-720"/>
          <w:tab w:val="left" w:pos="0"/>
          <w:tab w:val="left" w:pos="720"/>
        </w:tabs>
        <w:suppressAutoHyphens/>
        <w:ind w:left="2520" w:hanging="360"/>
        <w:jc w:val="both"/>
        <w:rPr>
          <w:rFonts w:asciiTheme="minorHAnsi" w:hAnsiTheme="minorHAnsi" w:cstheme="minorHAnsi"/>
          <w:sz w:val="24"/>
          <w:szCs w:val="24"/>
        </w:rPr>
      </w:pPr>
      <w:r w:rsidRPr="00CA13C9">
        <w:rPr>
          <w:rFonts w:asciiTheme="minorHAnsi" w:hAnsiTheme="minorHAnsi" w:cstheme="minorHAnsi"/>
          <w:sz w:val="24"/>
          <w:szCs w:val="24"/>
        </w:rPr>
        <w:t xml:space="preserve">Openings may be equipped with screens, louvers, valves, or other coverings or devices provided that they permit the automatic entry and exit of floodwater; or </w:t>
      </w:r>
    </w:p>
    <w:p w14:paraId="0C78DE1F" w14:textId="77777777" w:rsidR="00EE1836" w:rsidRPr="00CA13C9" w:rsidRDefault="00EE1836" w:rsidP="00EE1836">
      <w:pPr>
        <w:tabs>
          <w:tab w:val="left" w:pos="-720"/>
          <w:tab w:val="left" w:pos="0"/>
          <w:tab w:val="left" w:pos="720"/>
          <w:tab w:val="num" w:pos="1800"/>
        </w:tabs>
        <w:suppressAutoHyphens/>
        <w:ind w:hanging="360"/>
        <w:jc w:val="both"/>
        <w:rPr>
          <w:rFonts w:asciiTheme="minorHAnsi" w:hAnsiTheme="minorHAnsi" w:cstheme="minorHAnsi"/>
          <w:sz w:val="24"/>
          <w:szCs w:val="24"/>
        </w:rPr>
      </w:pPr>
    </w:p>
    <w:p w14:paraId="13EDF7EC" w14:textId="77777777" w:rsidR="00EE1836" w:rsidRPr="00CA13C9" w:rsidRDefault="005047FC" w:rsidP="0004063A">
      <w:pPr>
        <w:tabs>
          <w:tab w:val="left" w:pos="-720"/>
          <w:tab w:val="left" w:pos="0"/>
          <w:tab w:val="left" w:pos="720"/>
        </w:tabs>
        <w:suppressAutoHyphens/>
        <w:ind w:left="2160"/>
        <w:jc w:val="both"/>
        <w:rPr>
          <w:rFonts w:asciiTheme="minorHAnsi" w:hAnsiTheme="minorHAnsi" w:cstheme="minorHAnsi"/>
          <w:sz w:val="24"/>
          <w:szCs w:val="24"/>
        </w:rPr>
      </w:pPr>
      <w:r w:rsidRPr="00CA13C9">
        <w:rPr>
          <w:rFonts w:asciiTheme="minorHAnsi" w:hAnsiTheme="minorHAnsi" w:cstheme="minorHAnsi"/>
          <w:sz w:val="24"/>
          <w:szCs w:val="24"/>
        </w:rPr>
        <w:t>Alternatively</w:t>
      </w:r>
      <w:r w:rsidR="00EE1836" w:rsidRPr="00CA13C9">
        <w:rPr>
          <w:rFonts w:asciiTheme="minorHAnsi" w:hAnsiTheme="minorHAnsi" w:cstheme="minorHAnsi"/>
          <w:sz w:val="24"/>
          <w:szCs w:val="24"/>
        </w:rPr>
        <w:t>, a registered engineer or architect may design and certify engineered openings.</w:t>
      </w:r>
    </w:p>
    <w:p w14:paraId="2B4CD61A" w14:textId="77777777" w:rsidR="00EE1836" w:rsidRPr="00CA13C9" w:rsidRDefault="00EE1836" w:rsidP="00EE1836">
      <w:pPr>
        <w:tabs>
          <w:tab w:val="left" w:pos="-720"/>
          <w:tab w:val="left" w:pos="0"/>
          <w:tab w:val="left" w:pos="720"/>
          <w:tab w:val="num" w:pos="4680"/>
        </w:tabs>
        <w:suppressAutoHyphens/>
        <w:ind w:left="1440"/>
        <w:rPr>
          <w:rFonts w:asciiTheme="minorHAnsi" w:hAnsiTheme="minorHAnsi" w:cstheme="minorHAnsi"/>
          <w:sz w:val="24"/>
          <w:szCs w:val="24"/>
        </w:rPr>
      </w:pPr>
    </w:p>
    <w:p w14:paraId="0AB5252F" w14:textId="77777777" w:rsidR="00C74ACC" w:rsidRPr="00CA13C9" w:rsidRDefault="007973E1" w:rsidP="00EE1836">
      <w:pPr>
        <w:tabs>
          <w:tab w:val="left" w:pos="-720"/>
        </w:tabs>
        <w:suppressAutoHyphens/>
        <w:ind w:left="1440" w:hanging="360"/>
        <w:rPr>
          <w:rFonts w:asciiTheme="minorHAnsi" w:hAnsiTheme="minorHAnsi" w:cstheme="minorHAnsi"/>
          <w:b/>
          <w:bCs/>
          <w:sz w:val="24"/>
          <w:szCs w:val="24"/>
        </w:rPr>
      </w:pPr>
      <w:r w:rsidRPr="00CA13C9">
        <w:rPr>
          <w:rFonts w:asciiTheme="minorHAnsi" w:hAnsiTheme="minorHAnsi" w:cstheme="minorHAnsi"/>
          <w:b/>
          <w:bCs/>
          <w:sz w:val="24"/>
          <w:szCs w:val="24"/>
        </w:rPr>
        <w:tab/>
      </w:r>
    </w:p>
    <w:p w14:paraId="3DBE7438" w14:textId="30673149" w:rsidR="00EE1836" w:rsidRPr="00CA13C9" w:rsidRDefault="00E6591C" w:rsidP="00EE1836">
      <w:pPr>
        <w:tabs>
          <w:tab w:val="left" w:pos="-720"/>
        </w:tabs>
        <w:suppressAutoHyphens/>
        <w:ind w:left="1440" w:hanging="360"/>
        <w:rPr>
          <w:rFonts w:asciiTheme="minorHAnsi" w:hAnsiTheme="minorHAnsi" w:cstheme="minorHAnsi"/>
          <w:b/>
          <w:sz w:val="24"/>
          <w:szCs w:val="24"/>
          <w:u w:val="single"/>
        </w:rPr>
      </w:pPr>
      <w:r>
        <w:rPr>
          <w:rFonts w:asciiTheme="minorHAnsi" w:hAnsiTheme="minorHAnsi" w:cstheme="minorHAnsi"/>
          <w:b/>
          <w:bCs/>
          <w:sz w:val="24"/>
          <w:szCs w:val="24"/>
        </w:rPr>
        <w:t xml:space="preserve">   13-9-</w:t>
      </w:r>
      <w:r w:rsidR="008038E3">
        <w:rPr>
          <w:rFonts w:asciiTheme="minorHAnsi" w:hAnsiTheme="minorHAnsi" w:cstheme="minorHAnsi"/>
          <w:b/>
          <w:bCs/>
          <w:sz w:val="24"/>
          <w:szCs w:val="24"/>
        </w:rPr>
        <w:t>5</w:t>
      </w:r>
      <w:r w:rsidR="0004063A" w:rsidRPr="00CA13C9">
        <w:rPr>
          <w:rFonts w:asciiTheme="minorHAnsi" w:hAnsiTheme="minorHAnsi" w:cstheme="minorHAnsi"/>
          <w:b/>
          <w:bCs/>
          <w:sz w:val="24"/>
          <w:szCs w:val="24"/>
        </w:rPr>
        <w:t>.</w:t>
      </w:r>
      <w:r w:rsidR="00EE1836" w:rsidRPr="00CA13C9">
        <w:rPr>
          <w:rFonts w:asciiTheme="minorHAnsi" w:hAnsiTheme="minorHAnsi" w:cstheme="minorHAnsi"/>
          <w:b/>
          <w:bCs/>
          <w:sz w:val="24"/>
          <w:szCs w:val="24"/>
        </w:rPr>
        <w:t>6</w:t>
      </w:r>
      <w:r w:rsidR="00EE1836" w:rsidRPr="00CA13C9">
        <w:rPr>
          <w:rFonts w:asciiTheme="minorHAnsi" w:hAnsiTheme="minorHAnsi" w:cstheme="minorHAnsi"/>
          <w:b/>
          <w:bCs/>
          <w:sz w:val="24"/>
          <w:szCs w:val="24"/>
        </w:rPr>
        <w:tab/>
      </w:r>
      <w:r w:rsidR="00EE1836" w:rsidRPr="00CA13C9">
        <w:rPr>
          <w:rFonts w:asciiTheme="minorHAnsi" w:hAnsiTheme="minorHAnsi" w:cstheme="minorHAnsi"/>
          <w:b/>
          <w:snapToGrid/>
          <w:sz w:val="24"/>
          <w:szCs w:val="24"/>
          <w:u w:val="single"/>
        </w:rPr>
        <w:t>Machinery and Service Equipment</w:t>
      </w:r>
    </w:p>
    <w:p w14:paraId="4E7D5AD7" w14:textId="77777777" w:rsidR="00EE1836" w:rsidRPr="00CA13C9" w:rsidRDefault="00EE1836" w:rsidP="00EE1836">
      <w:pPr>
        <w:tabs>
          <w:tab w:val="left" w:pos="-720"/>
          <w:tab w:val="left" w:pos="0"/>
          <w:tab w:val="left" w:pos="720"/>
        </w:tabs>
        <w:suppressAutoHyphens/>
        <w:rPr>
          <w:rFonts w:asciiTheme="minorHAnsi" w:hAnsiTheme="minorHAnsi" w:cstheme="minorHAnsi"/>
          <w:sz w:val="24"/>
          <w:szCs w:val="24"/>
        </w:rPr>
      </w:pPr>
    </w:p>
    <w:p w14:paraId="3A12C36C" w14:textId="70BD4E24" w:rsidR="00EE1836" w:rsidRPr="00CA13C9" w:rsidRDefault="00EE1836" w:rsidP="0004063A">
      <w:pPr>
        <w:ind w:left="2160"/>
        <w:rPr>
          <w:rFonts w:asciiTheme="minorHAnsi" w:hAnsiTheme="minorHAnsi" w:cstheme="minorHAnsi"/>
          <w:sz w:val="24"/>
          <w:szCs w:val="24"/>
        </w:rPr>
      </w:pPr>
      <w:r w:rsidRPr="00CA13C9">
        <w:rPr>
          <w:rFonts w:asciiTheme="minorHAnsi" w:hAnsiTheme="minorHAnsi" w:cstheme="minorHAnsi"/>
          <w:sz w:val="24"/>
          <w:szCs w:val="24"/>
        </w:rPr>
        <w:t xml:space="preserve">All new construction, substantial improvement and other proposed new development shall be constructed with electrical, heating, ventilation, plumbing and air conditioning equipment and other service facilities that are designed and/or located </w:t>
      </w:r>
      <w:r w:rsidR="00E6591C" w:rsidRPr="00CA13C9">
        <w:rPr>
          <w:rFonts w:asciiTheme="minorHAnsi" w:hAnsiTheme="minorHAnsi" w:cstheme="minorHAnsi"/>
          <w:sz w:val="24"/>
          <w:szCs w:val="24"/>
        </w:rPr>
        <w:t>to</w:t>
      </w:r>
      <w:r w:rsidRPr="00CA13C9">
        <w:rPr>
          <w:rFonts w:asciiTheme="minorHAnsi" w:hAnsiTheme="minorHAnsi" w:cstheme="minorHAnsi"/>
          <w:sz w:val="24"/>
          <w:szCs w:val="24"/>
        </w:rPr>
        <w:t xml:space="preserve"> prevent water from entering or accumulating within the components during conditions of flooding.</w:t>
      </w:r>
    </w:p>
    <w:p w14:paraId="7CDFCD7D" w14:textId="77777777" w:rsidR="00EE1836" w:rsidRPr="00CA13C9" w:rsidRDefault="00EE1836" w:rsidP="00EE1836">
      <w:pPr>
        <w:tabs>
          <w:tab w:val="left" w:pos="-720"/>
          <w:tab w:val="left" w:pos="0"/>
          <w:tab w:val="left" w:pos="720"/>
          <w:tab w:val="num" w:pos="2340"/>
        </w:tabs>
        <w:suppressAutoHyphens/>
        <w:rPr>
          <w:rFonts w:asciiTheme="minorHAnsi" w:hAnsiTheme="minorHAnsi" w:cstheme="minorHAnsi"/>
          <w:sz w:val="24"/>
          <w:szCs w:val="24"/>
        </w:rPr>
      </w:pPr>
    </w:p>
    <w:p w14:paraId="30DB2AA6" w14:textId="572CB1CF" w:rsidR="00EE1836" w:rsidRPr="00CA13C9" w:rsidRDefault="008038E3" w:rsidP="00EE1836">
      <w:pPr>
        <w:widowControl/>
        <w:rPr>
          <w:rFonts w:asciiTheme="minorHAnsi" w:hAnsiTheme="minorHAnsi" w:cstheme="minorHAnsi"/>
          <w:b/>
          <w:sz w:val="24"/>
          <w:szCs w:val="24"/>
        </w:rPr>
      </w:pPr>
      <w:r>
        <w:rPr>
          <w:rFonts w:asciiTheme="minorHAnsi" w:hAnsiTheme="minorHAnsi" w:cstheme="minorHAnsi"/>
          <w:b/>
          <w:sz w:val="24"/>
          <w:szCs w:val="24"/>
        </w:rPr>
        <w:t xml:space="preserve">SECTION </w:t>
      </w:r>
      <w:r w:rsidR="00105E6E">
        <w:rPr>
          <w:rFonts w:asciiTheme="minorHAnsi" w:hAnsiTheme="minorHAnsi" w:cstheme="minorHAnsi"/>
          <w:b/>
          <w:sz w:val="24"/>
          <w:szCs w:val="24"/>
        </w:rPr>
        <w:t>13-10-</w:t>
      </w:r>
      <w:r>
        <w:rPr>
          <w:rFonts w:asciiTheme="minorHAnsi" w:hAnsiTheme="minorHAnsi" w:cstheme="minorHAnsi"/>
          <w:b/>
          <w:sz w:val="24"/>
          <w:szCs w:val="24"/>
        </w:rPr>
        <w:t>1</w:t>
      </w:r>
      <w:r w:rsidR="00EE1836" w:rsidRPr="00CA13C9">
        <w:rPr>
          <w:rFonts w:asciiTheme="minorHAnsi" w:hAnsiTheme="minorHAnsi" w:cstheme="minorHAnsi"/>
          <w:b/>
          <w:sz w:val="24"/>
          <w:szCs w:val="24"/>
        </w:rPr>
        <w:t xml:space="preserve"> </w:t>
      </w:r>
      <w:r w:rsidR="00EE1836" w:rsidRPr="00CA13C9">
        <w:rPr>
          <w:rFonts w:asciiTheme="minorHAnsi" w:hAnsiTheme="minorHAnsi" w:cstheme="minorHAnsi"/>
          <w:b/>
          <w:bCs/>
          <w:color w:val="000000"/>
          <w:sz w:val="24"/>
          <w:szCs w:val="24"/>
          <w:u w:val="single"/>
        </w:rPr>
        <w:t>STANDARDS FOR STORAGE OF MATERIALS AND EQUIPMENT</w:t>
      </w:r>
    </w:p>
    <w:p w14:paraId="62FFEE0E" w14:textId="77777777" w:rsidR="00EE1836" w:rsidRPr="00CA13C9" w:rsidRDefault="00EE1836" w:rsidP="00EE1836">
      <w:pPr>
        <w:tabs>
          <w:tab w:val="left" w:pos="-720"/>
        </w:tabs>
        <w:suppressAutoHyphens/>
        <w:rPr>
          <w:rFonts w:asciiTheme="minorHAnsi" w:hAnsiTheme="minorHAnsi" w:cstheme="minorHAnsi"/>
          <w:b/>
          <w:sz w:val="24"/>
          <w:szCs w:val="24"/>
          <w:u w:val="single"/>
        </w:rPr>
      </w:pPr>
    </w:p>
    <w:p w14:paraId="0F5C816E" w14:textId="77777777" w:rsidR="00EE1836" w:rsidRPr="00CA13C9" w:rsidRDefault="00EE1836">
      <w:pPr>
        <w:numPr>
          <w:ilvl w:val="0"/>
          <w:numId w:val="14"/>
        </w:numPr>
        <w:tabs>
          <w:tab w:val="clear" w:pos="3150"/>
          <w:tab w:val="left" w:pos="-720"/>
          <w:tab w:val="num" w:pos="1080"/>
        </w:tabs>
        <w:suppressAutoHyphens/>
        <w:ind w:left="1080"/>
        <w:rPr>
          <w:rFonts w:asciiTheme="minorHAnsi" w:hAnsiTheme="minorHAnsi" w:cstheme="minorHAnsi"/>
          <w:sz w:val="24"/>
          <w:szCs w:val="24"/>
        </w:rPr>
      </w:pPr>
      <w:r w:rsidRPr="00CA13C9">
        <w:rPr>
          <w:rFonts w:asciiTheme="minorHAnsi" w:hAnsiTheme="minorHAnsi" w:cstheme="minorHAnsi"/>
          <w:color w:val="000000"/>
          <w:sz w:val="24"/>
          <w:szCs w:val="24"/>
        </w:rPr>
        <w:t xml:space="preserve">The storage or processing of materials that could be injurious to human, animal or plant life if released due to damage from flooding is </w:t>
      </w:r>
      <w:r w:rsidRPr="00CA13C9">
        <w:rPr>
          <w:rFonts w:asciiTheme="minorHAnsi" w:hAnsiTheme="minorHAnsi" w:cstheme="minorHAnsi"/>
          <w:sz w:val="24"/>
          <w:szCs w:val="24"/>
        </w:rPr>
        <w:t>prohibited in special flood hazard areas.</w:t>
      </w:r>
    </w:p>
    <w:p w14:paraId="6ADE137A" w14:textId="77777777" w:rsidR="00EE1836" w:rsidRPr="00CA13C9" w:rsidRDefault="00EE1836" w:rsidP="00EE1836">
      <w:pPr>
        <w:tabs>
          <w:tab w:val="left" w:pos="-720"/>
          <w:tab w:val="left" w:pos="0"/>
        </w:tabs>
        <w:suppressAutoHyphens/>
        <w:ind w:left="720" w:hanging="720"/>
        <w:rPr>
          <w:rFonts w:asciiTheme="minorHAnsi" w:hAnsiTheme="minorHAnsi" w:cstheme="minorHAnsi"/>
          <w:sz w:val="24"/>
          <w:szCs w:val="24"/>
        </w:rPr>
      </w:pPr>
    </w:p>
    <w:p w14:paraId="649E2A33" w14:textId="77777777" w:rsidR="00EE1836" w:rsidRPr="00CA13C9" w:rsidRDefault="00EE1836">
      <w:pPr>
        <w:numPr>
          <w:ilvl w:val="1"/>
          <w:numId w:val="13"/>
        </w:numPr>
        <w:tabs>
          <w:tab w:val="clear" w:pos="1440"/>
          <w:tab w:val="left" w:pos="-720"/>
          <w:tab w:val="left" w:pos="0"/>
          <w:tab w:val="num" w:pos="1080"/>
        </w:tabs>
        <w:suppressAutoHyphens/>
        <w:ind w:left="1080"/>
        <w:rPr>
          <w:rFonts w:asciiTheme="minorHAnsi" w:hAnsiTheme="minorHAnsi" w:cstheme="minorHAnsi"/>
          <w:sz w:val="24"/>
          <w:szCs w:val="24"/>
        </w:rPr>
      </w:pPr>
      <w:r w:rsidRPr="00CA13C9">
        <w:rPr>
          <w:rFonts w:asciiTheme="minorHAnsi" w:hAnsiTheme="minorHAnsi" w:cstheme="minorHAnsi"/>
          <w:sz w:val="24"/>
          <w:szCs w:val="24"/>
        </w:rPr>
        <w:t>Storage of other material or equipment may be allowed if not subject to damage by floods and if firmly anchored to prevent flotation, or if readily removable from the area within the time available after flood warning</w:t>
      </w:r>
    </w:p>
    <w:p w14:paraId="22C5E289" w14:textId="77777777" w:rsidR="00EE1836" w:rsidRPr="00CA13C9" w:rsidRDefault="00EE1836" w:rsidP="00EE1836">
      <w:pPr>
        <w:tabs>
          <w:tab w:val="left" w:pos="-720"/>
        </w:tabs>
        <w:suppressAutoHyphens/>
        <w:rPr>
          <w:rFonts w:asciiTheme="minorHAnsi" w:hAnsiTheme="minorHAnsi" w:cstheme="minorHAnsi"/>
          <w:b/>
          <w:sz w:val="24"/>
          <w:szCs w:val="24"/>
        </w:rPr>
      </w:pPr>
    </w:p>
    <w:p w14:paraId="1C906CDA" w14:textId="5BA66DC1" w:rsidR="00EE1836" w:rsidRPr="00CA13C9" w:rsidRDefault="008038E3" w:rsidP="00EE1836">
      <w:pPr>
        <w:tabs>
          <w:tab w:val="left" w:pos="-720"/>
          <w:tab w:val="left" w:pos="2520"/>
        </w:tabs>
        <w:suppressAutoHyphens/>
        <w:rPr>
          <w:rFonts w:asciiTheme="minorHAnsi" w:hAnsiTheme="minorHAnsi" w:cstheme="minorHAnsi"/>
          <w:sz w:val="24"/>
          <w:szCs w:val="24"/>
        </w:rPr>
      </w:pPr>
      <w:r>
        <w:rPr>
          <w:rFonts w:asciiTheme="minorHAnsi" w:hAnsiTheme="minorHAnsi" w:cstheme="minorHAnsi"/>
          <w:b/>
          <w:sz w:val="24"/>
          <w:szCs w:val="24"/>
        </w:rPr>
        <w:t xml:space="preserve">SECTION </w:t>
      </w:r>
      <w:r w:rsidR="00105E6E">
        <w:rPr>
          <w:rFonts w:asciiTheme="minorHAnsi" w:hAnsiTheme="minorHAnsi" w:cstheme="minorHAnsi"/>
          <w:b/>
          <w:sz w:val="24"/>
          <w:szCs w:val="24"/>
        </w:rPr>
        <w:t>13-11</w:t>
      </w:r>
      <w:r>
        <w:rPr>
          <w:rFonts w:asciiTheme="minorHAnsi" w:hAnsiTheme="minorHAnsi" w:cstheme="minorHAnsi"/>
          <w:b/>
          <w:sz w:val="24"/>
          <w:szCs w:val="24"/>
        </w:rPr>
        <w:t>-1</w:t>
      </w:r>
      <w:r w:rsidR="00EE1836" w:rsidRPr="00CA13C9">
        <w:rPr>
          <w:rFonts w:asciiTheme="minorHAnsi" w:hAnsiTheme="minorHAnsi" w:cstheme="minorHAnsi"/>
          <w:b/>
          <w:sz w:val="24"/>
          <w:szCs w:val="24"/>
        </w:rPr>
        <w:t xml:space="preserve"> </w:t>
      </w:r>
      <w:r w:rsidR="00EE1836" w:rsidRPr="00CA13C9">
        <w:rPr>
          <w:rFonts w:asciiTheme="minorHAnsi" w:hAnsiTheme="minorHAnsi" w:cstheme="minorHAnsi"/>
          <w:b/>
          <w:bCs/>
          <w:color w:val="000000"/>
          <w:sz w:val="24"/>
          <w:szCs w:val="24"/>
          <w:u w:val="single"/>
        </w:rPr>
        <w:t>STANDARDS FOR WATER SUPPLY AND WASTE DISPOSAL SYSTEMS</w:t>
      </w:r>
    </w:p>
    <w:p w14:paraId="6BAC9AD2" w14:textId="77777777" w:rsidR="00EE1836" w:rsidRPr="00CA13C9" w:rsidRDefault="00EE1836" w:rsidP="00EE1836">
      <w:pPr>
        <w:tabs>
          <w:tab w:val="left" w:pos="-720"/>
        </w:tabs>
        <w:suppressAutoHyphens/>
        <w:rPr>
          <w:rFonts w:asciiTheme="minorHAnsi" w:hAnsiTheme="minorHAnsi" w:cstheme="minorHAnsi"/>
          <w:sz w:val="24"/>
          <w:szCs w:val="24"/>
        </w:rPr>
      </w:pPr>
    </w:p>
    <w:p w14:paraId="57BC49E5" w14:textId="77777777" w:rsidR="00EE1836" w:rsidRPr="00CA13C9" w:rsidRDefault="00EE1836" w:rsidP="00EE1836">
      <w:pPr>
        <w:numPr>
          <w:ilvl w:val="0"/>
          <w:numId w:val="2"/>
        </w:numPr>
        <w:tabs>
          <w:tab w:val="left" w:pos="-720"/>
          <w:tab w:val="left" w:pos="0"/>
        </w:tabs>
        <w:suppressAutoHyphens/>
        <w:rPr>
          <w:rFonts w:asciiTheme="minorHAnsi" w:hAnsiTheme="minorHAnsi" w:cstheme="minorHAnsi"/>
          <w:color w:val="000000"/>
          <w:sz w:val="24"/>
          <w:szCs w:val="24"/>
        </w:rPr>
      </w:pPr>
      <w:r w:rsidRPr="00CA13C9">
        <w:rPr>
          <w:rFonts w:asciiTheme="minorHAnsi" w:hAnsiTheme="minorHAnsi" w:cstheme="minorHAnsi"/>
          <w:color w:val="000000"/>
          <w:sz w:val="24"/>
          <w:szCs w:val="24"/>
        </w:rPr>
        <w:t>All new or replacement water supply and sanitary sewage systems shall be designed to minimize or eliminate infiltration of flood waters into the system and discharge from systems into flood waters.</w:t>
      </w:r>
    </w:p>
    <w:p w14:paraId="6D6BCDB3" w14:textId="77777777" w:rsidR="00EE1836" w:rsidRPr="00CA13C9" w:rsidRDefault="00EE1836" w:rsidP="00EE1836">
      <w:pPr>
        <w:tabs>
          <w:tab w:val="left" w:pos="-720"/>
          <w:tab w:val="left" w:pos="0"/>
        </w:tabs>
        <w:suppressAutoHyphens/>
        <w:ind w:left="720"/>
        <w:rPr>
          <w:rFonts w:asciiTheme="minorHAnsi" w:hAnsiTheme="minorHAnsi" w:cstheme="minorHAnsi"/>
          <w:color w:val="000000"/>
          <w:sz w:val="24"/>
          <w:szCs w:val="24"/>
        </w:rPr>
      </w:pPr>
    </w:p>
    <w:p w14:paraId="5BBF415D" w14:textId="77777777" w:rsidR="00EE1836" w:rsidRPr="00CA13C9" w:rsidRDefault="00EE1836" w:rsidP="00EE1836">
      <w:pPr>
        <w:numPr>
          <w:ilvl w:val="3"/>
          <w:numId w:val="2"/>
        </w:numPr>
        <w:tabs>
          <w:tab w:val="clear" w:pos="3240"/>
          <w:tab w:val="left" w:pos="-720"/>
          <w:tab w:val="left" w:pos="0"/>
          <w:tab w:val="num" w:pos="1080"/>
        </w:tabs>
        <w:suppressAutoHyphens/>
        <w:ind w:left="1080"/>
        <w:rPr>
          <w:rFonts w:asciiTheme="minorHAnsi" w:hAnsiTheme="minorHAnsi" w:cstheme="minorHAnsi"/>
          <w:bCs/>
          <w:sz w:val="24"/>
          <w:szCs w:val="24"/>
        </w:rPr>
      </w:pPr>
      <w:r w:rsidRPr="00CA13C9">
        <w:rPr>
          <w:rFonts w:asciiTheme="minorHAnsi" w:hAnsiTheme="minorHAnsi" w:cstheme="minorHAnsi"/>
          <w:color w:val="000000"/>
          <w:sz w:val="24"/>
          <w:szCs w:val="24"/>
        </w:rPr>
        <w:lastRenderedPageBreak/>
        <w:t>On-site waste disposal systems shall be located to avoid impairment to them or contamination from them during flooding.</w:t>
      </w:r>
    </w:p>
    <w:p w14:paraId="533B7802" w14:textId="77777777" w:rsidR="00EE1836" w:rsidRPr="00CA13C9" w:rsidRDefault="00EE1836" w:rsidP="00EE1836">
      <w:pPr>
        <w:tabs>
          <w:tab w:val="left" w:pos="-720"/>
          <w:tab w:val="left" w:pos="0"/>
          <w:tab w:val="num" w:pos="1080"/>
        </w:tabs>
        <w:suppressAutoHyphens/>
        <w:ind w:left="1080"/>
        <w:rPr>
          <w:rFonts w:asciiTheme="minorHAnsi" w:hAnsiTheme="minorHAnsi" w:cstheme="minorHAnsi"/>
          <w:bCs/>
          <w:sz w:val="24"/>
          <w:szCs w:val="24"/>
        </w:rPr>
      </w:pPr>
    </w:p>
    <w:p w14:paraId="2B77BBCB" w14:textId="77777777" w:rsidR="00EE1836" w:rsidRPr="00CA13C9" w:rsidRDefault="00EE1836" w:rsidP="00EE1836">
      <w:pPr>
        <w:numPr>
          <w:ilvl w:val="3"/>
          <w:numId w:val="2"/>
        </w:numPr>
        <w:tabs>
          <w:tab w:val="clear" w:pos="3240"/>
          <w:tab w:val="left" w:pos="-720"/>
          <w:tab w:val="left" w:pos="0"/>
          <w:tab w:val="num" w:pos="1080"/>
        </w:tabs>
        <w:suppressAutoHyphens/>
        <w:ind w:left="1080"/>
        <w:rPr>
          <w:rFonts w:asciiTheme="minorHAnsi" w:hAnsiTheme="minorHAnsi" w:cstheme="minorHAnsi"/>
          <w:bCs/>
          <w:sz w:val="24"/>
          <w:szCs w:val="24"/>
        </w:rPr>
      </w:pPr>
      <w:r w:rsidRPr="00CA13C9">
        <w:rPr>
          <w:rFonts w:asciiTheme="minorHAnsi" w:hAnsiTheme="minorHAnsi" w:cstheme="minorHAnsi"/>
          <w:color w:val="000000"/>
          <w:sz w:val="24"/>
          <w:szCs w:val="24"/>
        </w:rPr>
        <w:t>Waste disposal systems shall not be installed wholly or partially in a regulatory floodway</w:t>
      </w:r>
      <w:r w:rsidRPr="00CA13C9">
        <w:rPr>
          <w:rFonts w:asciiTheme="minorHAnsi" w:hAnsiTheme="minorHAnsi" w:cstheme="minorHAnsi"/>
          <w:bCs/>
          <w:sz w:val="24"/>
          <w:szCs w:val="24"/>
        </w:rPr>
        <w:t>.</w:t>
      </w:r>
    </w:p>
    <w:p w14:paraId="718BEBC4" w14:textId="77777777" w:rsidR="00EE1836" w:rsidRPr="00CA13C9" w:rsidRDefault="00EE1836" w:rsidP="00EE1836">
      <w:pPr>
        <w:tabs>
          <w:tab w:val="left" w:pos="-720"/>
        </w:tabs>
        <w:suppressAutoHyphens/>
        <w:rPr>
          <w:rFonts w:asciiTheme="minorHAnsi" w:hAnsiTheme="minorHAnsi" w:cstheme="minorHAnsi"/>
          <w:sz w:val="24"/>
          <w:szCs w:val="24"/>
        </w:rPr>
      </w:pPr>
    </w:p>
    <w:p w14:paraId="1FE0A4EF" w14:textId="29FF4640" w:rsidR="00EE1836" w:rsidRPr="00CA13C9" w:rsidRDefault="008038E3" w:rsidP="00105E6E">
      <w:pPr>
        <w:tabs>
          <w:tab w:val="left" w:pos="-720"/>
          <w:tab w:val="left" w:pos="690"/>
        </w:tabs>
        <w:suppressAutoHyphens/>
        <w:rPr>
          <w:rFonts w:asciiTheme="minorHAnsi" w:hAnsiTheme="minorHAnsi" w:cstheme="minorHAnsi"/>
          <w:b/>
          <w:sz w:val="24"/>
          <w:szCs w:val="24"/>
          <w:u w:val="single"/>
        </w:rPr>
      </w:pPr>
      <w:r>
        <w:rPr>
          <w:rFonts w:asciiTheme="minorHAnsi" w:hAnsiTheme="minorHAnsi" w:cstheme="minorHAnsi"/>
          <w:b/>
          <w:bCs/>
          <w:color w:val="000000"/>
          <w:sz w:val="24"/>
          <w:szCs w:val="24"/>
        </w:rPr>
        <w:t xml:space="preserve">SECTION </w:t>
      </w:r>
      <w:r w:rsidR="00105E6E" w:rsidRPr="00AA73DB">
        <w:rPr>
          <w:rFonts w:asciiTheme="minorHAnsi" w:hAnsiTheme="minorHAnsi" w:cstheme="minorHAnsi"/>
          <w:b/>
          <w:bCs/>
          <w:color w:val="000000"/>
          <w:sz w:val="24"/>
          <w:szCs w:val="24"/>
        </w:rPr>
        <w:t>13-12</w:t>
      </w:r>
      <w:r>
        <w:rPr>
          <w:rFonts w:asciiTheme="minorHAnsi" w:hAnsiTheme="minorHAnsi" w:cstheme="minorHAnsi"/>
          <w:b/>
          <w:bCs/>
          <w:color w:val="000000"/>
          <w:sz w:val="24"/>
          <w:szCs w:val="24"/>
        </w:rPr>
        <w:t>-1</w:t>
      </w:r>
      <w:r w:rsidR="00AA73DB">
        <w:rPr>
          <w:rFonts w:asciiTheme="minorHAnsi" w:hAnsiTheme="minorHAnsi" w:cstheme="minorHAnsi"/>
          <w:b/>
          <w:bCs/>
          <w:color w:val="000000"/>
          <w:sz w:val="24"/>
          <w:szCs w:val="24"/>
        </w:rPr>
        <w:t xml:space="preserve"> </w:t>
      </w:r>
      <w:r w:rsidR="00EE1836" w:rsidRPr="00CA13C9">
        <w:rPr>
          <w:rFonts w:asciiTheme="minorHAnsi" w:hAnsiTheme="minorHAnsi" w:cstheme="minorHAnsi"/>
          <w:b/>
          <w:bCs/>
          <w:color w:val="000000"/>
          <w:sz w:val="24"/>
          <w:szCs w:val="24"/>
          <w:u w:val="single"/>
        </w:rPr>
        <w:t>ADDITIONAL DEVELOPMENT STANDARDS, INCLUDING SUBDIVISIONS</w:t>
      </w:r>
    </w:p>
    <w:p w14:paraId="08241981" w14:textId="77777777" w:rsidR="00EE1836" w:rsidRPr="00CA13C9" w:rsidRDefault="00EE1836" w:rsidP="00EE1836">
      <w:pPr>
        <w:tabs>
          <w:tab w:val="left" w:pos="-720"/>
        </w:tabs>
        <w:suppressAutoHyphens/>
        <w:rPr>
          <w:rFonts w:asciiTheme="minorHAnsi" w:hAnsiTheme="minorHAnsi" w:cstheme="minorHAnsi"/>
          <w:sz w:val="24"/>
          <w:szCs w:val="24"/>
        </w:rPr>
      </w:pPr>
    </w:p>
    <w:p w14:paraId="6BF31193" w14:textId="77777777" w:rsidR="00EE1836" w:rsidRPr="00CA13C9" w:rsidRDefault="00EE1836">
      <w:pPr>
        <w:numPr>
          <w:ilvl w:val="0"/>
          <w:numId w:val="15"/>
        </w:numPr>
        <w:tabs>
          <w:tab w:val="clear" w:pos="3240"/>
          <w:tab w:val="left" w:pos="-720"/>
          <w:tab w:val="num" w:pos="1080"/>
        </w:tabs>
        <w:suppressAutoHyphens/>
        <w:ind w:left="1080"/>
        <w:rPr>
          <w:rFonts w:asciiTheme="minorHAnsi" w:hAnsiTheme="minorHAnsi" w:cstheme="minorHAnsi"/>
          <w:sz w:val="24"/>
          <w:szCs w:val="24"/>
        </w:rPr>
      </w:pPr>
      <w:r w:rsidRPr="00CA13C9">
        <w:rPr>
          <w:rFonts w:asciiTheme="minorHAnsi" w:hAnsiTheme="minorHAnsi" w:cstheme="minorHAnsi"/>
          <w:sz w:val="24"/>
          <w:szCs w:val="24"/>
        </w:rPr>
        <w:t>All new subdivision proposals and other proposed development (including proposals for manufactured home parks and subdivisions), greater than 50 lots or 5 acres, whichever is the lesser, shall:</w:t>
      </w:r>
    </w:p>
    <w:p w14:paraId="66F61894" w14:textId="77777777" w:rsidR="00EE1836" w:rsidRPr="00CA13C9" w:rsidRDefault="00EE1836" w:rsidP="00EE1836">
      <w:pPr>
        <w:tabs>
          <w:tab w:val="left" w:pos="-720"/>
        </w:tabs>
        <w:suppressAutoHyphens/>
        <w:rPr>
          <w:rFonts w:asciiTheme="minorHAnsi" w:hAnsiTheme="minorHAnsi" w:cstheme="minorHAnsi"/>
          <w:sz w:val="24"/>
          <w:szCs w:val="24"/>
        </w:rPr>
      </w:pPr>
    </w:p>
    <w:p w14:paraId="0A19E06D" w14:textId="77777777" w:rsidR="00EE1836" w:rsidRPr="00CA13C9" w:rsidRDefault="00EE1836">
      <w:pPr>
        <w:numPr>
          <w:ilvl w:val="0"/>
          <w:numId w:val="19"/>
        </w:numPr>
        <w:tabs>
          <w:tab w:val="clear" w:pos="720"/>
          <w:tab w:val="left" w:pos="-720"/>
          <w:tab w:val="num" w:pos="1440"/>
        </w:tabs>
        <w:suppressAutoHyphens/>
        <w:ind w:left="1440"/>
        <w:rPr>
          <w:rFonts w:asciiTheme="minorHAnsi" w:hAnsiTheme="minorHAnsi" w:cstheme="minorHAnsi"/>
          <w:sz w:val="24"/>
          <w:szCs w:val="24"/>
        </w:rPr>
      </w:pPr>
      <w:r w:rsidRPr="00CA13C9">
        <w:rPr>
          <w:rFonts w:asciiTheme="minorHAnsi" w:hAnsiTheme="minorHAnsi" w:cstheme="minorHAnsi"/>
          <w:sz w:val="24"/>
          <w:szCs w:val="24"/>
        </w:rPr>
        <w:t>Identify the special flood hazard area and the elevation of the base flood; and</w:t>
      </w:r>
    </w:p>
    <w:p w14:paraId="1DC37657" w14:textId="77777777" w:rsidR="00EE1836" w:rsidRPr="00CA13C9" w:rsidRDefault="00EE1836" w:rsidP="00EE1836">
      <w:pPr>
        <w:tabs>
          <w:tab w:val="left" w:pos="-720"/>
        </w:tabs>
        <w:suppressAutoHyphens/>
        <w:ind w:left="1800"/>
        <w:rPr>
          <w:rFonts w:asciiTheme="minorHAnsi" w:hAnsiTheme="minorHAnsi" w:cstheme="minorHAnsi"/>
          <w:sz w:val="24"/>
          <w:szCs w:val="24"/>
        </w:rPr>
      </w:pPr>
    </w:p>
    <w:p w14:paraId="6E9F98AE" w14:textId="77777777" w:rsidR="00EE1836" w:rsidRPr="00CA13C9" w:rsidRDefault="00EE1836">
      <w:pPr>
        <w:numPr>
          <w:ilvl w:val="0"/>
          <w:numId w:val="19"/>
        </w:numPr>
        <w:tabs>
          <w:tab w:val="clear" w:pos="720"/>
          <w:tab w:val="left" w:pos="-720"/>
          <w:tab w:val="num" w:pos="1440"/>
        </w:tabs>
        <w:suppressAutoHyphens/>
        <w:ind w:left="1440"/>
        <w:rPr>
          <w:rFonts w:asciiTheme="minorHAnsi" w:hAnsiTheme="minorHAnsi" w:cstheme="minorHAnsi"/>
          <w:sz w:val="24"/>
          <w:szCs w:val="24"/>
        </w:rPr>
      </w:pPr>
      <w:r w:rsidRPr="00CA13C9">
        <w:rPr>
          <w:rFonts w:asciiTheme="minorHAnsi" w:hAnsiTheme="minorHAnsi" w:cstheme="minorHAnsi"/>
          <w:sz w:val="24"/>
          <w:szCs w:val="24"/>
        </w:rPr>
        <w:t>Identify on the final plans the elevation(s) of the proposed structure(s) and pads.  If the site is filled above the Base Flood Elevation, the final lowest floor and grade elevations shall be certified by a registered professional engineer or surveyor and provided to the Floodplain Administrator.</w:t>
      </w:r>
    </w:p>
    <w:p w14:paraId="7BB14A70" w14:textId="77777777" w:rsidR="00EE1836" w:rsidRPr="00CA13C9" w:rsidRDefault="00EE1836" w:rsidP="00EE1836">
      <w:pPr>
        <w:pStyle w:val="TOAHeading"/>
        <w:tabs>
          <w:tab w:val="clear" w:pos="9360"/>
          <w:tab w:val="left" w:pos="-720"/>
        </w:tabs>
        <w:rPr>
          <w:rFonts w:asciiTheme="minorHAnsi" w:hAnsiTheme="minorHAnsi" w:cstheme="minorHAnsi"/>
          <w:sz w:val="24"/>
          <w:szCs w:val="24"/>
        </w:rPr>
      </w:pPr>
    </w:p>
    <w:p w14:paraId="5B819502" w14:textId="77777777" w:rsidR="00EE1836" w:rsidRPr="00CA13C9" w:rsidRDefault="00EE1836">
      <w:pPr>
        <w:numPr>
          <w:ilvl w:val="0"/>
          <w:numId w:val="15"/>
        </w:numPr>
        <w:tabs>
          <w:tab w:val="clear" w:pos="3240"/>
          <w:tab w:val="left" w:pos="-720"/>
          <w:tab w:val="num" w:pos="1080"/>
        </w:tabs>
        <w:suppressAutoHyphens/>
        <w:ind w:left="1080"/>
        <w:rPr>
          <w:rFonts w:asciiTheme="minorHAnsi" w:hAnsiTheme="minorHAnsi" w:cstheme="minorHAnsi"/>
          <w:sz w:val="24"/>
          <w:szCs w:val="24"/>
        </w:rPr>
      </w:pPr>
      <w:r w:rsidRPr="00CA13C9">
        <w:rPr>
          <w:rFonts w:asciiTheme="minorHAnsi" w:hAnsiTheme="minorHAnsi" w:cstheme="minorHAnsi"/>
          <w:sz w:val="24"/>
          <w:szCs w:val="24"/>
        </w:rPr>
        <w:t>All subdivision proposals and other proposed development shall be consistent with the need to minimize flood damage.</w:t>
      </w:r>
    </w:p>
    <w:p w14:paraId="153E6457" w14:textId="77777777" w:rsidR="00EE1836" w:rsidRPr="00CA13C9" w:rsidRDefault="00EE1836" w:rsidP="00EE1836">
      <w:pPr>
        <w:tabs>
          <w:tab w:val="left" w:pos="-720"/>
        </w:tabs>
        <w:suppressAutoHyphens/>
        <w:ind w:left="720"/>
        <w:rPr>
          <w:rFonts w:asciiTheme="minorHAnsi" w:hAnsiTheme="minorHAnsi" w:cstheme="minorHAnsi"/>
          <w:sz w:val="24"/>
          <w:szCs w:val="24"/>
        </w:rPr>
      </w:pPr>
    </w:p>
    <w:p w14:paraId="159C25B0" w14:textId="77777777" w:rsidR="00EE1836" w:rsidRPr="00CA13C9" w:rsidRDefault="00EE1836">
      <w:pPr>
        <w:numPr>
          <w:ilvl w:val="0"/>
          <w:numId w:val="15"/>
        </w:numPr>
        <w:tabs>
          <w:tab w:val="clear" w:pos="3240"/>
          <w:tab w:val="left" w:pos="-720"/>
          <w:tab w:val="num" w:pos="1080"/>
        </w:tabs>
        <w:suppressAutoHyphens/>
        <w:ind w:left="1080"/>
        <w:rPr>
          <w:rFonts w:asciiTheme="minorHAnsi" w:hAnsiTheme="minorHAnsi" w:cstheme="minorHAnsi"/>
          <w:sz w:val="24"/>
          <w:szCs w:val="24"/>
        </w:rPr>
      </w:pPr>
      <w:r w:rsidRPr="00CA13C9">
        <w:rPr>
          <w:rFonts w:asciiTheme="minorHAnsi" w:hAnsiTheme="minorHAnsi" w:cstheme="minorHAnsi"/>
          <w:sz w:val="24"/>
          <w:szCs w:val="24"/>
        </w:rPr>
        <w:t>All subdivision proposals and other proposed development shall have public utilities and facilities such as sewer, gas, electrical and water systems located and constructed to minimize flood damage.</w:t>
      </w:r>
    </w:p>
    <w:p w14:paraId="225EA0BD" w14:textId="77777777" w:rsidR="00EE1836" w:rsidRPr="00CA13C9" w:rsidRDefault="00EE1836" w:rsidP="00EE1836">
      <w:pPr>
        <w:tabs>
          <w:tab w:val="left" w:pos="-720"/>
        </w:tabs>
        <w:suppressAutoHyphens/>
        <w:rPr>
          <w:rFonts w:asciiTheme="minorHAnsi" w:hAnsiTheme="minorHAnsi" w:cstheme="minorHAnsi"/>
          <w:sz w:val="24"/>
          <w:szCs w:val="24"/>
        </w:rPr>
      </w:pPr>
    </w:p>
    <w:p w14:paraId="2349374C" w14:textId="77777777" w:rsidR="00EE1836" w:rsidRPr="00CA13C9" w:rsidRDefault="00EE1836">
      <w:pPr>
        <w:numPr>
          <w:ilvl w:val="0"/>
          <w:numId w:val="15"/>
        </w:numPr>
        <w:tabs>
          <w:tab w:val="clear" w:pos="3240"/>
          <w:tab w:val="left" w:pos="-720"/>
          <w:tab w:val="num" w:pos="1080"/>
        </w:tabs>
        <w:suppressAutoHyphens/>
        <w:ind w:left="1080"/>
        <w:rPr>
          <w:rFonts w:asciiTheme="minorHAnsi" w:hAnsiTheme="minorHAnsi" w:cstheme="minorHAnsi"/>
          <w:sz w:val="24"/>
          <w:szCs w:val="24"/>
        </w:rPr>
      </w:pPr>
      <w:r w:rsidRPr="00CA13C9">
        <w:rPr>
          <w:rFonts w:asciiTheme="minorHAnsi" w:hAnsiTheme="minorHAnsi" w:cstheme="minorHAnsi"/>
          <w:sz w:val="24"/>
          <w:szCs w:val="24"/>
        </w:rPr>
        <w:t>All subdivision proposals and other proposed development shall provide adequate drainage to reduce exposure to flood hazards.</w:t>
      </w:r>
    </w:p>
    <w:p w14:paraId="4ADB20C5" w14:textId="77777777" w:rsidR="00EE1836" w:rsidRPr="00CA13C9" w:rsidRDefault="00EE1836" w:rsidP="00EE1836">
      <w:pPr>
        <w:tabs>
          <w:tab w:val="left" w:pos="-720"/>
        </w:tabs>
        <w:suppressAutoHyphens/>
        <w:rPr>
          <w:rFonts w:asciiTheme="minorHAnsi" w:hAnsiTheme="minorHAnsi" w:cstheme="minorHAnsi"/>
          <w:b/>
          <w:sz w:val="24"/>
          <w:szCs w:val="24"/>
        </w:rPr>
      </w:pPr>
    </w:p>
    <w:p w14:paraId="53850E51" w14:textId="27283B05" w:rsidR="00EE1836" w:rsidRPr="00CA13C9" w:rsidRDefault="00382AF8" w:rsidP="00EE1836">
      <w:pPr>
        <w:tabs>
          <w:tab w:val="left" w:pos="-720"/>
        </w:tabs>
        <w:suppressAutoHyphens/>
        <w:rPr>
          <w:rFonts w:asciiTheme="minorHAnsi" w:hAnsiTheme="minorHAnsi" w:cstheme="minorHAnsi"/>
          <w:sz w:val="24"/>
          <w:szCs w:val="24"/>
        </w:rPr>
      </w:pPr>
      <w:r>
        <w:rPr>
          <w:rFonts w:asciiTheme="minorHAnsi" w:hAnsiTheme="minorHAnsi" w:cstheme="minorHAnsi"/>
          <w:b/>
          <w:sz w:val="24"/>
          <w:szCs w:val="24"/>
        </w:rPr>
        <w:t xml:space="preserve">SECTION </w:t>
      </w:r>
      <w:r w:rsidR="00105E6E">
        <w:rPr>
          <w:rFonts w:asciiTheme="minorHAnsi" w:hAnsiTheme="minorHAnsi" w:cstheme="minorHAnsi"/>
          <w:b/>
          <w:sz w:val="24"/>
          <w:szCs w:val="24"/>
        </w:rPr>
        <w:t>13-13</w:t>
      </w:r>
      <w:r>
        <w:rPr>
          <w:rFonts w:asciiTheme="minorHAnsi" w:hAnsiTheme="minorHAnsi" w:cstheme="minorHAnsi"/>
          <w:b/>
          <w:sz w:val="24"/>
          <w:szCs w:val="24"/>
        </w:rPr>
        <w:t>-1</w:t>
      </w:r>
      <w:r w:rsidR="00EE1836" w:rsidRPr="00CA13C9">
        <w:rPr>
          <w:rFonts w:asciiTheme="minorHAnsi" w:hAnsiTheme="minorHAnsi" w:cstheme="minorHAnsi"/>
          <w:b/>
          <w:sz w:val="24"/>
          <w:szCs w:val="24"/>
        </w:rPr>
        <w:t xml:space="preserve"> </w:t>
      </w:r>
      <w:r w:rsidR="00EE1836" w:rsidRPr="00CA13C9">
        <w:rPr>
          <w:rFonts w:asciiTheme="minorHAnsi" w:hAnsiTheme="minorHAnsi" w:cstheme="minorHAnsi"/>
          <w:b/>
          <w:bCs/>
          <w:color w:val="000000"/>
          <w:sz w:val="24"/>
          <w:szCs w:val="24"/>
          <w:u w:val="single"/>
        </w:rPr>
        <w:t>STANDARDS FOR MANUFACTURED HOMES</w:t>
      </w:r>
    </w:p>
    <w:p w14:paraId="328310B8" w14:textId="77777777" w:rsidR="00EE1836" w:rsidRPr="00CA13C9" w:rsidRDefault="00EE1836" w:rsidP="00EE1836">
      <w:pPr>
        <w:tabs>
          <w:tab w:val="left" w:pos="-720"/>
          <w:tab w:val="left" w:pos="360"/>
        </w:tabs>
        <w:suppressAutoHyphens/>
        <w:rPr>
          <w:rFonts w:asciiTheme="minorHAnsi" w:hAnsiTheme="minorHAnsi" w:cstheme="minorHAnsi"/>
          <w:sz w:val="24"/>
          <w:szCs w:val="24"/>
        </w:rPr>
      </w:pPr>
    </w:p>
    <w:p w14:paraId="69252DC5" w14:textId="77777777" w:rsidR="00EE1836" w:rsidRPr="00CA13C9" w:rsidRDefault="00EE1836" w:rsidP="00EE1836">
      <w:pPr>
        <w:tabs>
          <w:tab w:val="left" w:pos="-720"/>
          <w:tab w:val="left" w:pos="360"/>
        </w:tabs>
        <w:suppressAutoHyphens/>
        <w:rPr>
          <w:rFonts w:asciiTheme="minorHAnsi" w:hAnsiTheme="minorHAnsi" w:cstheme="minorHAnsi"/>
          <w:sz w:val="24"/>
          <w:szCs w:val="24"/>
        </w:rPr>
      </w:pPr>
      <w:r w:rsidRPr="00CA13C9">
        <w:rPr>
          <w:rFonts w:asciiTheme="minorHAnsi" w:hAnsiTheme="minorHAnsi" w:cstheme="minorHAnsi"/>
          <w:sz w:val="24"/>
          <w:szCs w:val="24"/>
        </w:rPr>
        <w:tab/>
        <w:t>All manufactured homes that are placed on site or substantially improved shall:</w:t>
      </w:r>
    </w:p>
    <w:p w14:paraId="5259D0FB" w14:textId="77777777" w:rsidR="00EE1836" w:rsidRPr="00CA13C9" w:rsidRDefault="00EE1836" w:rsidP="00EE1836">
      <w:pPr>
        <w:tabs>
          <w:tab w:val="left" w:pos="-720"/>
          <w:tab w:val="left" w:pos="360"/>
        </w:tabs>
        <w:suppressAutoHyphens/>
        <w:rPr>
          <w:rFonts w:asciiTheme="minorHAnsi" w:hAnsiTheme="minorHAnsi" w:cstheme="minorHAnsi"/>
          <w:sz w:val="24"/>
          <w:szCs w:val="24"/>
        </w:rPr>
      </w:pPr>
    </w:p>
    <w:p w14:paraId="5AB31508" w14:textId="77777777" w:rsidR="00EE1836" w:rsidRPr="00CA13C9" w:rsidRDefault="00EE1836">
      <w:pPr>
        <w:numPr>
          <w:ilvl w:val="0"/>
          <w:numId w:val="16"/>
        </w:numPr>
        <w:tabs>
          <w:tab w:val="clear" w:pos="3240"/>
          <w:tab w:val="left" w:pos="-720"/>
          <w:tab w:val="num" w:pos="1080"/>
        </w:tabs>
        <w:suppressAutoHyphens/>
        <w:ind w:left="1080"/>
        <w:rPr>
          <w:rFonts w:asciiTheme="minorHAnsi" w:hAnsiTheme="minorHAnsi" w:cstheme="minorHAnsi"/>
          <w:sz w:val="24"/>
          <w:szCs w:val="24"/>
        </w:rPr>
      </w:pPr>
      <w:r w:rsidRPr="00CA13C9">
        <w:rPr>
          <w:rFonts w:asciiTheme="minorHAnsi" w:hAnsiTheme="minorHAnsi" w:cstheme="minorHAnsi"/>
          <w:color w:val="000000"/>
          <w:sz w:val="24"/>
          <w:szCs w:val="24"/>
        </w:rPr>
        <w:t>Be elevated</w:t>
      </w:r>
      <w:r w:rsidRPr="00CA13C9">
        <w:rPr>
          <w:rFonts w:asciiTheme="minorHAnsi" w:hAnsiTheme="minorHAnsi" w:cstheme="minorHAnsi"/>
          <w:sz w:val="24"/>
          <w:szCs w:val="24"/>
        </w:rPr>
        <w:t xml:space="preserve"> to conform with Section 5.1.</w:t>
      </w:r>
      <w:r w:rsidR="0004063A" w:rsidRPr="00CA13C9">
        <w:rPr>
          <w:rFonts w:asciiTheme="minorHAnsi" w:hAnsiTheme="minorHAnsi" w:cstheme="minorHAnsi"/>
          <w:sz w:val="24"/>
          <w:szCs w:val="24"/>
        </w:rPr>
        <w:t>3</w:t>
      </w:r>
      <w:r w:rsidRPr="00CA13C9">
        <w:rPr>
          <w:rFonts w:asciiTheme="minorHAnsi" w:hAnsiTheme="minorHAnsi" w:cstheme="minorHAnsi"/>
          <w:sz w:val="24"/>
          <w:szCs w:val="24"/>
        </w:rPr>
        <w:t>.1</w:t>
      </w:r>
      <w:r w:rsidR="002C4E3B" w:rsidRPr="00CA13C9">
        <w:rPr>
          <w:rFonts w:asciiTheme="minorHAnsi" w:hAnsiTheme="minorHAnsi" w:cstheme="minorHAnsi"/>
          <w:sz w:val="24"/>
          <w:szCs w:val="24"/>
        </w:rPr>
        <w:t>(A</w:t>
      </w:r>
      <w:r w:rsidRPr="00CA13C9">
        <w:rPr>
          <w:rFonts w:asciiTheme="minorHAnsi" w:hAnsiTheme="minorHAnsi" w:cstheme="minorHAnsi"/>
          <w:sz w:val="24"/>
          <w:szCs w:val="24"/>
        </w:rPr>
        <w:t>), (</w:t>
      </w:r>
      <w:r w:rsidR="002C4E3B" w:rsidRPr="00CA13C9">
        <w:rPr>
          <w:rFonts w:asciiTheme="minorHAnsi" w:hAnsiTheme="minorHAnsi" w:cstheme="minorHAnsi"/>
          <w:sz w:val="24"/>
          <w:szCs w:val="24"/>
        </w:rPr>
        <w:t>B</w:t>
      </w:r>
      <w:r w:rsidRPr="00CA13C9">
        <w:rPr>
          <w:rFonts w:asciiTheme="minorHAnsi" w:hAnsiTheme="minorHAnsi" w:cstheme="minorHAnsi"/>
          <w:sz w:val="24"/>
          <w:szCs w:val="24"/>
        </w:rPr>
        <w:t>), or (</w:t>
      </w:r>
      <w:r w:rsidR="002C4E3B" w:rsidRPr="00CA13C9">
        <w:rPr>
          <w:rFonts w:asciiTheme="minorHAnsi" w:hAnsiTheme="minorHAnsi" w:cstheme="minorHAnsi"/>
          <w:sz w:val="24"/>
          <w:szCs w:val="24"/>
        </w:rPr>
        <w:t>C</w:t>
      </w:r>
      <w:r w:rsidRPr="00CA13C9">
        <w:rPr>
          <w:rFonts w:asciiTheme="minorHAnsi" w:hAnsiTheme="minorHAnsi" w:cstheme="minorHAnsi"/>
          <w:sz w:val="24"/>
          <w:szCs w:val="24"/>
        </w:rPr>
        <w:t>) as appropriate</w:t>
      </w:r>
      <w:r w:rsidRPr="00CA13C9">
        <w:rPr>
          <w:rFonts w:asciiTheme="minorHAnsi" w:hAnsiTheme="minorHAnsi" w:cstheme="minorHAnsi"/>
          <w:b/>
          <w:sz w:val="24"/>
          <w:szCs w:val="24"/>
        </w:rPr>
        <w:t xml:space="preserve"> </w:t>
      </w:r>
      <w:r w:rsidRPr="00CA13C9">
        <w:rPr>
          <w:rFonts w:asciiTheme="minorHAnsi" w:hAnsiTheme="minorHAnsi" w:cstheme="minorHAnsi"/>
          <w:color w:val="000000"/>
          <w:sz w:val="24"/>
          <w:szCs w:val="24"/>
        </w:rPr>
        <w:t>so that the bottom of the structural frame or the lowest point of any attached appliances, whichever is lower, is to or above the Regulatory Flood Elevation; and</w:t>
      </w:r>
    </w:p>
    <w:p w14:paraId="233ACAAB" w14:textId="77777777" w:rsidR="00EE1836" w:rsidRPr="00CA13C9" w:rsidRDefault="00EE1836" w:rsidP="00EE1836">
      <w:pPr>
        <w:pStyle w:val="TOAHeading"/>
        <w:tabs>
          <w:tab w:val="clear" w:pos="9360"/>
          <w:tab w:val="left" w:pos="-720"/>
        </w:tabs>
        <w:rPr>
          <w:rFonts w:asciiTheme="minorHAnsi" w:hAnsiTheme="minorHAnsi" w:cstheme="minorHAnsi"/>
          <w:sz w:val="24"/>
          <w:szCs w:val="24"/>
        </w:rPr>
      </w:pPr>
    </w:p>
    <w:p w14:paraId="217DD824" w14:textId="77777777" w:rsidR="00EE1836" w:rsidRPr="00CA13C9" w:rsidRDefault="00EE1836">
      <w:pPr>
        <w:numPr>
          <w:ilvl w:val="0"/>
          <w:numId w:val="16"/>
        </w:numPr>
        <w:tabs>
          <w:tab w:val="clear" w:pos="3240"/>
          <w:tab w:val="left" w:pos="-720"/>
          <w:tab w:val="num" w:pos="1080"/>
        </w:tabs>
        <w:suppressAutoHyphens/>
        <w:ind w:left="1080"/>
        <w:rPr>
          <w:rFonts w:asciiTheme="minorHAnsi" w:hAnsiTheme="minorHAnsi" w:cstheme="minorHAnsi"/>
          <w:sz w:val="24"/>
          <w:szCs w:val="24"/>
        </w:rPr>
      </w:pPr>
      <w:r w:rsidRPr="00CA13C9">
        <w:rPr>
          <w:rFonts w:asciiTheme="minorHAnsi" w:hAnsiTheme="minorHAnsi" w:cstheme="minorHAnsi"/>
          <w:color w:val="000000"/>
          <w:sz w:val="24"/>
          <w:szCs w:val="24"/>
        </w:rPr>
        <w:t xml:space="preserve">Be securely anchored to an adequately anchored foundation system to resist flotation, </w:t>
      </w:r>
      <w:proofErr w:type="gramStart"/>
      <w:r w:rsidRPr="00CA13C9">
        <w:rPr>
          <w:rFonts w:asciiTheme="minorHAnsi" w:hAnsiTheme="minorHAnsi" w:cstheme="minorHAnsi"/>
          <w:color w:val="000000"/>
          <w:sz w:val="24"/>
          <w:szCs w:val="24"/>
        </w:rPr>
        <w:t>collapse</w:t>
      </w:r>
      <w:proofErr w:type="gramEnd"/>
      <w:r w:rsidRPr="00CA13C9">
        <w:rPr>
          <w:rFonts w:asciiTheme="minorHAnsi" w:hAnsiTheme="minorHAnsi" w:cstheme="minorHAnsi"/>
          <w:color w:val="000000"/>
          <w:sz w:val="24"/>
          <w:szCs w:val="24"/>
        </w:rPr>
        <w:t xml:space="preserve"> or lateral movement.  Methods of anchoring may include, but are not to be limited to, use of over-the-top or frame ties to ground anchors.  This requirement is in addition to applicable state and local anchoring requirements for resisting wind forces.</w:t>
      </w:r>
    </w:p>
    <w:p w14:paraId="73D9A4A2" w14:textId="77777777" w:rsidR="0018504D" w:rsidRPr="00CA13C9" w:rsidRDefault="0018504D" w:rsidP="0018504D">
      <w:pPr>
        <w:tabs>
          <w:tab w:val="left" w:pos="-720"/>
        </w:tabs>
        <w:suppressAutoHyphens/>
        <w:ind w:left="720"/>
        <w:rPr>
          <w:rFonts w:asciiTheme="minorHAnsi" w:hAnsiTheme="minorHAnsi" w:cstheme="minorHAnsi"/>
          <w:sz w:val="24"/>
          <w:szCs w:val="24"/>
        </w:rPr>
      </w:pPr>
    </w:p>
    <w:p w14:paraId="7F8DC698" w14:textId="77777777" w:rsidR="0018504D" w:rsidRPr="00CA13C9" w:rsidRDefault="0018504D">
      <w:pPr>
        <w:pStyle w:val="ListParagraph"/>
        <w:numPr>
          <w:ilvl w:val="0"/>
          <w:numId w:val="16"/>
        </w:numPr>
        <w:tabs>
          <w:tab w:val="clear" w:pos="3240"/>
          <w:tab w:val="left" w:pos="-720"/>
          <w:tab w:val="num" w:pos="1080"/>
        </w:tabs>
        <w:suppressAutoHyphens/>
        <w:spacing w:after="240" w:line="312" w:lineRule="atLeast"/>
        <w:ind w:left="1080"/>
        <w:textAlignment w:val="baseline"/>
        <w:rPr>
          <w:rFonts w:asciiTheme="minorHAnsi" w:hAnsiTheme="minorHAnsi" w:cstheme="minorHAnsi"/>
          <w:sz w:val="24"/>
          <w:szCs w:val="24"/>
        </w:rPr>
      </w:pPr>
      <w:r w:rsidRPr="00CA13C9">
        <w:rPr>
          <w:rFonts w:asciiTheme="minorHAnsi" w:hAnsiTheme="minorHAnsi" w:cstheme="minorHAnsi"/>
          <w:color w:val="333333"/>
          <w:sz w:val="24"/>
          <w:szCs w:val="24"/>
        </w:rPr>
        <w:t xml:space="preserve">If the manufactured home was located in a </w:t>
      </w:r>
      <w:r w:rsidRPr="00CA13C9">
        <w:rPr>
          <w:rFonts w:asciiTheme="minorHAnsi" w:hAnsiTheme="minorHAnsi" w:cstheme="minorHAnsi"/>
          <w:sz w:val="24"/>
          <w:szCs w:val="24"/>
        </w:rPr>
        <w:t xml:space="preserve">mobile home park or subdivision on august 3, 1984 and has not been damaged by a flood to more than fifty percent of its value before the flood, then as an alternate standard to subsections (a) and (b) </w:t>
      </w:r>
      <w:r w:rsidRPr="00CA13C9">
        <w:rPr>
          <w:rFonts w:asciiTheme="minorHAnsi" w:hAnsiTheme="minorHAnsi" w:cstheme="minorHAnsi"/>
          <w:sz w:val="24"/>
          <w:szCs w:val="24"/>
        </w:rPr>
        <w:lastRenderedPageBreak/>
        <w:t>above, the manufactured home may be replaced with another manufactured home that has a chassis supported by reinforced piers or other foundation elements of equivalent strength that are not less than thirty-six inches in height above grade and that are securely anchored to an adequately anchored foundation system to resist flotation, collapse and lateral movement.</w:t>
      </w:r>
    </w:p>
    <w:p w14:paraId="7D08BD36" w14:textId="77777777" w:rsidR="00EE1836" w:rsidRPr="00CA13C9" w:rsidRDefault="00EE1836" w:rsidP="00EE1836">
      <w:pPr>
        <w:pStyle w:val="TOAHeading"/>
        <w:tabs>
          <w:tab w:val="clear" w:pos="9360"/>
          <w:tab w:val="left" w:pos="-720"/>
        </w:tabs>
        <w:rPr>
          <w:rFonts w:asciiTheme="minorHAnsi" w:hAnsiTheme="minorHAnsi" w:cstheme="minorHAnsi"/>
          <w:sz w:val="24"/>
          <w:szCs w:val="24"/>
        </w:rPr>
      </w:pPr>
    </w:p>
    <w:p w14:paraId="534FB488" w14:textId="77777777" w:rsidR="00EE1836" w:rsidRPr="00CA13C9" w:rsidRDefault="00EE1836" w:rsidP="00627513">
      <w:pPr>
        <w:tabs>
          <w:tab w:val="left" w:pos="-720"/>
          <w:tab w:val="left" w:pos="0"/>
          <w:tab w:val="left" w:pos="360"/>
        </w:tabs>
        <w:suppressAutoHyphens/>
        <w:ind w:left="360"/>
        <w:rPr>
          <w:rFonts w:asciiTheme="minorHAnsi" w:hAnsiTheme="minorHAnsi" w:cstheme="minorHAnsi"/>
          <w:sz w:val="24"/>
          <w:szCs w:val="24"/>
        </w:rPr>
      </w:pPr>
      <w:r w:rsidRPr="00CA13C9">
        <w:rPr>
          <w:rFonts w:asciiTheme="minorHAnsi" w:hAnsiTheme="minorHAnsi" w:cstheme="minorHAnsi"/>
          <w:sz w:val="24"/>
          <w:szCs w:val="24"/>
        </w:rPr>
        <w:t>Upon completion of installation of the manufactured home, certification by a registered professional engineer or surveyor that the elevation requirements of this section have been satisfied shall be provided to the Floodplain Administrator for verification.</w:t>
      </w:r>
    </w:p>
    <w:p w14:paraId="33CD9F3F" w14:textId="77777777" w:rsidR="00EE1836" w:rsidRPr="00CA13C9" w:rsidRDefault="00EE1836" w:rsidP="00EE1836">
      <w:pPr>
        <w:rPr>
          <w:rFonts w:asciiTheme="minorHAnsi" w:hAnsiTheme="minorHAnsi" w:cstheme="minorHAnsi"/>
          <w:sz w:val="24"/>
          <w:szCs w:val="24"/>
        </w:rPr>
      </w:pPr>
    </w:p>
    <w:p w14:paraId="5BD91856" w14:textId="68B5DF8A" w:rsidR="00BE0367" w:rsidRPr="00CA13C9" w:rsidRDefault="00CA13C9" w:rsidP="00CA13C9">
      <w:pPr>
        <w:tabs>
          <w:tab w:val="left" w:pos="-720"/>
          <w:tab w:val="left" w:pos="6960"/>
        </w:tabs>
        <w:suppressAutoHyphens/>
        <w:jc w:val="both"/>
        <w:rPr>
          <w:rFonts w:asciiTheme="minorHAnsi" w:hAnsiTheme="minorHAnsi" w:cstheme="minorHAnsi"/>
          <w:sz w:val="24"/>
          <w:szCs w:val="24"/>
        </w:rPr>
      </w:pPr>
      <w:r>
        <w:rPr>
          <w:rFonts w:asciiTheme="minorHAnsi" w:hAnsiTheme="minorHAnsi" w:cstheme="minorHAnsi"/>
          <w:sz w:val="24"/>
          <w:szCs w:val="24"/>
        </w:rPr>
        <w:tab/>
      </w:r>
    </w:p>
    <w:p w14:paraId="32878FE8" w14:textId="77777777" w:rsidR="00EE1836" w:rsidRPr="00CA13C9" w:rsidRDefault="00EE1836" w:rsidP="00EE1836">
      <w:pPr>
        <w:pStyle w:val="1"/>
        <w:tabs>
          <w:tab w:val="left" w:pos="-720"/>
        </w:tabs>
        <w:suppressAutoHyphens/>
        <w:autoSpaceDE/>
        <w:autoSpaceDN/>
        <w:adjustRightInd/>
        <w:rPr>
          <w:rFonts w:asciiTheme="minorHAnsi" w:hAnsiTheme="minorHAnsi" w:cstheme="minorHAnsi"/>
          <w:snapToGrid w:val="0"/>
          <w:sz w:val="24"/>
        </w:rPr>
      </w:pPr>
      <w:r w:rsidRPr="00CA13C9">
        <w:rPr>
          <w:rFonts w:asciiTheme="minorHAnsi" w:hAnsiTheme="minorHAnsi" w:cstheme="minorHAnsi"/>
          <w:snapToGrid w:val="0"/>
          <w:sz w:val="24"/>
        </w:rPr>
        <w:t>All recreational vehicles placed on site shall:</w:t>
      </w:r>
    </w:p>
    <w:p w14:paraId="68BE800C" w14:textId="5283C972" w:rsidR="00382AF8" w:rsidRPr="00CA13C9" w:rsidRDefault="00382AF8" w:rsidP="00382AF8">
      <w:pPr>
        <w:tabs>
          <w:tab w:val="left" w:pos="-720"/>
        </w:tabs>
        <w:suppressAutoHyphens/>
        <w:rPr>
          <w:rFonts w:asciiTheme="minorHAnsi" w:hAnsiTheme="minorHAnsi" w:cstheme="minorHAnsi"/>
          <w:sz w:val="24"/>
          <w:szCs w:val="24"/>
        </w:rPr>
      </w:pPr>
      <w:r>
        <w:rPr>
          <w:rFonts w:asciiTheme="minorHAnsi" w:hAnsiTheme="minorHAnsi" w:cstheme="minorHAnsi"/>
          <w:b/>
          <w:sz w:val="24"/>
          <w:szCs w:val="24"/>
        </w:rPr>
        <w:t>SECTION 13-14-1</w:t>
      </w:r>
      <w:r w:rsidRPr="00CA13C9">
        <w:rPr>
          <w:rFonts w:asciiTheme="minorHAnsi" w:hAnsiTheme="minorHAnsi" w:cstheme="minorHAnsi"/>
          <w:b/>
          <w:sz w:val="24"/>
          <w:szCs w:val="24"/>
        </w:rPr>
        <w:t xml:space="preserve"> </w:t>
      </w:r>
      <w:r w:rsidRPr="00CA13C9">
        <w:rPr>
          <w:rFonts w:asciiTheme="minorHAnsi" w:hAnsiTheme="minorHAnsi" w:cstheme="minorHAnsi"/>
          <w:b/>
          <w:bCs/>
          <w:color w:val="000000"/>
          <w:sz w:val="24"/>
          <w:szCs w:val="24"/>
          <w:u w:val="single"/>
        </w:rPr>
        <w:t xml:space="preserve">STANDARDS FOR RECREATIONAL VEHICLES  </w:t>
      </w:r>
    </w:p>
    <w:p w14:paraId="15A88A01" w14:textId="77777777" w:rsidR="00EE1836" w:rsidRPr="00CA13C9" w:rsidRDefault="00EE1836" w:rsidP="00EE1836">
      <w:pPr>
        <w:tabs>
          <w:tab w:val="left" w:pos="-720"/>
        </w:tabs>
        <w:suppressAutoHyphens/>
        <w:ind w:left="360"/>
        <w:rPr>
          <w:rFonts w:asciiTheme="minorHAnsi" w:hAnsiTheme="minorHAnsi" w:cstheme="minorHAnsi"/>
          <w:sz w:val="24"/>
          <w:szCs w:val="24"/>
        </w:rPr>
      </w:pPr>
    </w:p>
    <w:p w14:paraId="7DC31037" w14:textId="77777777" w:rsidR="00EE1836" w:rsidRPr="00CA13C9" w:rsidRDefault="00EE1836">
      <w:pPr>
        <w:numPr>
          <w:ilvl w:val="0"/>
          <w:numId w:val="17"/>
        </w:numPr>
        <w:tabs>
          <w:tab w:val="clear" w:pos="2700"/>
          <w:tab w:val="left" w:pos="-720"/>
          <w:tab w:val="num" w:pos="1080"/>
        </w:tabs>
        <w:suppressAutoHyphens/>
        <w:ind w:left="1080"/>
        <w:rPr>
          <w:rFonts w:asciiTheme="minorHAnsi" w:hAnsiTheme="minorHAnsi" w:cstheme="minorHAnsi"/>
          <w:sz w:val="24"/>
          <w:szCs w:val="24"/>
        </w:rPr>
      </w:pPr>
      <w:r w:rsidRPr="00CA13C9">
        <w:rPr>
          <w:rFonts w:asciiTheme="minorHAnsi" w:hAnsiTheme="minorHAnsi" w:cstheme="minorHAnsi"/>
          <w:color w:val="000000"/>
          <w:sz w:val="24"/>
          <w:szCs w:val="24"/>
        </w:rPr>
        <w:t xml:space="preserve">Be on site for fewer than 180 consecutive days, </w:t>
      </w:r>
    </w:p>
    <w:p w14:paraId="3F52159A" w14:textId="77777777" w:rsidR="00EE1836" w:rsidRPr="00CA13C9" w:rsidRDefault="00EE1836" w:rsidP="00EE1836">
      <w:pPr>
        <w:tabs>
          <w:tab w:val="left" w:pos="-720"/>
        </w:tabs>
        <w:suppressAutoHyphens/>
        <w:rPr>
          <w:rFonts w:asciiTheme="minorHAnsi" w:hAnsiTheme="minorHAnsi" w:cstheme="minorHAnsi"/>
          <w:sz w:val="24"/>
          <w:szCs w:val="24"/>
        </w:rPr>
      </w:pPr>
    </w:p>
    <w:p w14:paraId="4B138618" w14:textId="77777777" w:rsidR="00EE1836" w:rsidRPr="00CA13C9" w:rsidRDefault="00EE1836">
      <w:pPr>
        <w:numPr>
          <w:ilvl w:val="0"/>
          <w:numId w:val="17"/>
        </w:numPr>
        <w:tabs>
          <w:tab w:val="clear" w:pos="2700"/>
          <w:tab w:val="left" w:pos="-720"/>
          <w:tab w:val="num" w:pos="1080"/>
        </w:tabs>
        <w:suppressAutoHyphens/>
        <w:ind w:left="1080"/>
        <w:rPr>
          <w:rFonts w:asciiTheme="minorHAnsi" w:hAnsiTheme="minorHAnsi" w:cstheme="minorHAnsi"/>
          <w:sz w:val="24"/>
          <w:szCs w:val="24"/>
        </w:rPr>
      </w:pPr>
      <w:r w:rsidRPr="00CA13C9">
        <w:rPr>
          <w:rFonts w:asciiTheme="minorHAnsi" w:hAnsiTheme="minorHAnsi" w:cstheme="minorHAnsi"/>
          <w:color w:val="000000"/>
          <w:sz w:val="24"/>
          <w:szCs w:val="24"/>
        </w:rPr>
        <w:t>Be fully licensed and ready for highway use.  A recreational vehicle is ready for highway use if it is on its wheels or jacking system, is attached to the site only by quick disconnect type utilities and security devices, and has no permanently attached additions; or</w:t>
      </w:r>
    </w:p>
    <w:p w14:paraId="470C15B1" w14:textId="77777777" w:rsidR="00EE1836" w:rsidRPr="00CE4456" w:rsidRDefault="00EE1836" w:rsidP="00EE1836">
      <w:pPr>
        <w:tabs>
          <w:tab w:val="left" w:pos="-720"/>
          <w:tab w:val="num" w:pos="1080"/>
        </w:tabs>
        <w:suppressAutoHyphens/>
        <w:ind w:left="1080"/>
        <w:rPr>
          <w:rFonts w:ascii="Arial" w:hAnsi="Arial" w:cs="Arial"/>
          <w:sz w:val="24"/>
          <w:szCs w:val="24"/>
        </w:rPr>
      </w:pPr>
    </w:p>
    <w:p w14:paraId="35A91260" w14:textId="778B60B0" w:rsidR="00EE1836" w:rsidRPr="005F109C" w:rsidRDefault="00EE1836">
      <w:pPr>
        <w:numPr>
          <w:ilvl w:val="0"/>
          <w:numId w:val="17"/>
        </w:numPr>
        <w:tabs>
          <w:tab w:val="clear" w:pos="2700"/>
          <w:tab w:val="left" w:pos="-720"/>
          <w:tab w:val="num" w:pos="1080"/>
        </w:tabs>
        <w:suppressAutoHyphens/>
        <w:ind w:left="1080"/>
        <w:rPr>
          <w:rFonts w:ascii="Arial" w:hAnsi="Arial" w:cs="Arial"/>
          <w:sz w:val="24"/>
          <w:szCs w:val="24"/>
        </w:rPr>
      </w:pPr>
      <w:r w:rsidRPr="00CE4456">
        <w:rPr>
          <w:rFonts w:ascii="Arial" w:hAnsi="Arial" w:cs="Arial"/>
          <w:color w:val="000000"/>
          <w:sz w:val="24"/>
          <w:szCs w:val="24"/>
        </w:rPr>
        <w:t xml:space="preserve">Meet the permit requirements of Section </w:t>
      </w:r>
      <w:r w:rsidR="00105E6E" w:rsidRPr="005F109C">
        <w:rPr>
          <w:rFonts w:ascii="Arial" w:hAnsi="Arial" w:cs="Arial"/>
          <w:sz w:val="24"/>
          <w:szCs w:val="24"/>
        </w:rPr>
        <w:t>4.0</w:t>
      </w:r>
      <w:r w:rsidR="00105E6E" w:rsidRPr="005F109C">
        <w:rPr>
          <w:rFonts w:ascii="Arial" w:hAnsi="Arial" w:cs="Arial"/>
          <w:b/>
          <w:sz w:val="24"/>
          <w:szCs w:val="24"/>
        </w:rPr>
        <w:t xml:space="preserve"> of</w:t>
      </w:r>
      <w:r w:rsidRPr="00CE4456">
        <w:rPr>
          <w:rFonts w:ascii="Arial" w:hAnsi="Arial" w:cs="Arial"/>
          <w:color w:val="000000"/>
          <w:sz w:val="24"/>
          <w:szCs w:val="24"/>
        </w:rPr>
        <w:t xml:space="preserve"> this ordinance and the elevation and anchoring requirements for manufactured homes in Section </w:t>
      </w:r>
      <w:r w:rsidRPr="005F109C">
        <w:rPr>
          <w:rFonts w:ascii="Arial" w:hAnsi="Arial" w:cs="Arial"/>
          <w:sz w:val="24"/>
          <w:szCs w:val="24"/>
        </w:rPr>
        <w:t>5.5.</w:t>
      </w:r>
    </w:p>
    <w:p w14:paraId="3232B602" w14:textId="39094563" w:rsidR="00627513" w:rsidRPr="00CE4456" w:rsidRDefault="00627513">
      <w:pPr>
        <w:widowControl/>
        <w:rPr>
          <w:rFonts w:ascii="Arial" w:hAnsi="Arial" w:cs="Arial"/>
          <w:sz w:val="24"/>
          <w:szCs w:val="24"/>
        </w:rPr>
      </w:pPr>
    </w:p>
    <w:p w14:paraId="5E7D28FE" w14:textId="77777777" w:rsidR="00EE1836" w:rsidRPr="00CE4456" w:rsidRDefault="00EE1836" w:rsidP="00EE1836">
      <w:pPr>
        <w:tabs>
          <w:tab w:val="left" w:pos="-720"/>
          <w:tab w:val="left" w:pos="-180"/>
          <w:tab w:val="left" w:pos="720"/>
        </w:tabs>
        <w:suppressAutoHyphens/>
        <w:ind w:left="1080"/>
        <w:rPr>
          <w:rFonts w:ascii="Arial" w:hAnsi="Arial" w:cs="Arial"/>
          <w:sz w:val="24"/>
          <w:szCs w:val="24"/>
        </w:rPr>
      </w:pPr>
    </w:p>
    <w:p w14:paraId="029A6FF2" w14:textId="695410FB" w:rsidR="00EE1836" w:rsidRPr="00105E6E" w:rsidRDefault="00382AF8" w:rsidP="00EE1836">
      <w:pPr>
        <w:tabs>
          <w:tab w:val="left" w:pos="-720"/>
        </w:tabs>
        <w:suppressAutoHyphens/>
        <w:rPr>
          <w:rFonts w:asciiTheme="minorHAnsi" w:hAnsiTheme="minorHAnsi" w:cstheme="minorHAnsi"/>
          <w:sz w:val="24"/>
          <w:szCs w:val="24"/>
        </w:rPr>
      </w:pPr>
      <w:r>
        <w:rPr>
          <w:rFonts w:asciiTheme="minorHAnsi" w:hAnsiTheme="minorHAnsi" w:cstheme="minorHAnsi"/>
          <w:b/>
          <w:sz w:val="24"/>
          <w:szCs w:val="24"/>
        </w:rPr>
        <w:t xml:space="preserve">SECTION </w:t>
      </w:r>
      <w:r w:rsidR="00105E6E" w:rsidRPr="00105E6E">
        <w:rPr>
          <w:rFonts w:asciiTheme="minorHAnsi" w:hAnsiTheme="minorHAnsi" w:cstheme="minorHAnsi"/>
          <w:b/>
          <w:sz w:val="24"/>
          <w:szCs w:val="24"/>
        </w:rPr>
        <w:t>13-15</w:t>
      </w:r>
      <w:r>
        <w:rPr>
          <w:rFonts w:asciiTheme="minorHAnsi" w:hAnsiTheme="minorHAnsi" w:cstheme="minorHAnsi"/>
          <w:b/>
          <w:sz w:val="24"/>
          <w:szCs w:val="24"/>
        </w:rPr>
        <w:t>-1</w:t>
      </w:r>
      <w:r w:rsidR="00EE1836" w:rsidRPr="00105E6E">
        <w:rPr>
          <w:rFonts w:asciiTheme="minorHAnsi" w:hAnsiTheme="minorHAnsi" w:cstheme="minorHAnsi"/>
          <w:b/>
          <w:sz w:val="24"/>
          <w:szCs w:val="24"/>
        </w:rPr>
        <w:t xml:space="preserve"> </w:t>
      </w:r>
      <w:r w:rsidR="00EE1836" w:rsidRPr="00105E6E">
        <w:rPr>
          <w:rFonts w:asciiTheme="minorHAnsi" w:hAnsiTheme="minorHAnsi" w:cstheme="minorHAnsi"/>
          <w:b/>
          <w:bCs/>
          <w:color w:val="000000"/>
          <w:sz w:val="24"/>
          <w:szCs w:val="24"/>
          <w:u w:val="single"/>
        </w:rPr>
        <w:t>FLOODWAYS</w:t>
      </w:r>
    </w:p>
    <w:p w14:paraId="79C537F4" w14:textId="77777777" w:rsidR="00195E57" w:rsidRPr="00105E6E" w:rsidRDefault="00195E57" w:rsidP="00195E57">
      <w:pPr>
        <w:tabs>
          <w:tab w:val="left" w:pos="-720"/>
        </w:tabs>
        <w:suppressAutoHyphens/>
        <w:rPr>
          <w:rFonts w:asciiTheme="minorHAnsi" w:hAnsiTheme="minorHAnsi" w:cstheme="minorHAnsi"/>
          <w:sz w:val="24"/>
          <w:szCs w:val="24"/>
        </w:rPr>
      </w:pPr>
    </w:p>
    <w:p w14:paraId="1E008FD2" w14:textId="77777777" w:rsidR="00EE1836" w:rsidRPr="00105E6E" w:rsidRDefault="00EE1836" w:rsidP="00EE1836">
      <w:pPr>
        <w:pStyle w:val="1"/>
        <w:tabs>
          <w:tab w:val="left" w:pos="-720"/>
        </w:tabs>
        <w:suppressAutoHyphens/>
        <w:autoSpaceDE/>
        <w:autoSpaceDN/>
        <w:adjustRightInd/>
        <w:rPr>
          <w:rFonts w:asciiTheme="minorHAnsi" w:hAnsiTheme="minorHAnsi" w:cstheme="minorHAnsi"/>
          <w:snapToGrid w:val="0"/>
          <w:sz w:val="24"/>
        </w:rPr>
      </w:pPr>
      <w:r w:rsidRPr="00105E6E">
        <w:rPr>
          <w:rFonts w:asciiTheme="minorHAnsi" w:hAnsiTheme="minorHAnsi" w:cstheme="minorHAnsi"/>
          <w:sz w:val="24"/>
        </w:rPr>
        <w:t xml:space="preserve">Located within the special flood hazard areas established in Section </w:t>
      </w:r>
      <w:r w:rsidR="005F109C" w:rsidRPr="00105E6E">
        <w:rPr>
          <w:rFonts w:asciiTheme="minorHAnsi" w:hAnsiTheme="minorHAnsi" w:cstheme="minorHAnsi"/>
          <w:sz w:val="24"/>
        </w:rPr>
        <w:t>3.2</w:t>
      </w:r>
      <w:r w:rsidR="005F109C" w:rsidRPr="00105E6E">
        <w:rPr>
          <w:rFonts w:asciiTheme="minorHAnsi" w:hAnsiTheme="minorHAnsi" w:cstheme="minorHAnsi"/>
          <w:b/>
          <w:sz w:val="24"/>
        </w:rPr>
        <w:t xml:space="preserve"> </w:t>
      </w:r>
      <w:r w:rsidR="005F109C" w:rsidRPr="00105E6E">
        <w:rPr>
          <w:rFonts w:asciiTheme="minorHAnsi" w:hAnsiTheme="minorHAnsi" w:cstheme="minorHAnsi"/>
          <w:sz w:val="24"/>
        </w:rPr>
        <w:t>are</w:t>
      </w:r>
      <w:r w:rsidRPr="00105E6E">
        <w:rPr>
          <w:rFonts w:asciiTheme="minorHAnsi" w:hAnsiTheme="minorHAnsi" w:cstheme="minorHAnsi"/>
          <w:sz w:val="24"/>
        </w:rPr>
        <w:t xml:space="preserve"> areas designated as floodways.  Since the floodway is an extremely hazardous area due to the velocity of floodwaters which carry debris, potential projectiles and erosion potential, the following provisions apply:</w:t>
      </w:r>
    </w:p>
    <w:p w14:paraId="169A1F5E" w14:textId="77777777" w:rsidR="00EE1836" w:rsidRPr="00105E6E" w:rsidRDefault="00EE1836" w:rsidP="00EE1836">
      <w:pPr>
        <w:tabs>
          <w:tab w:val="left" w:pos="-720"/>
        </w:tabs>
        <w:suppressAutoHyphens/>
        <w:ind w:left="360"/>
        <w:rPr>
          <w:rFonts w:asciiTheme="minorHAnsi" w:hAnsiTheme="minorHAnsi" w:cstheme="minorHAnsi"/>
          <w:sz w:val="24"/>
          <w:szCs w:val="24"/>
        </w:rPr>
      </w:pPr>
    </w:p>
    <w:p w14:paraId="31B215D7" w14:textId="77777777" w:rsidR="00EE1836" w:rsidRPr="00105E6E" w:rsidRDefault="00EE1836">
      <w:pPr>
        <w:numPr>
          <w:ilvl w:val="0"/>
          <w:numId w:val="20"/>
        </w:numPr>
        <w:tabs>
          <w:tab w:val="left" w:pos="-720"/>
        </w:tabs>
        <w:suppressAutoHyphens/>
        <w:rPr>
          <w:rFonts w:asciiTheme="minorHAnsi" w:hAnsiTheme="minorHAnsi" w:cstheme="minorHAnsi"/>
          <w:sz w:val="24"/>
          <w:szCs w:val="24"/>
        </w:rPr>
      </w:pPr>
      <w:r w:rsidRPr="00105E6E">
        <w:rPr>
          <w:rFonts w:asciiTheme="minorHAnsi" w:hAnsiTheme="minorHAnsi" w:cstheme="minorHAnsi"/>
          <w:color w:val="000000"/>
          <w:sz w:val="24"/>
          <w:szCs w:val="24"/>
        </w:rPr>
        <w:t xml:space="preserve">Prohibit encroachments, including fill, new construction, substantial </w:t>
      </w:r>
      <w:proofErr w:type="gramStart"/>
      <w:r w:rsidRPr="00105E6E">
        <w:rPr>
          <w:rFonts w:asciiTheme="minorHAnsi" w:hAnsiTheme="minorHAnsi" w:cstheme="minorHAnsi"/>
          <w:color w:val="000000"/>
          <w:sz w:val="24"/>
          <w:szCs w:val="24"/>
        </w:rPr>
        <w:t>improvements</w:t>
      </w:r>
      <w:proofErr w:type="gramEnd"/>
      <w:r w:rsidRPr="00105E6E">
        <w:rPr>
          <w:rFonts w:asciiTheme="minorHAnsi" w:hAnsiTheme="minorHAnsi" w:cstheme="minorHAnsi"/>
          <w:color w:val="000000"/>
          <w:sz w:val="24"/>
          <w:szCs w:val="24"/>
        </w:rPr>
        <w:t xml:space="preserve"> and other development, unless certification by a registered professional engineer or architect is provided demonstrating that encroachments shall not result in any increase in flood levels during the occurrence of the base flood discharge.</w:t>
      </w:r>
    </w:p>
    <w:p w14:paraId="17FCB7E4" w14:textId="77777777" w:rsidR="00EE1836" w:rsidRPr="00105E6E" w:rsidRDefault="00EE1836" w:rsidP="00EE1836">
      <w:pPr>
        <w:pStyle w:val="TOAHeading"/>
        <w:tabs>
          <w:tab w:val="clear" w:pos="9360"/>
          <w:tab w:val="left" w:pos="-720"/>
        </w:tabs>
        <w:rPr>
          <w:rFonts w:asciiTheme="minorHAnsi" w:hAnsiTheme="minorHAnsi" w:cstheme="minorHAnsi"/>
          <w:sz w:val="24"/>
          <w:szCs w:val="24"/>
        </w:rPr>
      </w:pPr>
    </w:p>
    <w:p w14:paraId="5527770D" w14:textId="77777777" w:rsidR="00EE1836" w:rsidRPr="00105E6E" w:rsidRDefault="00EE1836">
      <w:pPr>
        <w:numPr>
          <w:ilvl w:val="0"/>
          <w:numId w:val="20"/>
        </w:numPr>
        <w:tabs>
          <w:tab w:val="left" w:pos="-720"/>
        </w:tabs>
        <w:suppressAutoHyphens/>
        <w:rPr>
          <w:rFonts w:asciiTheme="minorHAnsi" w:hAnsiTheme="minorHAnsi" w:cstheme="minorHAnsi"/>
          <w:sz w:val="24"/>
          <w:szCs w:val="24"/>
        </w:rPr>
      </w:pPr>
      <w:r w:rsidRPr="00105E6E">
        <w:rPr>
          <w:rFonts w:asciiTheme="minorHAnsi" w:hAnsiTheme="minorHAnsi" w:cstheme="minorHAnsi"/>
          <w:color w:val="000000"/>
          <w:sz w:val="24"/>
          <w:szCs w:val="24"/>
        </w:rPr>
        <w:t xml:space="preserve">If Section </w:t>
      </w:r>
      <w:r w:rsidRPr="00105E6E">
        <w:rPr>
          <w:rFonts w:asciiTheme="minorHAnsi" w:hAnsiTheme="minorHAnsi" w:cstheme="minorHAnsi"/>
          <w:sz w:val="24"/>
          <w:szCs w:val="24"/>
        </w:rPr>
        <w:t>5.7</w:t>
      </w:r>
      <w:r w:rsidRPr="00105E6E">
        <w:rPr>
          <w:rFonts w:asciiTheme="minorHAnsi" w:hAnsiTheme="minorHAnsi" w:cstheme="minorHAnsi"/>
          <w:b/>
          <w:sz w:val="24"/>
          <w:szCs w:val="24"/>
        </w:rPr>
        <w:t xml:space="preserve"> </w:t>
      </w:r>
      <w:r w:rsidRPr="00105E6E">
        <w:rPr>
          <w:rFonts w:asciiTheme="minorHAnsi" w:hAnsiTheme="minorHAnsi" w:cstheme="minorHAnsi"/>
          <w:color w:val="000000"/>
          <w:sz w:val="24"/>
          <w:szCs w:val="24"/>
        </w:rPr>
        <w:t xml:space="preserve">is satisfied, all new construction and substantial improvements shall comply with all other applicable flood hazard reduction provisions of Section </w:t>
      </w:r>
      <w:r w:rsidRPr="00105E6E">
        <w:rPr>
          <w:rFonts w:asciiTheme="minorHAnsi" w:hAnsiTheme="minorHAnsi" w:cstheme="minorHAnsi"/>
          <w:sz w:val="24"/>
          <w:szCs w:val="24"/>
        </w:rPr>
        <w:t>5.0</w:t>
      </w:r>
      <w:r w:rsidRPr="00105E6E">
        <w:rPr>
          <w:rFonts w:asciiTheme="minorHAnsi" w:hAnsiTheme="minorHAnsi" w:cstheme="minorHAnsi"/>
          <w:color w:val="000000"/>
          <w:sz w:val="24"/>
          <w:szCs w:val="24"/>
        </w:rPr>
        <w:t>.</w:t>
      </w:r>
    </w:p>
    <w:p w14:paraId="5ADE8BFD" w14:textId="77777777" w:rsidR="00D0374C" w:rsidRDefault="00D0374C" w:rsidP="00105E6E">
      <w:pPr>
        <w:tabs>
          <w:tab w:val="left" w:pos="-720"/>
          <w:tab w:val="left" w:pos="0"/>
          <w:tab w:val="left" w:pos="1080"/>
        </w:tabs>
        <w:suppressAutoHyphens/>
        <w:rPr>
          <w:rFonts w:asciiTheme="minorHAnsi" w:hAnsiTheme="minorHAnsi" w:cstheme="minorHAnsi"/>
          <w:b/>
          <w:bCs/>
          <w:sz w:val="24"/>
          <w:szCs w:val="24"/>
        </w:rPr>
      </w:pPr>
    </w:p>
    <w:p w14:paraId="1E594AA0" w14:textId="553F1AF5" w:rsidR="00856F9E" w:rsidRPr="00105E6E" w:rsidRDefault="00856F9E" w:rsidP="00382AF8">
      <w:pPr>
        <w:tabs>
          <w:tab w:val="left" w:pos="-720"/>
          <w:tab w:val="left" w:pos="0"/>
          <w:tab w:val="left" w:pos="1080"/>
        </w:tabs>
        <w:suppressAutoHyphens/>
        <w:rPr>
          <w:rFonts w:asciiTheme="minorHAnsi" w:hAnsiTheme="minorHAnsi" w:cstheme="minorHAnsi"/>
          <w:sz w:val="24"/>
          <w:szCs w:val="24"/>
        </w:rPr>
      </w:pPr>
      <w:r w:rsidRPr="00105E6E">
        <w:rPr>
          <w:rFonts w:asciiTheme="minorHAnsi" w:hAnsiTheme="minorHAnsi" w:cstheme="minorHAnsi"/>
          <w:b/>
          <w:bCs/>
          <w:sz w:val="24"/>
          <w:szCs w:val="24"/>
        </w:rPr>
        <w:t xml:space="preserve">SECTION </w:t>
      </w:r>
      <w:r w:rsidR="00D0374C">
        <w:rPr>
          <w:rFonts w:asciiTheme="minorHAnsi" w:hAnsiTheme="minorHAnsi" w:cstheme="minorHAnsi"/>
          <w:b/>
          <w:bCs/>
          <w:sz w:val="24"/>
          <w:szCs w:val="24"/>
        </w:rPr>
        <w:t>13-16</w:t>
      </w:r>
      <w:r w:rsidR="00382AF8">
        <w:rPr>
          <w:rFonts w:asciiTheme="minorHAnsi" w:hAnsiTheme="minorHAnsi" w:cstheme="minorHAnsi"/>
          <w:b/>
          <w:bCs/>
          <w:sz w:val="24"/>
          <w:szCs w:val="24"/>
        </w:rPr>
        <w:t xml:space="preserve">-1 </w:t>
      </w:r>
      <w:r w:rsidRPr="00382AF8">
        <w:rPr>
          <w:rFonts w:asciiTheme="minorHAnsi" w:hAnsiTheme="minorHAnsi" w:cstheme="minorHAnsi"/>
          <w:b/>
          <w:bCs/>
          <w:sz w:val="24"/>
          <w:szCs w:val="24"/>
          <w:u w:val="single"/>
        </w:rPr>
        <w:t>VARIANCE PROCEDURE</w:t>
      </w:r>
    </w:p>
    <w:p w14:paraId="629096DE" w14:textId="77777777" w:rsidR="00856F9E" w:rsidRPr="00105E6E" w:rsidRDefault="00856F9E" w:rsidP="00D9280A">
      <w:pPr>
        <w:tabs>
          <w:tab w:val="left" w:pos="-720"/>
        </w:tabs>
        <w:suppressAutoHyphens/>
        <w:jc w:val="center"/>
        <w:rPr>
          <w:rFonts w:asciiTheme="minorHAnsi" w:hAnsiTheme="minorHAnsi" w:cstheme="minorHAnsi"/>
          <w:b/>
          <w:sz w:val="24"/>
          <w:szCs w:val="24"/>
        </w:rPr>
      </w:pPr>
    </w:p>
    <w:p w14:paraId="5FF8AC12" w14:textId="372F3864" w:rsidR="00B253DE" w:rsidRPr="00105E6E" w:rsidRDefault="00382AF8" w:rsidP="00B253DE">
      <w:pPr>
        <w:widowControl/>
        <w:ind w:left="360" w:hanging="360"/>
        <w:rPr>
          <w:rFonts w:asciiTheme="minorHAnsi" w:hAnsiTheme="minorHAnsi" w:cstheme="minorHAnsi"/>
          <w:color w:val="000000"/>
          <w:sz w:val="24"/>
          <w:szCs w:val="24"/>
        </w:rPr>
      </w:pPr>
      <w:r>
        <w:rPr>
          <w:rFonts w:asciiTheme="minorHAnsi" w:hAnsiTheme="minorHAnsi" w:cstheme="minorHAnsi"/>
          <w:b/>
          <w:sz w:val="24"/>
          <w:szCs w:val="24"/>
        </w:rPr>
        <w:t xml:space="preserve">      </w:t>
      </w:r>
      <w:r w:rsidR="00D0374C">
        <w:rPr>
          <w:rFonts w:asciiTheme="minorHAnsi" w:hAnsiTheme="minorHAnsi" w:cstheme="minorHAnsi"/>
          <w:b/>
          <w:sz w:val="24"/>
          <w:szCs w:val="24"/>
        </w:rPr>
        <w:t>13-16-</w:t>
      </w:r>
      <w:r>
        <w:rPr>
          <w:rFonts w:asciiTheme="minorHAnsi" w:hAnsiTheme="minorHAnsi" w:cstheme="minorHAnsi"/>
          <w:b/>
          <w:sz w:val="24"/>
          <w:szCs w:val="24"/>
        </w:rPr>
        <w:t>2</w:t>
      </w:r>
      <w:r w:rsidR="00856F9E" w:rsidRPr="00105E6E">
        <w:rPr>
          <w:rFonts w:asciiTheme="minorHAnsi" w:hAnsiTheme="minorHAnsi" w:cstheme="minorHAnsi"/>
          <w:b/>
          <w:sz w:val="24"/>
          <w:szCs w:val="24"/>
        </w:rPr>
        <w:t xml:space="preserve"> </w:t>
      </w:r>
      <w:r w:rsidR="00856F9E" w:rsidRPr="00105E6E">
        <w:rPr>
          <w:rFonts w:asciiTheme="minorHAnsi" w:hAnsiTheme="minorHAnsi" w:cstheme="minorHAnsi"/>
          <w:b/>
          <w:sz w:val="24"/>
          <w:szCs w:val="24"/>
          <w:u w:val="single"/>
        </w:rPr>
        <w:t>NATURE OF VARIANCES</w:t>
      </w:r>
      <w:r w:rsidR="00856F9E" w:rsidRPr="00105E6E">
        <w:rPr>
          <w:rFonts w:asciiTheme="minorHAnsi" w:hAnsiTheme="minorHAnsi" w:cstheme="minorHAnsi"/>
          <w:sz w:val="24"/>
          <w:szCs w:val="24"/>
        </w:rPr>
        <w:br/>
      </w:r>
    </w:p>
    <w:p w14:paraId="61EE1E2E" w14:textId="3B65EC0C" w:rsidR="00DF0447" w:rsidRPr="00105E6E" w:rsidRDefault="00856F9E" w:rsidP="00863C29">
      <w:pPr>
        <w:widowControl/>
        <w:ind w:left="360"/>
        <w:jc w:val="both"/>
        <w:rPr>
          <w:rFonts w:asciiTheme="minorHAnsi" w:hAnsiTheme="minorHAnsi" w:cstheme="minorHAnsi"/>
          <w:sz w:val="24"/>
          <w:szCs w:val="24"/>
        </w:rPr>
      </w:pPr>
      <w:r w:rsidRPr="00105E6E">
        <w:rPr>
          <w:rFonts w:asciiTheme="minorHAnsi" w:hAnsiTheme="minorHAnsi" w:cstheme="minorHAnsi"/>
          <w:color w:val="000000"/>
          <w:sz w:val="24"/>
          <w:szCs w:val="24"/>
        </w:rPr>
        <w:lastRenderedPageBreak/>
        <w:t xml:space="preserve">The variance criteria set forth in this section of the ordinance are based on the general principle of zoning law that variances pertain to a piece of property and are not personal in nature.  A variance may be granted for a parcel of property with physical characteristics so unusual that complying with the requirements of this ordinance would create an exceptional hardship to the applicant or the surrounding property owners.  The characteristics must be unique to the property and not be shared by adjacent parcels.  The unique characteristic must pertain to the land itself, not to the structure, its </w:t>
      </w:r>
      <w:r w:rsidR="00D0374C" w:rsidRPr="00105E6E">
        <w:rPr>
          <w:rFonts w:asciiTheme="minorHAnsi" w:hAnsiTheme="minorHAnsi" w:cstheme="minorHAnsi"/>
          <w:color w:val="000000"/>
          <w:sz w:val="24"/>
          <w:szCs w:val="24"/>
        </w:rPr>
        <w:t>inhabitants,</w:t>
      </w:r>
      <w:r w:rsidRPr="00105E6E">
        <w:rPr>
          <w:rFonts w:asciiTheme="minorHAnsi" w:hAnsiTheme="minorHAnsi" w:cstheme="minorHAnsi"/>
          <w:color w:val="000000"/>
          <w:sz w:val="24"/>
          <w:szCs w:val="24"/>
        </w:rPr>
        <w:t xml:space="preserve"> or the property owners.</w:t>
      </w:r>
    </w:p>
    <w:p w14:paraId="0708BD48" w14:textId="77777777" w:rsidR="00DF0447" w:rsidRPr="00105E6E" w:rsidRDefault="00DF0447" w:rsidP="00863C29">
      <w:pPr>
        <w:widowControl/>
        <w:ind w:left="360"/>
        <w:jc w:val="both"/>
        <w:rPr>
          <w:rFonts w:asciiTheme="minorHAnsi" w:hAnsiTheme="minorHAnsi" w:cstheme="minorHAnsi"/>
          <w:sz w:val="24"/>
          <w:szCs w:val="24"/>
        </w:rPr>
      </w:pPr>
    </w:p>
    <w:p w14:paraId="75521C37" w14:textId="28E67BBA" w:rsidR="00856F9E" w:rsidRPr="00105E6E" w:rsidRDefault="00856F9E" w:rsidP="00863C29">
      <w:pPr>
        <w:widowControl/>
        <w:ind w:left="360"/>
        <w:jc w:val="both"/>
        <w:rPr>
          <w:rFonts w:asciiTheme="minorHAnsi" w:hAnsiTheme="minorHAnsi" w:cstheme="minorHAnsi"/>
          <w:color w:val="000000"/>
          <w:sz w:val="24"/>
          <w:szCs w:val="24"/>
        </w:rPr>
      </w:pPr>
      <w:r w:rsidRPr="00105E6E">
        <w:rPr>
          <w:rFonts w:asciiTheme="minorHAnsi" w:hAnsiTheme="minorHAnsi" w:cstheme="minorHAnsi"/>
          <w:color w:val="000000"/>
          <w:sz w:val="24"/>
          <w:szCs w:val="24"/>
        </w:rPr>
        <w:t>It is the duty of the</w:t>
      </w:r>
      <w:r w:rsidR="00764F76" w:rsidRPr="00105E6E">
        <w:rPr>
          <w:rFonts w:asciiTheme="minorHAnsi" w:hAnsiTheme="minorHAnsi" w:cstheme="minorHAnsi"/>
          <w:bCs/>
          <w:sz w:val="24"/>
          <w:szCs w:val="24"/>
        </w:rPr>
        <w:t xml:space="preserve"> Town of Patagonia</w:t>
      </w:r>
      <w:r w:rsidRPr="00105E6E">
        <w:rPr>
          <w:rFonts w:asciiTheme="minorHAnsi" w:hAnsiTheme="minorHAnsi" w:cstheme="minorHAnsi"/>
          <w:color w:val="000000"/>
          <w:sz w:val="24"/>
          <w:szCs w:val="24"/>
        </w:rPr>
        <w:t xml:space="preserve"> to help protect its citizens from flooding.  This need is so compelling and the implications of the cost of </w:t>
      </w:r>
      <w:proofErr w:type="gramStart"/>
      <w:r w:rsidR="00D0374C">
        <w:rPr>
          <w:rFonts w:asciiTheme="minorHAnsi" w:hAnsiTheme="minorHAnsi" w:cstheme="minorHAnsi"/>
          <w:color w:val="000000"/>
          <w:sz w:val="24"/>
          <w:szCs w:val="24"/>
        </w:rPr>
        <w:t>i</w:t>
      </w:r>
      <w:r w:rsidR="00D0374C" w:rsidRPr="00105E6E">
        <w:rPr>
          <w:rFonts w:asciiTheme="minorHAnsi" w:hAnsiTheme="minorHAnsi" w:cstheme="minorHAnsi"/>
          <w:color w:val="000000"/>
          <w:sz w:val="24"/>
          <w:szCs w:val="24"/>
        </w:rPr>
        <w:t>nsuring</w:t>
      </w:r>
      <w:proofErr w:type="gramEnd"/>
      <w:r w:rsidRPr="00105E6E">
        <w:rPr>
          <w:rFonts w:asciiTheme="minorHAnsi" w:hAnsiTheme="minorHAnsi" w:cstheme="minorHAnsi"/>
          <w:color w:val="000000"/>
          <w:sz w:val="24"/>
          <w:szCs w:val="24"/>
        </w:rPr>
        <w:t xml:space="preserve"> a structure built below the </w:t>
      </w:r>
      <w:r w:rsidR="0062422A" w:rsidRPr="00105E6E">
        <w:rPr>
          <w:rFonts w:asciiTheme="minorHAnsi" w:hAnsiTheme="minorHAnsi" w:cstheme="minorHAnsi"/>
          <w:color w:val="000000"/>
          <w:sz w:val="24"/>
          <w:szCs w:val="24"/>
        </w:rPr>
        <w:t>Regulatory Flood Elevation</w:t>
      </w:r>
      <w:r w:rsidRPr="00105E6E">
        <w:rPr>
          <w:rFonts w:asciiTheme="minorHAnsi" w:hAnsiTheme="minorHAnsi" w:cstheme="minorHAnsi"/>
          <w:color w:val="000000"/>
          <w:sz w:val="24"/>
          <w:szCs w:val="24"/>
        </w:rPr>
        <w:t xml:space="preserve"> are so serious that variances from the flood elevation or from other requirements in the flood ordinance are quite rare.  The long-term goal of preventing and reducing flood loss and damage can only be met if variances are strictly limited.  Therefore, the variance guidelines provided in this ordinance are more detailed and contain multiple provisions that must be met before a variance can be properly granted.  The criteria are designed to screen out those situations in which alternatives other than a variance are more appropriate.</w:t>
      </w:r>
    </w:p>
    <w:p w14:paraId="6A11587F" w14:textId="77777777" w:rsidR="00856F9E" w:rsidRPr="00105E6E" w:rsidRDefault="00856F9E">
      <w:pPr>
        <w:tabs>
          <w:tab w:val="left" w:pos="-720"/>
        </w:tabs>
        <w:suppressAutoHyphens/>
        <w:ind w:left="360"/>
        <w:rPr>
          <w:rFonts w:asciiTheme="minorHAnsi" w:hAnsiTheme="minorHAnsi" w:cstheme="minorHAnsi"/>
          <w:sz w:val="24"/>
          <w:szCs w:val="24"/>
        </w:rPr>
      </w:pPr>
    </w:p>
    <w:p w14:paraId="367CFD58" w14:textId="357FE83A" w:rsidR="00856F9E" w:rsidRPr="00105E6E" w:rsidRDefault="00382AF8">
      <w:pPr>
        <w:tabs>
          <w:tab w:val="left" w:pos="-720"/>
        </w:tabs>
        <w:suppressAutoHyphens/>
        <w:rPr>
          <w:rFonts w:asciiTheme="minorHAnsi" w:hAnsiTheme="minorHAnsi" w:cstheme="minorHAnsi"/>
          <w:sz w:val="24"/>
          <w:szCs w:val="24"/>
        </w:rPr>
      </w:pPr>
      <w:r>
        <w:rPr>
          <w:rFonts w:asciiTheme="minorHAnsi" w:hAnsiTheme="minorHAnsi" w:cstheme="minorHAnsi"/>
          <w:b/>
          <w:sz w:val="24"/>
          <w:szCs w:val="24"/>
        </w:rPr>
        <w:t xml:space="preserve">       </w:t>
      </w:r>
      <w:r w:rsidR="00D0374C">
        <w:rPr>
          <w:rFonts w:asciiTheme="minorHAnsi" w:hAnsiTheme="minorHAnsi" w:cstheme="minorHAnsi"/>
          <w:b/>
          <w:sz w:val="24"/>
          <w:szCs w:val="24"/>
        </w:rPr>
        <w:t>13-16-</w:t>
      </w:r>
      <w:r>
        <w:rPr>
          <w:rFonts w:asciiTheme="minorHAnsi" w:hAnsiTheme="minorHAnsi" w:cstheme="minorHAnsi"/>
          <w:b/>
          <w:sz w:val="24"/>
          <w:szCs w:val="24"/>
        </w:rPr>
        <w:t>3</w:t>
      </w:r>
      <w:r w:rsidR="00856F9E" w:rsidRPr="00105E6E">
        <w:rPr>
          <w:rFonts w:asciiTheme="minorHAnsi" w:hAnsiTheme="minorHAnsi" w:cstheme="minorHAnsi"/>
          <w:b/>
          <w:sz w:val="24"/>
          <w:szCs w:val="24"/>
        </w:rPr>
        <w:t xml:space="preserve"> </w:t>
      </w:r>
      <w:r w:rsidR="00930943" w:rsidRPr="00105E6E">
        <w:rPr>
          <w:rFonts w:asciiTheme="minorHAnsi" w:hAnsiTheme="minorHAnsi" w:cstheme="minorHAnsi"/>
          <w:b/>
          <w:bCs/>
          <w:color w:val="000000"/>
          <w:sz w:val="24"/>
          <w:szCs w:val="24"/>
          <w:u w:val="single"/>
        </w:rPr>
        <w:t xml:space="preserve">FLOODPLAIN REVIEW </w:t>
      </w:r>
      <w:r w:rsidR="008F385B" w:rsidRPr="00105E6E">
        <w:rPr>
          <w:rFonts w:asciiTheme="minorHAnsi" w:hAnsiTheme="minorHAnsi" w:cstheme="minorHAnsi"/>
          <w:b/>
          <w:bCs/>
          <w:color w:val="000000"/>
          <w:sz w:val="24"/>
          <w:szCs w:val="24"/>
          <w:u w:val="single"/>
        </w:rPr>
        <w:t>BOARD</w:t>
      </w:r>
    </w:p>
    <w:p w14:paraId="740FE073" w14:textId="77777777" w:rsidR="00856F9E" w:rsidRPr="00105E6E" w:rsidRDefault="00856F9E">
      <w:pPr>
        <w:tabs>
          <w:tab w:val="left" w:pos="-720"/>
        </w:tabs>
        <w:suppressAutoHyphens/>
        <w:rPr>
          <w:rFonts w:asciiTheme="minorHAnsi" w:hAnsiTheme="minorHAnsi" w:cstheme="minorHAnsi"/>
          <w:sz w:val="24"/>
          <w:szCs w:val="24"/>
        </w:rPr>
      </w:pPr>
    </w:p>
    <w:p w14:paraId="2022808F" w14:textId="42D1F77B" w:rsidR="00BF2403" w:rsidRPr="00105E6E" w:rsidRDefault="00930943">
      <w:pPr>
        <w:numPr>
          <w:ilvl w:val="0"/>
          <w:numId w:val="18"/>
        </w:numPr>
        <w:tabs>
          <w:tab w:val="clear" w:pos="1080"/>
          <w:tab w:val="left" w:pos="-720"/>
          <w:tab w:val="num" w:pos="1170"/>
        </w:tabs>
        <w:suppressAutoHyphens/>
        <w:ind w:left="1170"/>
        <w:jc w:val="both"/>
        <w:rPr>
          <w:rFonts w:asciiTheme="minorHAnsi" w:hAnsiTheme="minorHAnsi" w:cstheme="minorHAnsi"/>
          <w:sz w:val="24"/>
          <w:szCs w:val="24"/>
        </w:rPr>
      </w:pPr>
      <w:r w:rsidRPr="00105E6E">
        <w:rPr>
          <w:rFonts w:asciiTheme="minorHAnsi" w:hAnsiTheme="minorHAnsi" w:cstheme="minorHAnsi"/>
          <w:sz w:val="24"/>
          <w:szCs w:val="24"/>
        </w:rPr>
        <w:t xml:space="preserve">The </w:t>
      </w:r>
      <w:r w:rsidR="00FF5F1F" w:rsidRPr="00105E6E">
        <w:rPr>
          <w:rFonts w:asciiTheme="minorHAnsi" w:hAnsiTheme="minorHAnsi" w:cstheme="minorHAnsi"/>
          <w:sz w:val="24"/>
          <w:szCs w:val="24"/>
        </w:rPr>
        <w:t>Patagonia Town Council</w:t>
      </w:r>
      <w:r w:rsidRPr="00105E6E">
        <w:rPr>
          <w:rFonts w:asciiTheme="minorHAnsi" w:hAnsiTheme="minorHAnsi" w:cstheme="minorHAnsi"/>
          <w:sz w:val="24"/>
          <w:szCs w:val="24"/>
        </w:rPr>
        <w:t xml:space="preserve"> may establish a board of review, which may be the advisory board or a committee of the advisory board</w:t>
      </w:r>
      <w:r w:rsidR="00BF2403" w:rsidRPr="00105E6E">
        <w:rPr>
          <w:rFonts w:asciiTheme="minorHAnsi" w:hAnsiTheme="minorHAnsi" w:cstheme="minorHAnsi"/>
          <w:sz w:val="24"/>
          <w:szCs w:val="24"/>
        </w:rPr>
        <w:t xml:space="preserve"> </w:t>
      </w:r>
      <w:r w:rsidRPr="00105E6E">
        <w:rPr>
          <w:rFonts w:asciiTheme="minorHAnsi" w:hAnsiTheme="minorHAnsi" w:cstheme="minorHAnsi"/>
          <w:sz w:val="24"/>
          <w:szCs w:val="24"/>
        </w:rPr>
        <w:t>to sit in review and make decisions</w:t>
      </w:r>
      <w:r w:rsidR="00842D6C" w:rsidRPr="00105E6E">
        <w:rPr>
          <w:rFonts w:asciiTheme="minorHAnsi" w:hAnsiTheme="minorHAnsi" w:cstheme="minorHAnsi"/>
          <w:sz w:val="24"/>
          <w:szCs w:val="24"/>
        </w:rPr>
        <w:t>.</w:t>
      </w:r>
    </w:p>
    <w:p w14:paraId="66AAAD43" w14:textId="77777777" w:rsidR="00930943" w:rsidRPr="00105E6E" w:rsidRDefault="00930943" w:rsidP="001C4970">
      <w:pPr>
        <w:pStyle w:val="ListParagraph"/>
        <w:tabs>
          <w:tab w:val="num" w:pos="810"/>
        </w:tabs>
        <w:ind w:left="810" w:hanging="720"/>
        <w:rPr>
          <w:rFonts w:asciiTheme="minorHAnsi" w:hAnsiTheme="minorHAnsi" w:cstheme="minorHAnsi"/>
          <w:color w:val="000000"/>
          <w:sz w:val="24"/>
          <w:szCs w:val="24"/>
        </w:rPr>
      </w:pPr>
    </w:p>
    <w:p w14:paraId="3CC5CFD6" w14:textId="77777777" w:rsidR="00856F9E" w:rsidRPr="00105E6E" w:rsidRDefault="00856F9E">
      <w:pPr>
        <w:numPr>
          <w:ilvl w:val="0"/>
          <w:numId w:val="18"/>
        </w:numPr>
        <w:tabs>
          <w:tab w:val="clear" w:pos="1080"/>
          <w:tab w:val="left" w:pos="-720"/>
          <w:tab w:val="num" w:pos="1170"/>
        </w:tabs>
        <w:suppressAutoHyphens/>
        <w:ind w:left="1170"/>
        <w:jc w:val="both"/>
        <w:rPr>
          <w:rFonts w:asciiTheme="minorHAnsi" w:hAnsiTheme="minorHAnsi" w:cstheme="minorHAnsi"/>
          <w:sz w:val="24"/>
          <w:szCs w:val="24"/>
        </w:rPr>
      </w:pPr>
      <w:r w:rsidRPr="00105E6E">
        <w:rPr>
          <w:rFonts w:asciiTheme="minorHAnsi" w:hAnsiTheme="minorHAnsi" w:cstheme="minorHAnsi"/>
          <w:color w:val="000000"/>
          <w:sz w:val="24"/>
          <w:szCs w:val="24"/>
        </w:rPr>
        <w:t xml:space="preserve">The Floodplain </w:t>
      </w:r>
      <w:r w:rsidR="002E7862" w:rsidRPr="00105E6E">
        <w:rPr>
          <w:rFonts w:asciiTheme="minorHAnsi" w:hAnsiTheme="minorHAnsi" w:cstheme="minorHAnsi"/>
          <w:color w:val="000000"/>
          <w:sz w:val="24"/>
          <w:szCs w:val="24"/>
        </w:rPr>
        <w:t xml:space="preserve">Review </w:t>
      </w:r>
      <w:r w:rsidRPr="00105E6E">
        <w:rPr>
          <w:rFonts w:asciiTheme="minorHAnsi" w:hAnsiTheme="minorHAnsi" w:cstheme="minorHAnsi"/>
          <w:color w:val="000000"/>
          <w:sz w:val="24"/>
          <w:szCs w:val="24"/>
        </w:rPr>
        <w:t>Board shall hear and decide appeals when it is alleged there is an error in any requirement, decision, or determination made by the Floodplain Administrator in the enforcement or administration of this ordinance.</w:t>
      </w:r>
    </w:p>
    <w:p w14:paraId="0BC31F2F" w14:textId="77777777" w:rsidR="00856F9E" w:rsidRPr="00105E6E" w:rsidRDefault="00856F9E" w:rsidP="001C4970">
      <w:pPr>
        <w:tabs>
          <w:tab w:val="left" w:pos="-720"/>
          <w:tab w:val="num" w:pos="810"/>
        </w:tabs>
        <w:suppressAutoHyphens/>
        <w:ind w:left="810" w:hanging="720"/>
        <w:jc w:val="both"/>
        <w:rPr>
          <w:rFonts w:asciiTheme="minorHAnsi" w:hAnsiTheme="minorHAnsi" w:cstheme="minorHAnsi"/>
          <w:sz w:val="24"/>
          <w:szCs w:val="24"/>
        </w:rPr>
      </w:pPr>
    </w:p>
    <w:p w14:paraId="57900AC4" w14:textId="77777777" w:rsidR="00856F9E" w:rsidRPr="00105E6E" w:rsidRDefault="00856F9E">
      <w:pPr>
        <w:numPr>
          <w:ilvl w:val="0"/>
          <w:numId w:val="18"/>
        </w:numPr>
        <w:tabs>
          <w:tab w:val="clear" w:pos="1080"/>
          <w:tab w:val="left" w:pos="-720"/>
          <w:tab w:val="num" w:pos="1170"/>
        </w:tabs>
        <w:suppressAutoHyphens/>
        <w:ind w:left="1170"/>
        <w:jc w:val="both"/>
        <w:rPr>
          <w:rFonts w:asciiTheme="minorHAnsi" w:hAnsiTheme="minorHAnsi" w:cstheme="minorHAnsi"/>
          <w:sz w:val="24"/>
          <w:szCs w:val="24"/>
        </w:rPr>
      </w:pPr>
      <w:r w:rsidRPr="00105E6E">
        <w:rPr>
          <w:rFonts w:asciiTheme="minorHAnsi" w:hAnsiTheme="minorHAnsi" w:cstheme="minorHAnsi"/>
          <w:color w:val="000000"/>
          <w:sz w:val="24"/>
          <w:szCs w:val="24"/>
        </w:rPr>
        <w:t xml:space="preserve">In </w:t>
      </w:r>
      <w:r w:rsidR="00791AE4" w:rsidRPr="00105E6E">
        <w:rPr>
          <w:rFonts w:asciiTheme="minorHAnsi" w:hAnsiTheme="minorHAnsi" w:cstheme="minorHAnsi"/>
          <w:color w:val="000000"/>
          <w:sz w:val="24"/>
          <w:szCs w:val="24"/>
        </w:rPr>
        <w:t xml:space="preserve">considering </w:t>
      </w:r>
      <w:r w:rsidRPr="00105E6E">
        <w:rPr>
          <w:rFonts w:asciiTheme="minorHAnsi" w:hAnsiTheme="minorHAnsi" w:cstheme="minorHAnsi"/>
          <w:color w:val="000000"/>
          <w:sz w:val="24"/>
          <w:szCs w:val="24"/>
        </w:rPr>
        <w:t xml:space="preserve">such applications, the Floodplain </w:t>
      </w:r>
      <w:r w:rsidR="002E7862" w:rsidRPr="00105E6E">
        <w:rPr>
          <w:rFonts w:asciiTheme="minorHAnsi" w:hAnsiTheme="minorHAnsi" w:cstheme="minorHAnsi"/>
          <w:color w:val="000000"/>
          <w:sz w:val="24"/>
          <w:szCs w:val="24"/>
        </w:rPr>
        <w:t xml:space="preserve">Review </w:t>
      </w:r>
      <w:r w:rsidRPr="00105E6E">
        <w:rPr>
          <w:rFonts w:asciiTheme="minorHAnsi" w:hAnsiTheme="minorHAnsi" w:cstheme="minorHAnsi"/>
          <w:color w:val="000000"/>
          <w:sz w:val="24"/>
          <w:szCs w:val="24"/>
        </w:rPr>
        <w:t>Board shall consider all technical evaluations, all relevant factors, standards specified in other sections of this ordinance, and:</w:t>
      </w:r>
    </w:p>
    <w:p w14:paraId="4BF9DFFD" w14:textId="77777777" w:rsidR="00856F9E" w:rsidRPr="00105E6E" w:rsidRDefault="00856F9E" w:rsidP="00026791">
      <w:pPr>
        <w:tabs>
          <w:tab w:val="left" w:pos="-720"/>
        </w:tabs>
        <w:suppressAutoHyphens/>
        <w:jc w:val="both"/>
        <w:rPr>
          <w:rFonts w:asciiTheme="minorHAnsi" w:hAnsiTheme="minorHAnsi" w:cstheme="minorHAnsi"/>
          <w:sz w:val="24"/>
          <w:szCs w:val="24"/>
        </w:rPr>
      </w:pPr>
    </w:p>
    <w:p w14:paraId="4C12BE22" w14:textId="301016F1" w:rsidR="00856F9E" w:rsidRPr="00105E6E" w:rsidRDefault="00856F9E">
      <w:pPr>
        <w:numPr>
          <w:ilvl w:val="0"/>
          <w:numId w:val="21"/>
        </w:numPr>
        <w:tabs>
          <w:tab w:val="left" w:pos="-720"/>
        </w:tabs>
        <w:suppressAutoHyphens/>
        <w:jc w:val="both"/>
        <w:rPr>
          <w:rFonts w:asciiTheme="minorHAnsi" w:hAnsiTheme="minorHAnsi" w:cstheme="minorHAnsi"/>
          <w:sz w:val="24"/>
          <w:szCs w:val="24"/>
        </w:rPr>
      </w:pPr>
      <w:r w:rsidRPr="00105E6E">
        <w:rPr>
          <w:rFonts w:asciiTheme="minorHAnsi" w:hAnsiTheme="minorHAnsi" w:cstheme="minorHAnsi"/>
          <w:sz w:val="24"/>
          <w:szCs w:val="24"/>
        </w:rPr>
        <w:t xml:space="preserve">The danger that materials may be swept onto other lands to the injury of </w:t>
      </w:r>
      <w:r w:rsidR="009C6A4F" w:rsidRPr="00105E6E">
        <w:rPr>
          <w:rFonts w:asciiTheme="minorHAnsi" w:hAnsiTheme="minorHAnsi" w:cstheme="minorHAnsi"/>
          <w:sz w:val="24"/>
          <w:szCs w:val="24"/>
        </w:rPr>
        <w:t>others.</w:t>
      </w:r>
    </w:p>
    <w:p w14:paraId="0614F44C" w14:textId="77777777" w:rsidR="00856F9E" w:rsidRPr="00105E6E" w:rsidRDefault="00856F9E" w:rsidP="00026791">
      <w:pPr>
        <w:tabs>
          <w:tab w:val="left" w:pos="-720"/>
        </w:tabs>
        <w:suppressAutoHyphens/>
        <w:ind w:left="720"/>
        <w:jc w:val="both"/>
        <w:rPr>
          <w:rFonts w:asciiTheme="minorHAnsi" w:hAnsiTheme="minorHAnsi" w:cstheme="minorHAnsi"/>
          <w:sz w:val="24"/>
          <w:szCs w:val="24"/>
        </w:rPr>
      </w:pPr>
    </w:p>
    <w:p w14:paraId="6CECC832" w14:textId="451EA9A4" w:rsidR="00856F9E" w:rsidRPr="00105E6E" w:rsidRDefault="00856F9E">
      <w:pPr>
        <w:numPr>
          <w:ilvl w:val="0"/>
          <w:numId w:val="21"/>
        </w:numPr>
        <w:tabs>
          <w:tab w:val="left" w:pos="-720"/>
        </w:tabs>
        <w:suppressAutoHyphens/>
        <w:jc w:val="both"/>
        <w:rPr>
          <w:rFonts w:asciiTheme="minorHAnsi" w:hAnsiTheme="minorHAnsi" w:cstheme="minorHAnsi"/>
          <w:sz w:val="24"/>
          <w:szCs w:val="24"/>
        </w:rPr>
      </w:pPr>
      <w:r w:rsidRPr="00105E6E">
        <w:rPr>
          <w:rFonts w:asciiTheme="minorHAnsi" w:hAnsiTheme="minorHAnsi" w:cstheme="minorHAnsi"/>
          <w:sz w:val="24"/>
          <w:szCs w:val="24"/>
        </w:rPr>
        <w:t xml:space="preserve">The danger of life and property due to flooding or erosion </w:t>
      </w:r>
      <w:r w:rsidR="009C6A4F" w:rsidRPr="00105E6E">
        <w:rPr>
          <w:rFonts w:asciiTheme="minorHAnsi" w:hAnsiTheme="minorHAnsi" w:cstheme="minorHAnsi"/>
          <w:sz w:val="24"/>
          <w:szCs w:val="24"/>
        </w:rPr>
        <w:t>damage.</w:t>
      </w:r>
    </w:p>
    <w:p w14:paraId="52C91608" w14:textId="77777777" w:rsidR="00856F9E" w:rsidRPr="00105E6E" w:rsidRDefault="00856F9E" w:rsidP="00026791">
      <w:pPr>
        <w:tabs>
          <w:tab w:val="left" w:pos="-720"/>
        </w:tabs>
        <w:suppressAutoHyphens/>
        <w:jc w:val="both"/>
        <w:rPr>
          <w:rFonts w:asciiTheme="minorHAnsi" w:hAnsiTheme="minorHAnsi" w:cstheme="minorHAnsi"/>
          <w:sz w:val="24"/>
          <w:szCs w:val="24"/>
        </w:rPr>
      </w:pPr>
    </w:p>
    <w:p w14:paraId="075F1218" w14:textId="05679CCA" w:rsidR="00856F9E" w:rsidRPr="00105E6E" w:rsidRDefault="00856F9E">
      <w:pPr>
        <w:numPr>
          <w:ilvl w:val="0"/>
          <w:numId w:val="21"/>
        </w:numPr>
        <w:tabs>
          <w:tab w:val="left" w:pos="-720"/>
        </w:tabs>
        <w:suppressAutoHyphens/>
        <w:jc w:val="both"/>
        <w:rPr>
          <w:rFonts w:asciiTheme="minorHAnsi" w:hAnsiTheme="minorHAnsi" w:cstheme="minorHAnsi"/>
          <w:sz w:val="24"/>
          <w:szCs w:val="24"/>
        </w:rPr>
      </w:pPr>
      <w:r w:rsidRPr="00105E6E">
        <w:rPr>
          <w:rFonts w:asciiTheme="minorHAnsi" w:hAnsiTheme="minorHAnsi" w:cstheme="minorHAnsi"/>
          <w:sz w:val="24"/>
          <w:szCs w:val="24"/>
        </w:rPr>
        <w:t xml:space="preserve">The susceptibility of the proposed facility and its contents to flood damage and the effect of such damage on the individual </w:t>
      </w:r>
      <w:r w:rsidR="009C6A4F" w:rsidRPr="00105E6E">
        <w:rPr>
          <w:rFonts w:asciiTheme="minorHAnsi" w:hAnsiTheme="minorHAnsi" w:cstheme="minorHAnsi"/>
          <w:sz w:val="24"/>
          <w:szCs w:val="24"/>
        </w:rPr>
        <w:t>owner.</w:t>
      </w:r>
    </w:p>
    <w:p w14:paraId="6545C662" w14:textId="77777777" w:rsidR="00856F9E" w:rsidRPr="00105E6E" w:rsidRDefault="00856F9E" w:rsidP="00026791">
      <w:pPr>
        <w:tabs>
          <w:tab w:val="left" w:pos="-720"/>
        </w:tabs>
        <w:suppressAutoHyphens/>
        <w:jc w:val="both"/>
        <w:rPr>
          <w:rFonts w:asciiTheme="minorHAnsi" w:hAnsiTheme="minorHAnsi" w:cstheme="minorHAnsi"/>
          <w:sz w:val="24"/>
          <w:szCs w:val="24"/>
        </w:rPr>
      </w:pPr>
    </w:p>
    <w:p w14:paraId="40D88920" w14:textId="787EBBDA" w:rsidR="00856F9E" w:rsidRPr="00105E6E" w:rsidRDefault="00856F9E">
      <w:pPr>
        <w:numPr>
          <w:ilvl w:val="0"/>
          <w:numId w:val="21"/>
        </w:numPr>
        <w:tabs>
          <w:tab w:val="left" w:pos="-720"/>
        </w:tabs>
        <w:suppressAutoHyphens/>
        <w:jc w:val="both"/>
        <w:rPr>
          <w:rFonts w:asciiTheme="minorHAnsi" w:hAnsiTheme="minorHAnsi" w:cstheme="minorHAnsi"/>
          <w:sz w:val="24"/>
          <w:szCs w:val="24"/>
        </w:rPr>
      </w:pPr>
      <w:r w:rsidRPr="00105E6E">
        <w:rPr>
          <w:rFonts w:asciiTheme="minorHAnsi" w:hAnsiTheme="minorHAnsi" w:cstheme="minorHAnsi"/>
          <w:sz w:val="24"/>
          <w:szCs w:val="24"/>
        </w:rPr>
        <w:t xml:space="preserve">The importance of the services provided by the proposed facility to the </w:t>
      </w:r>
      <w:r w:rsidR="009C6A4F" w:rsidRPr="00105E6E">
        <w:rPr>
          <w:rFonts w:asciiTheme="minorHAnsi" w:hAnsiTheme="minorHAnsi" w:cstheme="minorHAnsi"/>
          <w:sz w:val="24"/>
          <w:szCs w:val="24"/>
        </w:rPr>
        <w:t>community.</w:t>
      </w:r>
    </w:p>
    <w:p w14:paraId="4E115D34" w14:textId="77777777" w:rsidR="00856F9E" w:rsidRPr="00105E6E" w:rsidRDefault="00856F9E" w:rsidP="00026791">
      <w:pPr>
        <w:tabs>
          <w:tab w:val="left" w:pos="-720"/>
        </w:tabs>
        <w:suppressAutoHyphens/>
        <w:jc w:val="both"/>
        <w:rPr>
          <w:rFonts w:asciiTheme="minorHAnsi" w:hAnsiTheme="minorHAnsi" w:cstheme="minorHAnsi"/>
          <w:sz w:val="24"/>
          <w:szCs w:val="24"/>
        </w:rPr>
      </w:pPr>
    </w:p>
    <w:p w14:paraId="0B315FCC" w14:textId="735D0486" w:rsidR="00856F9E" w:rsidRPr="00105E6E" w:rsidRDefault="00856F9E">
      <w:pPr>
        <w:numPr>
          <w:ilvl w:val="0"/>
          <w:numId w:val="21"/>
        </w:numPr>
        <w:tabs>
          <w:tab w:val="left" w:pos="-720"/>
        </w:tabs>
        <w:suppressAutoHyphens/>
        <w:jc w:val="both"/>
        <w:rPr>
          <w:rFonts w:asciiTheme="minorHAnsi" w:hAnsiTheme="minorHAnsi" w:cstheme="minorHAnsi"/>
          <w:sz w:val="24"/>
          <w:szCs w:val="24"/>
        </w:rPr>
      </w:pPr>
      <w:r w:rsidRPr="00105E6E">
        <w:rPr>
          <w:rFonts w:asciiTheme="minorHAnsi" w:hAnsiTheme="minorHAnsi" w:cstheme="minorHAnsi"/>
          <w:color w:val="000000"/>
          <w:sz w:val="24"/>
          <w:szCs w:val="24"/>
        </w:rPr>
        <w:t xml:space="preserve">The necessity to the facility of a waterfront location, where </w:t>
      </w:r>
      <w:r w:rsidR="009C6A4F" w:rsidRPr="00105E6E">
        <w:rPr>
          <w:rFonts w:asciiTheme="minorHAnsi" w:hAnsiTheme="minorHAnsi" w:cstheme="minorHAnsi"/>
          <w:color w:val="000000"/>
          <w:sz w:val="24"/>
          <w:szCs w:val="24"/>
        </w:rPr>
        <w:t>applicable.</w:t>
      </w:r>
    </w:p>
    <w:p w14:paraId="0034C8AA" w14:textId="77777777" w:rsidR="00856F9E" w:rsidRPr="00105E6E" w:rsidRDefault="00856F9E" w:rsidP="00026791">
      <w:pPr>
        <w:tabs>
          <w:tab w:val="left" w:pos="-720"/>
        </w:tabs>
        <w:suppressAutoHyphens/>
        <w:jc w:val="both"/>
        <w:rPr>
          <w:rFonts w:asciiTheme="minorHAnsi" w:hAnsiTheme="minorHAnsi" w:cstheme="minorHAnsi"/>
          <w:sz w:val="24"/>
          <w:szCs w:val="24"/>
        </w:rPr>
      </w:pPr>
    </w:p>
    <w:p w14:paraId="7B8D3289" w14:textId="6C08A714" w:rsidR="00856F9E" w:rsidRPr="00CE259E" w:rsidRDefault="00856F9E" w:rsidP="00026791">
      <w:pPr>
        <w:numPr>
          <w:ilvl w:val="0"/>
          <w:numId w:val="21"/>
        </w:numPr>
        <w:tabs>
          <w:tab w:val="left" w:pos="-720"/>
        </w:tabs>
        <w:suppressAutoHyphens/>
        <w:jc w:val="both"/>
        <w:rPr>
          <w:rFonts w:asciiTheme="minorHAnsi" w:hAnsiTheme="minorHAnsi" w:cstheme="minorHAnsi"/>
          <w:sz w:val="24"/>
          <w:szCs w:val="24"/>
        </w:rPr>
      </w:pPr>
      <w:r w:rsidRPr="00105E6E">
        <w:rPr>
          <w:rFonts w:asciiTheme="minorHAnsi" w:hAnsiTheme="minorHAnsi" w:cstheme="minorHAnsi"/>
          <w:color w:val="000000"/>
          <w:sz w:val="24"/>
          <w:szCs w:val="24"/>
        </w:rPr>
        <w:t xml:space="preserve">The availability of alternative locations for the proposed use, which are not subject to flooding or erosion </w:t>
      </w:r>
      <w:r w:rsidR="009C6A4F" w:rsidRPr="00105E6E">
        <w:rPr>
          <w:rFonts w:asciiTheme="minorHAnsi" w:hAnsiTheme="minorHAnsi" w:cstheme="minorHAnsi"/>
          <w:color w:val="000000"/>
          <w:sz w:val="24"/>
          <w:szCs w:val="24"/>
        </w:rPr>
        <w:t>damage.</w:t>
      </w:r>
    </w:p>
    <w:p w14:paraId="72D8B51A" w14:textId="55E53299" w:rsidR="00856F9E" w:rsidRPr="00105E6E" w:rsidRDefault="00856F9E">
      <w:pPr>
        <w:numPr>
          <w:ilvl w:val="0"/>
          <w:numId w:val="21"/>
        </w:numPr>
        <w:tabs>
          <w:tab w:val="left" w:pos="-720"/>
        </w:tabs>
        <w:suppressAutoHyphens/>
        <w:jc w:val="both"/>
        <w:rPr>
          <w:rFonts w:asciiTheme="minorHAnsi" w:hAnsiTheme="minorHAnsi" w:cstheme="minorHAnsi"/>
          <w:sz w:val="24"/>
          <w:szCs w:val="24"/>
        </w:rPr>
      </w:pPr>
      <w:r w:rsidRPr="00105E6E">
        <w:rPr>
          <w:rFonts w:asciiTheme="minorHAnsi" w:hAnsiTheme="minorHAnsi" w:cstheme="minorHAnsi"/>
          <w:color w:val="000000"/>
          <w:sz w:val="24"/>
          <w:szCs w:val="24"/>
        </w:rPr>
        <w:lastRenderedPageBreak/>
        <w:t xml:space="preserve">The compatibility of the proposed use with existing and anticipated </w:t>
      </w:r>
      <w:r w:rsidR="009C6A4F" w:rsidRPr="00105E6E">
        <w:rPr>
          <w:rFonts w:asciiTheme="minorHAnsi" w:hAnsiTheme="minorHAnsi" w:cstheme="minorHAnsi"/>
          <w:color w:val="000000"/>
          <w:sz w:val="24"/>
          <w:szCs w:val="24"/>
        </w:rPr>
        <w:t>development.</w:t>
      </w:r>
    </w:p>
    <w:p w14:paraId="7EA89FC0" w14:textId="77777777" w:rsidR="00856F9E" w:rsidRPr="00105E6E" w:rsidRDefault="00856F9E" w:rsidP="00026791">
      <w:pPr>
        <w:tabs>
          <w:tab w:val="left" w:pos="-720"/>
        </w:tabs>
        <w:suppressAutoHyphens/>
        <w:jc w:val="both"/>
        <w:rPr>
          <w:rFonts w:asciiTheme="minorHAnsi" w:hAnsiTheme="minorHAnsi" w:cstheme="minorHAnsi"/>
          <w:sz w:val="24"/>
          <w:szCs w:val="24"/>
        </w:rPr>
      </w:pPr>
    </w:p>
    <w:p w14:paraId="26058BF4" w14:textId="60ABC45C" w:rsidR="00856F9E" w:rsidRPr="00105E6E" w:rsidRDefault="00856F9E">
      <w:pPr>
        <w:numPr>
          <w:ilvl w:val="0"/>
          <w:numId w:val="21"/>
        </w:numPr>
        <w:tabs>
          <w:tab w:val="left" w:pos="-720"/>
        </w:tabs>
        <w:suppressAutoHyphens/>
        <w:jc w:val="both"/>
        <w:rPr>
          <w:rFonts w:asciiTheme="minorHAnsi" w:hAnsiTheme="minorHAnsi" w:cstheme="minorHAnsi"/>
          <w:sz w:val="24"/>
          <w:szCs w:val="24"/>
        </w:rPr>
      </w:pPr>
      <w:r w:rsidRPr="00105E6E">
        <w:rPr>
          <w:rFonts w:asciiTheme="minorHAnsi" w:hAnsiTheme="minorHAnsi" w:cstheme="minorHAnsi"/>
          <w:color w:val="000000"/>
          <w:sz w:val="24"/>
          <w:szCs w:val="24"/>
        </w:rPr>
        <w:t xml:space="preserve">The relationship of the proposed use to the comprehensive plan and floodplain management program for that </w:t>
      </w:r>
      <w:r w:rsidR="00A415DA" w:rsidRPr="00105E6E">
        <w:rPr>
          <w:rFonts w:asciiTheme="minorHAnsi" w:hAnsiTheme="minorHAnsi" w:cstheme="minorHAnsi"/>
          <w:color w:val="000000"/>
          <w:sz w:val="24"/>
          <w:szCs w:val="24"/>
        </w:rPr>
        <w:t>area.</w:t>
      </w:r>
    </w:p>
    <w:p w14:paraId="3DD6C537" w14:textId="77777777" w:rsidR="00856F9E" w:rsidRPr="00CE4456" w:rsidRDefault="00856F9E" w:rsidP="00026791">
      <w:pPr>
        <w:tabs>
          <w:tab w:val="left" w:pos="-720"/>
        </w:tabs>
        <w:suppressAutoHyphens/>
        <w:jc w:val="both"/>
        <w:rPr>
          <w:rFonts w:ascii="Arial" w:hAnsi="Arial" w:cs="Arial"/>
          <w:sz w:val="24"/>
          <w:szCs w:val="24"/>
        </w:rPr>
      </w:pPr>
    </w:p>
    <w:p w14:paraId="7358A3F2" w14:textId="5C0DE56C" w:rsidR="00856F9E" w:rsidRPr="00105E6E" w:rsidRDefault="00856F9E">
      <w:pPr>
        <w:numPr>
          <w:ilvl w:val="0"/>
          <w:numId w:val="21"/>
        </w:numPr>
        <w:tabs>
          <w:tab w:val="left" w:pos="-720"/>
        </w:tabs>
        <w:suppressAutoHyphens/>
        <w:jc w:val="both"/>
        <w:rPr>
          <w:rFonts w:asciiTheme="minorHAnsi" w:hAnsiTheme="minorHAnsi" w:cstheme="minorHAnsi"/>
          <w:sz w:val="24"/>
          <w:szCs w:val="24"/>
        </w:rPr>
      </w:pPr>
      <w:r w:rsidRPr="00105E6E">
        <w:rPr>
          <w:rFonts w:asciiTheme="minorHAnsi" w:hAnsiTheme="minorHAnsi" w:cstheme="minorHAnsi"/>
          <w:color w:val="000000"/>
          <w:sz w:val="24"/>
          <w:szCs w:val="24"/>
        </w:rPr>
        <w:t xml:space="preserve">The safety of access to the property in time of flood for ordinary and emergency </w:t>
      </w:r>
      <w:r w:rsidR="00A415DA" w:rsidRPr="00105E6E">
        <w:rPr>
          <w:rFonts w:asciiTheme="minorHAnsi" w:hAnsiTheme="minorHAnsi" w:cstheme="minorHAnsi"/>
          <w:color w:val="000000"/>
          <w:sz w:val="24"/>
          <w:szCs w:val="24"/>
        </w:rPr>
        <w:t>vehicles.</w:t>
      </w:r>
    </w:p>
    <w:p w14:paraId="2A967A5E" w14:textId="77777777" w:rsidR="00856F9E" w:rsidRPr="00105E6E" w:rsidRDefault="00856F9E" w:rsidP="00026791">
      <w:pPr>
        <w:tabs>
          <w:tab w:val="left" w:pos="-720"/>
        </w:tabs>
        <w:suppressAutoHyphens/>
        <w:jc w:val="both"/>
        <w:rPr>
          <w:rFonts w:asciiTheme="minorHAnsi" w:hAnsiTheme="minorHAnsi" w:cstheme="minorHAnsi"/>
          <w:sz w:val="24"/>
          <w:szCs w:val="24"/>
        </w:rPr>
      </w:pPr>
    </w:p>
    <w:p w14:paraId="69E140F0" w14:textId="77777777" w:rsidR="00856F9E" w:rsidRPr="00105E6E" w:rsidRDefault="00856F9E">
      <w:pPr>
        <w:numPr>
          <w:ilvl w:val="0"/>
          <w:numId w:val="21"/>
        </w:numPr>
        <w:tabs>
          <w:tab w:val="left" w:pos="-720"/>
        </w:tabs>
        <w:suppressAutoHyphens/>
        <w:jc w:val="both"/>
        <w:rPr>
          <w:rFonts w:asciiTheme="minorHAnsi" w:hAnsiTheme="minorHAnsi" w:cstheme="minorHAnsi"/>
          <w:sz w:val="24"/>
          <w:szCs w:val="24"/>
        </w:rPr>
      </w:pPr>
      <w:r w:rsidRPr="00105E6E">
        <w:rPr>
          <w:rFonts w:asciiTheme="minorHAnsi" w:hAnsiTheme="minorHAnsi" w:cstheme="minorHAnsi"/>
          <w:color w:val="000000"/>
          <w:sz w:val="24"/>
          <w:szCs w:val="24"/>
        </w:rPr>
        <w:t>The expected heights, velocity, duration, rate of rise, and sediment transport of the flood waters expected at the site; and,</w:t>
      </w:r>
    </w:p>
    <w:p w14:paraId="01851A66" w14:textId="77777777" w:rsidR="002E7862" w:rsidRPr="00105E6E" w:rsidRDefault="002E7862" w:rsidP="002E7862">
      <w:pPr>
        <w:pStyle w:val="ListParagraph"/>
        <w:rPr>
          <w:rFonts w:asciiTheme="minorHAnsi" w:hAnsiTheme="minorHAnsi" w:cstheme="minorHAnsi"/>
          <w:sz w:val="24"/>
          <w:szCs w:val="24"/>
        </w:rPr>
      </w:pPr>
    </w:p>
    <w:p w14:paraId="6A525B0C" w14:textId="77777777" w:rsidR="002E7862" w:rsidRPr="00105E6E" w:rsidRDefault="002E7862" w:rsidP="002E7862">
      <w:pPr>
        <w:tabs>
          <w:tab w:val="left" w:pos="-720"/>
        </w:tabs>
        <w:suppressAutoHyphens/>
        <w:jc w:val="both"/>
        <w:rPr>
          <w:rFonts w:asciiTheme="minorHAnsi" w:hAnsiTheme="minorHAnsi" w:cstheme="minorHAnsi"/>
          <w:sz w:val="24"/>
          <w:szCs w:val="24"/>
        </w:rPr>
      </w:pPr>
    </w:p>
    <w:p w14:paraId="747BCAB3" w14:textId="77777777" w:rsidR="00856F9E" w:rsidRPr="00105E6E" w:rsidRDefault="00856F9E">
      <w:pPr>
        <w:numPr>
          <w:ilvl w:val="0"/>
          <w:numId w:val="21"/>
        </w:numPr>
        <w:tabs>
          <w:tab w:val="left" w:pos="-720"/>
        </w:tabs>
        <w:suppressAutoHyphens/>
        <w:jc w:val="both"/>
        <w:rPr>
          <w:rFonts w:asciiTheme="minorHAnsi" w:hAnsiTheme="minorHAnsi" w:cstheme="minorHAnsi"/>
          <w:sz w:val="24"/>
          <w:szCs w:val="24"/>
        </w:rPr>
      </w:pPr>
      <w:r w:rsidRPr="00105E6E">
        <w:rPr>
          <w:rFonts w:asciiTheme="minorHAnsi" w:hAnsiTheme="minorHAnsi" w:cstheme="minorHAnsi"/>
          <w:color w:val="000000"/>
          <w:sz w:val="24"/>
          <w:szCs w:val="24"/>
        </w:rPr>
        <w:t>The costs of providing governmental services during and after flood conditions, including maintenance and repair of public utilities and facilities such as sewer, gas, electrical, water system and streets and bridges.</w:t>
      </w:r>
    </w:p>
    <w:p w14:paraId="4C1C3D8C" w14:textId="77777777" w:rsidR="00856F9E" w:rsidRPr="00105E6E" w:rsidRDefault="00856F9E" w:rsidP="00026791">
      <w:pPr>
        <w:tabs>
          <w:tab w:val="left" w:pos="-720"/>
          <w:tab w:val="num" w:pos="1080"/>
        </w:tabs>
        <w:suppressAutoHyphens/>
        <w:ind w:left="1080"/>
        <w:jc w:val="both"/>
        <w:rPr>
          <w:rFonts w:asciiTheme="minorHAnsi" w:hAnsiTheme="minorHAnsi" w:cstheme="minorHAnsi"/>
          <w:sz w:val="24"/>
          <w:szCs w:val="24"/>
        </w:rPr>
      </w:pPr>
    </w:p>
    <w:p w14:paraId="7271FBE6" w14:textId="77777777" w:rsidR="00856F9E" w:rsidRPr="00105E6E" w:rsidRDefault="00856F9E">
      <w:pPr>
        <w:numPr>
          <w:ilvl w:val="0"/>
          <w:numId w:val="18"/>
        </w:numPr>
        <w:tabs>
          <w:tab w:val="left" w:pos="-720"/>
        </w:tabs>
        <w:suppressAutoHyphens/>
        <w:jc w:val="both"/>
        <w:rPr>
          <w:rFonts w:asciiTheme="minorHAnsi" w:hAnsiTheme="minorHAnsi" w:cstheme="minorHAnsi"/>
          <w:sz w:val="24"/>
          <w:szCs w:val="24"/>
        </w:rPr>
      </w:pPr>
      <w:r w:rsidRPr="00105E6E">
        <w:rPr>
          <w:rFonts w:asciiTheme="minorHAnsi" w:hAnsiTheme="minorHAnsi" w:cstheme="minorHAnsi"/>
          <w:color w:val="000000"/>
          <w:sz w:val="24"/>
          <w:szCs w:val="24"/>
        </w:rPr>
        <w:t xml:space="preserve">Upon consideration of the factors of Section </w:t>
      </w:r>
      <w:r w:rsidRPr="00105E6E">
        <w:rPr>
          <w:rFonts w:asciiTheme="minorHAnsi" w:hAnsiTheme="minorHAnsi" w:cstheme="minorHAnsi"/>
          <w:sz w:val="24"/>
          <w:szCs w:val="24"/>
        </w:rPr>
        <w:t>6.2(</w:t>
      </w:r>
      <w:r w:rsidR="002C4E3B" w:rsidRPr="00105E6E">
        <w:rPr>
          <w:rFonts w:asciiTheme="minorHAnsi" w:hAnsiTheme="minorHAnsi" w:cstheme="minorHAnsi"/>
          <w:sz w:val="24"/>
          <w:szCs w:val="24"/>
        </w:rPr>
        <w:t>C</w:t>
      </w:r>
      <w:r w:rsidRPr="00105E6E">
        <w:rPr>
          <w:rFonts w:asciiTheme="minorHAnsi" w:hAnsiTheme="minorHAnsi" w:cstheme="minorHAnsi"/>
          <w:sz w:val="24"/>
          <w:szCs w:val="24"/>
        </w:rPr>
        <w:t>)</w:t>
      </w:r>
      <w:r w:rsidRPr="00105E6E">
        <w:rPr>
          <w:rFonts w:asciiTheme="minorHAnsi" w:hAnsiTheme="minorHAnsi" w:cstheme="minorHAnsi"/>
          <w:b/>
          <w:sz w:val="24"/>
          <w:szCs w:val="24"/>
        </w:rPr>
        <w:t xml:space="preserve"> </w:t>
      </w:r>
      <w:r w:rsidRPr="00105E6E">
        <w:rPr>
          <w:rFonts w:asciiTheme="minorHAnsi" w:hAnsiTheme="minorHAnsi" w:cstheme="minorHAnsi"/>
          <w:color w:val="000000"/>
          <w:sz w:val="24"/>
          <w:szCs w:val="24"/>
        </w:rPr>
        <w:t xml:space="preserve">and the purposes of this ordinance, the Floodplain </w:t>
      </w:r>
      <w:r w:rsidR="002E7862" w:rsidRPr="00105E6E">
        <w:rPr>
          <w:rFonts w:asciiTheme="minorHAnsi" w:hAnsiTheme="minorHAnsi" w:cstheme="minorHAnsi"/>
          <w:color w:val="000000"/>
          <w:sz w:val="24"/>
          <w:szCs w:val="24"/>
        </w:rPr>
        <w:t xml:space="preserve">Review </w:t>
      </w:r>
      <w:r w:rsidRPr="00105E6E">
        <w:rPr>
          <w:rFonts w:asciiTheme="minorHAnsi" w:hAnsiTheme="minorHAnsi" w:cstheme="minorHAnsi"/>
          <w:color w:val="000000"/>
          <w:sz w:val="24"/>
          <w:szCs w:val="24"/>
        </w:rPr>
        <w:t>Board may attach such conditions to the granting of variances as it deems necessary to further the purposes of this ordinance</w:t>
      </w:r>
      <w:r w:rsidRPr="00105E6E">
        <w:rPr>
          <w:rFonts w:asciiTheme="minorHAnsi" w:hAnsiTheme="minorHAnsi" w:cstheme="minorHAnsi"/>
          <w:sz w:val="24"/>
          <w:szCs w:val="24"/>
        </w:rPr>
        <w:t>.</w:t>
      </w:r>
    </w:p>
    <w:p w14:paraId="19D990CE" w14:textId="77777777" w:rsidR="00856F9E" w:rsidRPr="00105E6E" w:rsidRDefault="00856F9E" w:rsidP="00026791">
      <w:pPr>
        <w:tabs>
          <w:tab w:val="left" w:pos="-720"/>
          <w:tab w:val="num" w:pos="1080"/>
        </w:tabs>
        <w:suppressAutoHyphens/>
        <w:ind w:left="1080"/>
        <w:jc w:val="both"/>
        <w:rPr>
          <w:rFonts w:asciiTheme="minorHAnsi" w:hAnsiTheme="minorHAnsi" w:cstheme="minorHAnsi"/>
          <w:sz w:val="24"/>
          <w:szCs w:val="24"/>
        </w:rPr>
      </w:pPr>
    </w:p>
    <w:p w14:paraId="4A94F831" w14:textId="77777777" w:rsidR="00856F9E" w:rsidRPr="00105E6E" w:rsidRDefault="00856F9E">
      <w:pPr>
        <w:numPr>
          <w:ilvl w:val="0"/>
          <w:numId w:val="18"/>
        </w:numPr>
        <w:tabs>
          <w:tab w:val="left" w:pos="-720"/>
        </w:tabs>
        <w:suppressAutoHyphens/>
        <w:jc w:val="both"/>
        <w:rPr>
          <w:rFonts w:asciiTheme="minorHAnsi" w:hAnsiTheme="minorHAnsi" w:cstheme="minorHAnsi"/>
          <w:sz w:val="24"/>
          <w:szCs w:val="24"/>
        </w:rPr>
      </w:pPr>
      <w:r w:rsidRPr="00105E6E">
        <w:rPr>
          <w:rFonts w:asciiTheme="minorHAnsi" w:hAnsiTheme="minorHAnsi" w:cstheme="minorHAnsi"/>
          <w:sz w:val="24"/>
          <w:szCs w:val="24"/>
        </w:rPr>
        <w:t>Any applicant to whom a variance is granted shall be given written notice over the signature of a community official that:</w:t>
      </w:r>
    </w:p>
    <w:p w14:paraId="500242F8" w14:textId="77777777" w:rsidR="00856F9E" w:rsidRPr="00105E6E" w:rsidRDefault="00856F9E" w:rsidP="00026791">
      <w:pPr>
        <w:tabs>
          <w:tab w:val="left" w:pos="-720"/>
        </w:tabs>
        <w:suppressAutoHyphens/>
        <w:jc w:val="both"/>
        <w:rPr>
          <w:rFonts w:asciiTheme="minorHAnsi" w:hAnsiTheme="minorHAnsi" w:cstheme="minorHAnsi"/>
          <w:sz w:val="24"/>
          <w:szCs w:val="24"/>
        </w:rPr>
      </w:pPr>
    </w:p>
    <w:p w14:paraId="01D015C4" w14:textId="77777777" w:rsidR="00856F9E" w:rsidRPr="00105E6E" w:rsidRDefault="00856F9E">
      <w:pPr>
        <w:numPr>
          <w:ilvl w:val="0"/>
          <w:numId w:val="29"/>
        </w:numPr>
        <w:tabs>
          <w:tab w:val="clear" w:pos="2790"/>
          <w:tab w:val="left" w:pos="-720"/>
          <w:tab w:val="left" w:pos="0"/>
          <w:tab w:val="left" w:pos="720"/>
          <w:tab w:val="num" w:pos="1440"/>
        </w:tabs>
        <w:suppressAutoHyphens/>
        <w:ind w:left="1440"/>
        <w:jc w:val="both"/>
        <w:rPr>
          <w:rFonts w:asciiTheme="minorHAnsi" w:hAnsiTheme="minorHAnsi" w:cstheme="minorHAnsi"/>
          <w:sz w:val="24"/>
          <w:szCs w:val="24"/>
        </w:rPr>
      </w:pPr>
      <w:r w:rsidRPr="00105E6E">
        <w:rPr>
          <w:rFonts w:asciiTheme="minorHAnsi" w:hAnsiTheme="minorHAnsi" w:cstheme="minorHAnsi"/>
          <w:sz w:val="24"/>
          <w:szCs w:val="24"/>
        </w:rPr>
        <w:t>The issuance of a variance to construct a structure below the</w:t>
      </w:r>
      <w:r w:rsidR="007E530F" w:rsidRPr="00105E6E">
        <w:rPr>
          <w:rFonts w:asciiTheme="minorHAnsi" w:hAnsiTheme="minorHAnsi" w:cstheme="minorHAnsi"/>
          <w:sz w:val="24"/>
          <w:szCs w:val="24"/>
        </w:rPr>
        <w:t xml:space="preserve"> </w:t>
      </w:r>
      <w:r w:rsidR="0062422A" w:rsidRPr="00105E6E">
        <w:rPr>
          <w:rFonts w:asciiTheme="minorHAnsi" w:hAnsiTheme="minorHAnsi" w:cstheme="minorHAnsi"/>
          <w:sz w:val="24"/>
          <w:szCs w:val="24"/>
        </w:rPr>
        <w:t>Regulatory Flood Elevation</w:t>
      </w:r>
      <w:r w:rsidR="007E530F" w:rsidRPr="00105E6E">
        <w:rPr>
          <w:rFonts w:asciiTheme="minorHAnsi" w:hAnsiTheme="minorHAnsi" w:cstheme="minorHAnsi"/>
          <w:sz w:val="24"/>
          <w:szCs w:val="24"/>
        </w:rPr>
        <w:t xml:space="preserve"> </w:t>
      </w:r>
      <w:r w:rsidR="00454B6E" w:rsidRPr="00105E6E">
        <w:rPr>
          <w:rFonts w:asciiTheme="minorHAnsi" w:hAnsiTheme="minorHAnsi" w:cstheme="minorHAnsi"/>
          <w:sz w:val="24"/>
          <w:szCs w:val="24"/>
        </w:rPr>
        <w:t>w</w:t>
      </w:r>
      <w:r w:rsidRPr="00105E6E">
        <w:rPr>
          <w:rFonts w:asciiTheme="minorHAnsi" w:hAnsiTheme="minorHAnsi" w:cstheme="minorHAnsi"/>
          <w:sz w:val="24"/>
          <w:szCs w:val="24"/>
        </w:rPr>
        <w:t>ill result in increased premium rates for flood insurance up to amounts as high as $25 for $100 of insurance coverage, and</w:t>
      </w:r>
    </w:p>
    <w:p w14:paraId="26DFA25F" w14:textId="77777777" w:rsidR="00856F9E" w:rsidRPr="00105E6E" w:rsidRDefault="00856F9E" w:rsidP="00026791">
      <w:pPr>
        <w:tabs>
          <w:tab w:val="left" w:pos="-720"/>
          <w:tab w:val="left" w:pos="0"/>
          <w:tab w:val="left" w:pos="720"/>
        </w:tabs>
        <w:suppressAutoHyphens/>
        <w:ind w:left="1080"/>
        <w:jc w:val="both"/>
        <w:rPr>
          <w:rFonts w:asciiTheme="minorHAnsi" w:hAnsiTheme="minorHAnsi" w:cstheme="minorHAnsi"/>
          <w:sz w:val="24"/>
          <w:szCs w:val="24"/>
        </w:rPr>
      </w:pPr>
    </w:p>
    <w:p w14:paraId="6C64E9C2" w14:textId="77777777" w:rsidR="00856F9E" w:rsidRPr="00105E6E" w:rsidRDefault="00856F9E">
      <w:pPr>
        <w:numPr>
          <w:ilvl w:val="0"/>
          <w:numId w:val="29"/>
        </w:numPr>
        <w:tabs>
          <w:tab w:val="clear" w:pos="2790"/>
          <w:tab w:val="left" w:pos="-720"/>
          <w:tab w:val="left" w:pos="0"/>
          <w:tab w:val="left" w:pos="720"/>
          <w:tab w:val="num" w:pos="1440"/>
        </w:tabs>
        <w:suppressAutoHyphens/>
        <w:ind w:left="1440"/>
        <w:jc w:val="both"/>
        <w:rPr>
          <w:rFonts w:asciiTheme="minorHAnsi" w:hAnsiTheme="minorHAnsi" w:cstheme="minorHAnsi"/>
          <w:sz w:val="24"/>
          <w:szCs w:val="24"/>
        </w:rPr>
      </w:pPr>
      <w:r w:rsidRPr="00105E6E">
        <w:rPr>
          <w:rFonts w:asciiTheme="minorHAnsi" w:hAnsiTheme="minorHAnsi" w:cstheme="minorHAnsi"/>
          <w:color w:val="000000"/>
          <w:sz w:val="24"/>
          <w:szCs w:val="24"/>
        </w:rPr>
        <w:t xml:space="preserve">Such construction below the </w:t>
      </w:r>
      <w:r w:rsidR="00791AE4" w:rsidRPr="00105E6E">
        <w:rPr>
          <w:rFonts w:asciiTheme="minorHAnsi" w:hAnsiTheme="minorHAnsi" w:cstheme="minorHAnsi"/>
          <w:color w:val="000000"/>
          <w:sz w:val="24"/>
          <w:szCs w:val="24"/>
        </w:rPr>
        <w:t>regulatory</w:t>
      </w:r>
      <w:r w:rsidRPr="00105E6E">
        <w:rPr>
          <w:rFonts w:asciiTheme="minorHAnsi" w:hAnsiTheme="minorHAnsi" w:cstheme="minorHAnsi"/>
          <w:color w:val="000000"/>
          <w:sz w:val="24"/>
          <w:szCs w:val="24"/>
        </w:rPr>
        <w:t xml:space="preserve"> flood </w:t>
      </w:r>
      <w:r w:rsidR="007E530F" w:rsidRPr="00105E6E">
        <w:rPr>
          <w:rFonts w:asciiTheme="minorHAnsi" w:hAnsiTheme="minorHAnsi" w:cstheme="minorHAnsi"/>
          <w:color w:val="000000"/>
          <w:sz w:val="24"/>
          <w:szCs w:val="24"/>
        </w:rPr>
        <w:t>elevation</w:t>
      </w:r>
      <w:r w:rsidRPr="00105E6E">
        <w:rPr>
          <w:rFonts w:asciiTheme="minorHAnsi" w:hAnsiTheme="minorHAnsi" w:cstheme="minorHAnsi"/>
          <w:color w:val="000000"/>
          <w:sz w:val="24"/>
          <w:szCs w:val="24"/>
        </w:rPr>
        <w:t xml:space="preserve"> increases risks to life and property; and</w:t>
      </w:r>
    </w:p>
    <w:p w14:paraId="7668A0BF" w14:textId="77777777" w:rsidR="00856F9E" w:rsidRPr="00105E6E" w:rsidRDefault="00856F9E" w:rsidP="00026791">
      <w:pPr>
        <w:tabs>
          <w:tab w:val="left" w:pos="-720"/>
          <w:tab w:val="left" w:pos="0"/>
          <w:tab w:val="left" w:pos="720"/>
        </w:tabs>
        <w:suppressAutoHyphens/>
        <w:jc w:val="both"/>
        <w:rPr>
          <w:rFonts w:asciiTheme="minorHAnsi" w:hAnsiTheme="minorHAnsi" w:cstheme="minorHAnsi"/>
          <w:sz w:val="24"/>
          <w:szCs w:val="24"/>
        </w:rPr>
      </w:pPr>
    </w:p>
    <w:p w14:paraId="26EBC789" w14:textId="77777777" w:rsidR="00856F9E" w:rsidRPr="00105E6E" w:rsidRDefault="00856F9E">
      <w:pPr>
        <w:numPr>
          <w:ilvl w:val="0"/>
          <w:numId w:val="29"/>
        </w:numPr>
        <w:tabs>
          <w:tab w:val="clear" w:pos="2790"/>
          <w:tab w:val="left" w:pos="-720"/>
          <w:tab w:val="left" w:pos="0"/>
          <w:tab w:val="left" w:pos="720"/>
          <w:tab w:val="num" w:pos="1440"/>
        </w:tabs>
        <w:suppressAutoHyphens/>
        <w:ind w:left="1440"/>
        <w:jc w:val="both"/>
        <w:rPr>
          <w:rFonts w:asciiTheme="minorHAnsi" w:hAnsiTheme="minorHAnsi" w:cstheme="minorHAnsi"/>
          <w:sz w:val="24"/>
          <w:szCs w:val="24"/>
        </w:rPr>
      </w:pPr>
      <w:r w:rsidRPr="00105E6E">
        <w:rPr>
          <w:rFonts w:asciiTheme="minorHAnsi" w:hAnsiTheme="minorHAnsi" w:cstheme="minorHAnsi"/>
          <w:color w:val="000000"/>
          <w:sz w:val="24"/>
          <w:szCs w:val="24"/>
        </w:rPr>
        <w:t xml:space="preserve">The land upon which the variance is granted shall be ineligible for exchange of state land pursuant to the flood relocation and land exchange program provided by A.R.S. </w:t>
      </w:r>
      <w:r w:rsidR="00F57559" w:rsidRPr="00105E6E">
        <w:rPr>
          <w:rFonts w:asciiTheme="minorHAnsi" w:hAnsiTheme="minorHAnsi" w:cstheme="minorHAnsi"/>
          <w:color w:val="000000"/>
          <w:sz w:val="24"/>
          <w:szCs w:val="24"/>
        </w:rPr>
        <w:t>§ 37-610</w:t>
      </w:r>
      <w:r w:rsidRPr="00105E6E">
        <w:rPr>
          <w:rFonts w:asciiTheme="minorHAnsi" w:hAnsiTheme="minorHAnsi" w:cstheme="minorHAnsi"/>
          <w:color w:val="000000"/>
          <w:sz w:val="24"/>
          <w:szCs w:val="24"/>
        </w:rPr>
        <w:t xml:space="preserve">.  A copy of the notice shall be recorded in the office of the </w:t>
      </w:r>
      <w:r w:rsidR="0069292A" w:rsidRPr="00105E6E">
        <w:rPr>
          <w:rFonts w:asciiTheme="minorHAnsi" w:hAnsiTheme="minorHAnsi" w:cstheme="minorHAnsi"/>
          <w:bCs/>
          <w:sz w:val="24"/>
          <w:szCs w:val="24"/>
        </w:rPr>
        <w:t>Santa Cruz</w:t>
      </w:r>
      <w:r w:rsidRPr="00105E6E">
        <w:rPr>
          <w:rFonts w:asciiTheme="minorHAnsi" w:hAnsiTheme="minorHAnsi" w:cstheme="minorHAnsi"/>
          <w:sz w:val="24"/>
          <w:szCs w:val="24"/>
        </w:rPr>
        <w:t xml:space="preserve"> </w:t>
      </w:r>
      <w:r w:rsidRPr="00105E6E">
        <w:rPr>
          <w:rFonts w:asciiTheme="minorHAnsi" w:hAnsiTheme="minorHAnsi" w:cstheme="minorHAnsi"/>
          <w:color w:val="000000"/>
          <w:sz w:val="24"/>
          <w:szCs w:val="24"/>
        </w:rPr>
        <w:t>County Recorder and shall be recorded in a manner so that it appears in the chain of title of the affected parcel of land.</w:t>
      </w:r>
    </w:p>
    <w:p w14:paraId="3E5287E5" w14:textId="77777777" w:rsidR="00856F9E" w:rsidRPr="00105E6E" w:rsidRDefault="00856F9E" w:rsidP="00026791">
      <w:pPr>
        <w:tabs>
          <w:tab w:val="left" w:pos="-720"/>
          <w:tab w:val="left" w:pos="0"/>
          <w:tab w:val="left" w:pos="720"/>
        </w:tabs>
        <w:suppressAutoHyphens/>
        <w:ind w:left="1440"/>
        <w:jc w:val="both"/>
        <w:rPr>
          <w:rFonts w:asciiTheme="minorHAnsi" w:hAnsiTheme="minorHAnsi" w:cstheme="minorHAnsi"/>
          <w:sz w:val="24"/>
          <w:szCs w:val="24"/>
        </w:rPr>
      </w:pPr>
    </w:p>
    <w:p w14:paraId="7F342DB6" w14:textId="77777777" w:rsidR="00856F9E" w:rsidRPr="00105E6E" w:rsidRDefault="00856F9E" w:rsidP="00026791">
      <w:pPr>
        <w:numPr>
          <w:ilvl w:val="2"/>
          <w:numId w:val="1"/>
        </w:numPr>
        <w:tabs>
          <w:tab w:val="clear" w:pos="2700"/>
          <w:tab w:val="left" w:pos="-720"/>
          <w:tab w:val="left" w:pos="0"/>
          <w:tab w:val="left" w:pos="720"/>
          <w:tab w:val="num" w:pos="1080"/>
        </w:tabs>
        <w:suppressAutoHyphens/>
        <w:ind w:left="1080"/>
        <w:jc w:val="both"/>
        <w:rPr>
          <w:rFonts w:asciiTheme="minorHAnsi" w:hAnsiTheme="minorHAnsi" w:cstheme="minorHAnsi"/>
          <w:sz w:val="24"/>
          <w:szCs w:val="24"/>
        </w:rPr>
      </w:pPr>
      <w:r w:rsidRPr="00105E6E">
        <w:rPr>
          <w:rFonts w:asciiTheme="minorHAnsi" w:hAnsiTheme="minorHAnsi" w:cstheme="minorHAnsi"/>
          <w:color w:val="000000"/>
          <w:sz w:val="24"/>
          <w:szCs w:val="24"/>
        </w:rPr>
        <w:t>The Floodplain Administrator shall maintain a record of all variance actions, including justification for their issuance</w:t>
      </w:r>
      <w:r w:rsidR="00454B6E" w:rsidRPr="00105E6E">
        <w:rPr>
          <w:rFonts w:asciiTheme="minorHAnsi" w:hAnsiTheme="minorHAnsi" w:cstheme="minorHAnsi"/>
          <w:color w:val="000000"/>
          <w:sz w:val="24"/>
          <w:szCs w:val="24"/>
        </w:rPr>
        <w:t>.</w:t>
      </w:r>
    </w:p>
    <w:p w14:paraId="0FCA90F0" w14:textId="77777777" w:rsidR="00312073" w:rsidRPr="00105E6E" w:rsidRDefault="00312073" w:rsidP="00312073">
      <w:pPr>
        <w:tabs>
          <w:tab w:val="left" w:pos="-720"/>
          <w:tab w:val="left" w:pos="0"/>
          <w:tab w:val="left" w:pos="720"/>
        </w:tabs>
        <w:suppressAutoHyphens/>
        <w:ind w:left="1080"/>
        <w:jc w:val="both"/>
        <w:rPr>
          <w:rFonts w:asciiTheme="minorHAnsi" w:hAnsiTheme="minorHAnsi" w:cstheme="minorHAnsi"/>
          <w:sz w:val="24"/>
          <w:szCs w:val="24"/>
        </w:rPr>
      </w:pPr>
    </w:p>
    <w:p w14:paraId="6926F75D" w14:textId="77777777" w:rsidR="00BF2403" w:rsidRPr="00105E6E" w:rsidRDefault="00BF2403" w:rsidP="00026791">
      <w:pPr>
        <w:numPr>
          <w:ilvl w:val="2"/>
          <w:numId w:val="1"/>
        </w:numPr>
        <w:tabs>
          <w:tab w:val="clear" w:pos="2700"/>
          <w:tab w:val="left" w:pos="-720"/>
          <w:tab w:val="left" w:pos="0"/>
          <w:tab w:val="left" w:pos="720"/>
          <w:tab w:val="num" w:pos="1080"/>
        </w:tabs>
        <w:suppressAutoHyphens/>
        <w:ind w:left="1080"/>
        <w:jc w:val="both"/>
        <w:rPr>
          <w:rFonts w:asciiTheme="minorHAnsi" w:hAnsiTheme="minorHAnsi" w:cstheme="minorHAnsi"/>
          <w:sz w:val="24"/>
          <w:szCs w:val="24"/>
        </w:rPr>
      </w:pPr>
      <w:r w:rsidRPr="00105E6E">
        <w:rPr>
          <w:rFonts w:asciiTheme="minorHAnsi" w:hAnsiTheme="minorHAnsi" w:cstheme="minorHAnsi"/>
          <w:color w:val="000000"/>
          <w:sz w:val="24"/>
          <w:szCs w:val="24"/>
        </w:rPr>
        <w:t xml:space="preserve">A person aggrieved in any manner by an </w:t>
      </w:r>
      <w:r w:rsidR="00662B89" w:rsidRPr="00105E6E">
        <w:rPr>
          <w:rFonts w:asciiTheme="minorHAnsi" w:hAnsiTheme="minorHAnsi" w:cstheme="minorHAnsi"/>
          <w:color w:val="000000"/>
          <w:sz w:val="24"/>
          <w:szCs w:val="24"/>
        </w:rPr>
        <w:t>action</w:t>
      </w:r>
      <w:r w:rsidRPr="00105E6E">
        <w:rPr>
          <w:rFonts w:asciiTheme="minorHAnsi" w:hAnsiTheme="minorHAnsi" w:cstheme="minorHAnsi"/>
          <w:color w:val="000000"/>
          <w:sz w:val="24"/>
          <w:szCs w:val="24"/>
        </w:rPr>
        <w:t xml:space="preserve"> of the </w:t>
      </w:r>
      <w:r w:rsidR="002E7862" w:rsidRPr="00105E6E">
        <w:rPr>
          <w:rFonts w:asciiTheme="minorHAnsi" w:hAnsiTheme="minorHAnsi" w:cstheme="minorHAnsi"/>
          <w:color w:val="000000"/>
          <w:sz w:val="24"/>
          <w:szCs w:val="24"/>
        </w:rPr>
        <w:t>Floodplain R</w:t>
      </w:r>
      <w:r w:rsidRPr="00105E6E">
        <w:rPr>
          <w:rFonts w:asciiTheme="minorHAnsi" w:hAnsiTheme="minorHAnsi" w:cstheme="minorHAnsi"/>
          <w:color w:val="000000"/>
          <w:sz w:val="24"/>
          <w:szCs w:val="24"/>
        </w:rPr>
        <w:t xml:space="preserve">eview </w:t>
      </w:r>
      <w:r w:rsidR="002E7862" w:rsidRPr="00105E6E">
        <w:rPr>
          <w:rFonts w:asciiTheme="minorHAnsi" w:hAnsiTheme="minorHAnsi" w:cstheme="minorHAnsi"/>
          <w:color w:val="000000"/>
          <w:sz w:val="24"/>
          <w:szCs w:val="24"/>
        </w:rPr>
        <w:t>B</w:t>
      </w:r>
      <w:r w:rsidRPr="00105E6E">
        <w:rPr>
          <w:rFonts w:asciiTheme="minorHAnsi" w:hAnsiTheme="minorHAnsi" w:cstheme="minorHAnsi"/>
          <w:color w:val="000000"/>
          <w:sz w:val="24"/>
          <w:szCs w:val="24"/>
        </w:rPr>
        <w:t>oard may within thirty days appeal to the Floodplain Board.</w:t>
      </w:r>
    </w:p>
    <w:p w14:paraId="16ECA31F" w14:textId="77777777" w:rsidR="00856F9E" w:rsidRPr="00105E6E" w:rsidRDefault="00856F9E">
      <w:pPr>
        <w:pStyle w:val="TOC6"/>
        <w:tabs>
          <w:tab w:val="left" w:pos="-720"/>
          <w:tab w:val="left" w:pos="0"/>
        </w:tabs>
        <w:rPr>
          <w:rFonts w:asciiTheme="minorHAnsi" w:hAnsiTheme="minorHAnsi" w:cstheme="minorHAnsi"/>
          <w:sz w:val="24"/>
          <w:szCs w:val="24"/>
        </w:rPr>
      </w:pPr>
    </w:p>
    <w:p w14:paraId="0F3AAB2A" w14:textId="6A9FC049" w:rsidR="00856F9E" w:rsidRPr="00105E6E" w:rsidRDefault="00382AF8">
      <w:pPr>
        <w:tabs>
          <w:tab w:val="left" w:pos="-720"/>
        </w:tabs>
        <w:suppressAutoHyphens/>
        <w:rPr>
          <w:rFonts w:asciiTheme="minorHAnsi" w:hAnsiTheme="minorHAnsi" w:cstheme="minorHAnsi"/>
          <w:b/>
          <w:bCs/>
          <w:color w:val="000000"/>
          <w:sz w:val="24"/>
          <w:szCs w:val="24"/>
          <w:u w:val="single"/>
        </w:rPr>
      </w:pPr>
      <w:r>
        <w:rPr>
          <w:rFonts w:asciiTheme="minorHAnsi" w:hAnsiTheme="minorHAnsi" w:cstheme="minorHAnsi"/>
          <w:b/>
          <w:sz w:val="24"/>
          <w:szCs w:val="24"/>
        </w:rPr>
        <w:t xml:space="preserve">   </w:t>
      </w:r>
      <w:r w:rsidR="00A415DA">
        <w:rPr>
          <w:rFonts w:asciiTheme="minorHAnsi" w:hAnsiTheme="minorHAnsi" w:cstheme="minorHAnsi"/>
          <w:b/>
          <w:sz w:val="24"/>
          <w:szCs w:val="24"/>
        </w:rPr>
        <w:t>13-16-</w:t>
      </w:r>
      <w:r>
        <w:rPr>
          <w:rFonts w:asciiTheme="minorHAnsi" w:hAnsiTheme="minorHAnsi" w:cstheme="minorHAnsi"/>
          <w:b/>
          <w:sz w:val="24"/>
          <w:szCs w:val="24"/>
        </w:rPr>
        <w:t>4</w:t>
      </w:r>
      <w:r w:rsidR="00856F9E" w:rsidRPr="00105E6E">
        <w:rPr>
          <w:rFonts w:asciiTheme="minorHAnsi" w:hAnsiTheme="minorHAnsi" w:cstheme="minorHAnsi"/>
          <w:b/>
          <w:sz w:val="24"/>
          <w:szCs w:val="24"/>
        </w:rPr>
        <w:t xml:space="preserve"> </w:t>
      </w:r>
      <w:r w:rsidR="00856F9E" w:rsidRPr="00105E6E">
        <w:rPr>
          <w:rFonts w:asciiTheme="minorHAnsi" w:hAnsiTheme="minorHAnsi" w:cstheme="minorHAnsi"/>
          <w:b/>
          <w:bCs/>
          <w:color w:val="000000"/>
          <w:sz w:val="24"/>
          <w:szCs w:val="24"/>
          <w:u w:val="single"/>
        </w:rPr>
        <w:t>CONDITIONS FOR VARIANCES</w:t>
      </w:r>
    </w:p>
    <w:p w14:paraId="58C527FF" w14:textId="77777777" w:rsidR="006B2E58" w:rsidRPr="00105E6E" w:rsidRDefault="006B2E58">
      <w:pPr>
        <w:tabs>
          <w:tab w:val="left" w:pos="-720"/>
        </w:tabs>
        <w:suppressAutoHyphens/>
        <w:rPr>
          <w:rFonts w:asciiTheme="minorHAnsi" w:hAnsiTheme="minorHAnsi" w:cstheme="minorHAnsi"/>
          <w:b/>
          <w:bCs/>
          <w:color w:val="000000"/>
          <w:sz w:val="24"/>
          <w:szCs w:val="24"/>
          <w:u w:val="single"/>
        </w:rPr>
      </w:pPr>
    </w:p>
    <w:p w14:paraId="6E7F5C80" w14:textId="7AECA477" w:rsidR="006B2E58" w:rsidRPr="00CE259E" w:rsidRDefault="006B2E58" w:rsidP="006B2E58">
      <w:pPr>
        <w:pStyle w:val="ListParagraph"/>
        <w:numPr>
          <w:ilvl w:val="0"/>
          <w:numId w:val="32"/>
        </w:numPr>
        <w:tabs>
          <w:tab w:val="left" w:pos="-720"/>
          <w:tab w:val="left" w:pos="0"/>
          <w:tab w:val="num" w:pos="1080"/>
        </w:tabs>
        <w:suppressAutoHyphens/>
        <w:jc w:val="both"/>
        <w:rPr>
          <w:rFonts w:asciiTheme="minorHAnsi" w:hAnsiTheme="minorHAnsi" w:cstheme="minorHAnsi"/>
          <w:sz w:val="24"/>
          <w:szCs w:val="24"/>
        </w:rPr>
      </w:pPr>
      <w:r w:rsidRPr="00105E6E">
        <w:rPr>
          <w:rFonts w:asciiTheme="minorHAnsi" w:hAnsiTheme="minorHAnsi" w:cstheme="minorHAnsi"/>
          <w:color w:val="000000"/>
          <w:sz w:val="24"/>
          <w:szCs w:val="24"/>
        </w:rPr>
        <w:t>Variances shall only be issued:</w:t>
      </w:r>
    </w:p>
    <w:p w14:paraId="270C9C0E" w14:textId="2C62EC2F" w:rsidR="006B2E58" w:rsidRPr="00105E6E" w:rsidRDefault="006B2E58">
      <w:pPr>
        <w:numPr>
          <w:ilvl w:val="0"/>
          <w:numId w:val="31"/>
        </w:numPr>
        <w:tabs>
          <w:tab w:val="clear" w:pos="2070"/>
          <w:tab w:val="left" w:pos="-720"/>
          <w:tab w:val="left" w:pos="0"/>
          <w:tab w:val="num" w:pos="810"/>
          <w:tab w:val="left" w:pos="900"/>
        </w:tabs>
        <w:suppressAutoHyphens/>
        <w:ind w:left="1440"/>
        <w:jc w:val="both"/>
        <w:rPr>
          <w:rFonts w:asciiTheme="minorHAnsi" w:hAnsiTheme="minorHAnsi" w:cstheme="minorHAnsi"/>
          <w:sz w:val="24"/>
          <w:szCs w:val="24"/>
        </w:rPr>
      </w:pPr>
      <w:r w:rsidRPr="00105E6E">
        <w:rPr>
          <w:rFonts w:asciiTheme="minorHAnsi" w:hAnsiTheme="minorHAnsi" w:cstheme="minorHAnsi"/>
          <w:color w:val="000000"/>
          <w:sz w:val="24"/>
          <w:szCs w:val="24"/>
        </w:rPr>
        <w:t xml:space="preserve">Upon a determination that the granting of a variance will not result in increased </w:t>
      </w:r>
      <w:r w:rsidRPr="00105E6E">
        <w:rPr>
          <w:rFonts w:asciiTheme="minorHAnsi" w:hAnsiTheme="minorHAnsi" w:cstheme="minorHAnsi"/>
          <w:color w:val="000000"/>
          <w:sz w:val="24"/>
          <w:szCs w:val="24"/>
        </w:rPr>
        <w:lastRenderedPageBreak/>
        <w:t xml:space="preserve">flood heights, additional threats to public safety, extraordinary public expense, create nuisances, cause fraud on or victimization of the public or conflict with existing local laws or </w:t>
      </w:r>
      <w:r w:rsidR="00A415DA" w:rsidRPr="00105E6E">
        <w:rPr>
          <w:rFonts w:asciiTheme="minorHAnsi" w:hAnsiTheme="minorHAnsi" w:cstheme="minorHAnsi"/>
          <w:color w:val="000000"/>
          <w:sz w:val="24"/>
          <w:szCs w:val="24"/>
        </w:rPr>
        <w:t>ordinances.</w:t>
      </w:r>
    </w:p>
    <w:p w14:paraId="29CB7AD0" w14:textId="77777777" w:rsidR="006B2E58" w:rsidRPr="00105E6E" w:rsidRDefault="006B2E58" w:rsidP="006B2E58">
      <w:pPr>
        <w:pStyle w:val="ListParagraph"/>
        <w:rPr>
          <w:rFonts w:asciiTheme="minorHAnsi" w:hAnsiTheme="minorHAnsi" w:cstheme="minorHAnsi"/>
          <w:color w:val="000000"/>
          <w:sz w:val="24"/>
          <w:szCs w:val="24"/>
        </w:rPr>
      </w:pPr>
    </w:p>
    <w:p w14:paraId="7E333A1A" w14:textId="179EF5E2" w:rsidR="006B2E58" w:rsidRPr="00105E6E" w:rsidRDefault="006B2E58">
      <w:pPr>
        <w:numPr>
          <w:ilvl w:val="0"/>
          <w:numId w:val="31"/>
        </w:numPr>
        <w:tabs>
          <w:tab w:val="clear" w:pos="2070"/>
          <w:tab w:val="left" w:pos="-720"/>
          <w:tab w:val="left" w:pos="0"/>
          <w:tab w:val="num" w:pos="1440"/>
        </w:tabs>
        <w:suppressAutoHyphens/>
        <w:ind w:left="1440"/>
        <w:jc w:val="both"/>
        <w:rPr>
          <w:rFonts w:asciiTheme="minorHAnsi" w:hAnsiTheme="minorHAnsi" w:cstheme="minorHAnsi"/>
          <w:sz w:val="24"/>
          <w:szCs w:val="24"/>
        </w:rPr>
      </w:pPr>
      <w:r w:rsidRPr="00105E6E">
        <w:rPr>
          <w:rFonts w:asciiTheme="minorHAnsi" w:hAnsiTheme="minorHAnsi" w:cstheme="minorHAnsi"/>
          <w:color w:val="000000"/>
          <w:sz w:val="24"/>
          <w:szCs w:val="24"/>
        </w:rPr>
        <w:t xml:space="preserve">For the repair, rehabilitation or restoration of structures listed in the National Register of Historic Places or the State Inventory of Historic Places, upon a determination that the proposed repair or rehabilitation will not preclude the structures’ continued designation as a historic structure and the variance is the minimum necessary to preserve the historic character and design of the </w:t>
      </w:r>
      <w:r w:rsidR="00886902" w:rsidRPr="00105E6E">
        <w:rPr>
          <w:rFonts w:asciiTheme="minorHAnsi" w:hAnsiTheme="minorHAnsi" w:cstheme="minorHAnsi"/>
          <w:color w:val="000000"/>
          <w:sz w:val="24"/>
          <w:szCs w:val="24"/>
        </w:rPr>
        <w:t>structure.</w:t>
      </w:r>
    </w:p>
    <w:p w14:paraId="0E48EEA9" w14:textId="77777777" w:rsidR="006B2E58" w:rsidRPr="00105E6E" w:rsidRDefault="006B2E58" w:rsidP="001C4970">
      <w:pPr>
        <w:pStyle w:val="ListParagraph"/>
        <w:tabs>
          <w:tab w:val="num" w:pos="1440"/>
        </w:tabs>
        <w:ind w:left="1440" w:hanging="360"/>
        <w:rPr>
          <w:rFonts w:asciiTheme="minorHAnsi" w:hAnsiTheme="minorHAnsi" w:cstheme="minorHAnsi"/>
          <w:sz w:val="24"/>
          <w:szCs w:val="24"/>
        </w:rPr>
      </w:pPr>
    </w:p>
    <w:p w14:paraId="1EF87C93" w14:textId="1953C622" w:rsidR="006B2E58" w:rsidRPr="00105E6E" w:rsidRDefault="006B2E58">
      <w:pPr>
        <w:numPr>
          <w:ilvl w:val="0"/>
          <w:numId w:val="31"/>
        </w:numPr>
        <w:tabs>
          <w:tab w:val="clear" w:pos="2070"/>
          <w:tab w:val="left" w:pos="-720"/>
          <w:tab w:val="left" w:pos="0"/>
          <w:tab w:val="num" w:pos="1440"/>
        </w:tabs>
        <w:suppressAutoHyphens/>
        <w:ind w:left="1440"/>
        <w:jc w:val="both"/>
        <w:rPr>
          <w:rFonts w:asciiTheme="minorHAnsi" w:hAnsiTheme="minorHAnsi" w:cstheme="minorHAnsi"/>
          <w:sz w:val="24"/>
          <w:szCs w:val="24"/>
        </w:rPr>
      </w:pPr>
      <w:r w:rsidRPr="00105E6E">
        <w:rPr>
          <w:rFonts w:asciiTheme="minorHAnsi" w:hAnsiTheme="minorHAnsi" w:cstheme="minorHAnsi"/>
          <w:color w:val="000000"/>
          <w:sz w:val="24"/>
          <w:szCs w:val="24"/>
        </w:rPr>
        <w:t xml:space="preserve">Upon a determination that the variance is the minimum necessary, considering the flood hazard, to afford </w:t>
      </w:r>
      <w:r w:rsidR="00886902" w:rsidRPr="00105E6E">
        <w:rPr>
          <w:rFonts w:asciiTheme="minorHAnsi" w:hAnsiTheme="minorHAnsi" w:cstheme="minorHAnsi"/>
          <w:color w:val="000000"/>
          <w:sz w:val="24"/>
          <w:szCs w:val="24"/>
        </w:rPr>
        <w:t>relief.</w:t>
      </w:r>
    </w:p>
    <w:p w14:paraId="3DCFC934" w14:textId="77777777" w:rsidR="006B2E58" w:rsidRPr="00105E6E" w:rsidRDefault="006B2E58" w:rsidP="001C4970">
      <w:pPr>
        <w:tabs>
          <w:tab w:val="left" w:pos="-720"/>
          <w:tab w:val="left" w:pos="0"/>
          <w:tab w:val="num" w:pos="1440"/>
        </w:tabs>
        <w:suppressAutoHyphens/>
        <w:ind w:left="1440" w:hanging="360"/>
        <w:jc w:val="both"/>
        <w:rPr>
          <w:rFonts w:asciiTheme="minorHAnsi" w:hAnsiTheme="minorHAnsi" w:cstheme="minorHAnsi"/>
          <w:sz w:val="24"/>
          <w:szCs w:val="24"/>
        </w:rPr>
      </w:pPr>
    </w:p>
    <w:p w14:paraId="67669366" w14:textId="0E883FD9" w:rsidR="006B2E58" w:rsidRPr="00105E6E" w:rsidRDefault="006B2E58">
      <w:pPr>
        <w:numPr>
          <w:ilvl w:val="0"/>
          <w:numId w:val="31"/>
        </w:numPr>
        <w:tabs>
          <w:tab w:val="clear" w:pos="2070"/>
          <w:tab w:val="left" w:pos="-720"/>
          <w:tab w:val="left" w:pos="0"/>
          <w:tab w:val="num" w:pos="1440"/>
        </w:tabs>
        <w:suppressAutoHyphens/>
        <w:ind w:left="1440"/>
        <w:jc w:val="both"/>
        <w:rPr>
          <w:rFonts w:asciiTheme="minorHAnsi" w:hAnsiTheme="minorHAnsi" w:cstheme="minorHAnsi"/>
          <w:sz w:val="24"/>
          <w:szCs w:val="24"/>
        </w:rPr>
      </w:pPr>
      <w:r w:rsidRPr="00105E6E">
        <w:rPr>
          <w:rFonts w:asciiTheme="minorHAnsi" w:hAnsiTheme="minorHAnsi" w:cstheme="minorHAnsi"/>
          <w:color w:val="000000"/>
          <w:sz w:val="24"/>
          <w:szCs w:val="24"/>
        </w:rPr>
        <w:t xml:space="preserve">Upon a showing of good and sufficient </w:t>
      </w:r>
      <w:r w:rsidR="00886902" w:rsidRPr="00105E6E">
        <w:rPr>
          <w:rFonts w:asciiTheme="minorHAnsi" w:hAnsiTheme="minorHAnsi" w:cstheme="minorHAnsi"/>
          <w:color w:val="000000"/>
          <w:sz w:val="24"/>
          <w:szCs w:val="24"/>
        </w:rPr>
        <w:t>cause.</w:t>
      </w:r>
    </w:p>
    <w:p w14:paraId="6531A325" w14:textId="77777777" w:rsidR="006B2E58" w:rsidRPr="00105E6E" w:rsidRDefault="006B2E58" w:rsidP="001C4970">
      <w:pPr>
        <w:pStyle w:val="ListParagraph"/>
        <w:tabs>
          <w:tab w:val="num" w:pos="1440"/>
        </w:tabs>
        <w:ind w:left="1440" w:hanging="360"/>
        <w:rPr>
          <w:rFonts w:asciiTheme="minorHAnsi" w:hAnsiTheme="minorHAnsi" w:cstheme="minorHAnsi"/>
          <w:sz w:val="24"/>
          <w:szCs w:val="24"/>
        </w:rPr>
      </w:pPr>
    </w:p>
    <w:p w14:paraId="3C4C9C48" w14:textId="349CB17B" w:rsidR="006B2E58" w:rsidRPr="00105E6E" w:rsidRDefault="006B2E58">
      <w:pPr>
        <w:numPr>
          <w:ilvl w:val="0"/>
          <w:numId w:val="31"/>
        </w:numPr>
        <w:tabs>
          <w:tab w:val="clear" w:pos="2070"/>
          <w:tab w:val="left" w:pos="-720"/>
          <w:tab w:val="left" w:pos="0"/>
          <w:tab w:val="num" w:pos="1440"/>
        </w:tabs>
        <w:suppressAutoHyphens/>
        <w:ind w:left="1440"/>
        <w:jc w:val="both"/>
        <w:rPr>
          <w:rFonts w:asciiTheme="minorHAnsi" w:hAnsiTheme="minorHAnsi" w:cstheme="minorHAnsi"/>
          <w:sz w:val="24"/>
          <w:szCs w:val="24"/>
        </w:rPr>
      </w:pPr>
      <w:r w:rsidRPr="00105E6E">
        <w:rPr>
          <w:rFonts w:asciiTheme="minorHAnsi" w:hAnsiTheme="minorHAnsi" w:cstheme="minorHAnsi"/>
          <w:sz w:val="24"/>
          <w:szCs w:val="24"/>
        </w:rPr>
        <w:t xml:space="preserve">Upon a determination that failure to grant the variance would result in exceptional hardship to the </w:t>
      </w:r>
      <w:r w:rsidR="00886902" w:rsidRPr="00105E6E">
        <w:rPr>
          <w:rFonts w:asciiTheme="minorHAnsi" w:hAnsiTheme="minorHAnsi" w:cstheme="minorHAnsi"/>
          <w:sz w:val="24"/>
          <w:szCs w:val="24"/>
        </w:rPr>
        <w:t>applicant.</w:t>
      </w:r>
    </w:p>
    <w:p w14:paraId="621447D4" w14:textId="77777777" w:rsidR="006B2E58" w:rsidRPr="00105E6E" w:rsidRDefault="006B2E58" w:rsidP="001C4970">
      <w:pPr>
        <w:tabs>
          <w:tab w:val="left" w:pos="-720"/>
          <w:tab w:val="left" w:pos="0"/>
          <w:tab w:val="num" w:pos="1440"/>
        </w:tabs>
        <w:suppressAutoHyphens/>
        <w:ind w:left="1440" w:hanging="360"/>
        <w:jc w:val="both"/>
        <w:rPr>
          <w:rFonts w:asciiTheme="minorHAnsi" w:hAnsiTheme="minorHAnsi" w:cstheme="minorHAnsi"/>
          <w:sz w:val="24"/>
          <w:szCs w:val="24"/>
        </w:rPr>
      </w:pPr>
    </w:p>
    <w:p w14:paraId="3F146968" w14:textId="77777777" w:rsidR="006B2E58" w:rsidRPr="00105E6E" w:rsidRDefault="006B2E58">
      <w:pPr>
        <w:numPr>
          <w:ilvl w:val="0"/>
          <w:numId w:val="31"/>
        </w:numPr>
        <w:tabs>
          <w:tab w:val="clear" w:pos="2070"/>
          <w:tab w:val="left" w:pos="-720"/>
          <w:tab w:val="left" w:pos="0"/>
          <w:tab w:val="num" w:pos="1440"/>
        </w:tabs>
        <w:suppressAutoHyphens/>
        <w:ind w:left="1440"/>
        <w:jc w:val="both"/>
        <w:rPr>
          <w:rFonts w:asciiTheme="minorHAnsi" w:hAnsiTheme="minorHAnsi" w:cstheme="minorHAnsi"/>
          <w:sz w:val="24"/>
          <w:szCs w:val="24"/>
        </w:rPr>
      </w:pPr>
      <w:r w:rsidRPr="00105E6E">
        <w:rPr>
          <w:rFonts w:asciiTheme="minorHAnsi" w:hAnsiTheme="minorHAnsi" w:cstheme="minorHAnsi"/>
          <w:color w:val="000000"/>
          <w:sz w:val="24"/>
          <w:szCs w:val="24"/>
        </w:rPr>
        <w:t xml:space="preserve">Upon a showing that the use cannot perform its intended purpose unless it is located or carried out in close proximity to water.  This includes only facilities defined in Section </w:t>
      </w:r>
      <w:r w:rsidRPr="00105E6E">
        <w:rPr>
          <w:rFonts w:asciiTheme="minorHAnsi" w:hAnsiTheme="minorHAnsi" w:cstheme="minorHAnsi"/>
          <w:sz w:val="24"/>
          <w:szCs w:val="24"/>
        </w:rPr>
        <w:t xml:space="preserve">2.0 </w:t>
      </w:r>
      <w:r w:rsidRPr="00105E6E">
        <w:rPr>
          <w:rFonts w:asciiTheme="minorHAnsi" w:hAnsiTheme="minorHAnsi" w:cstheme="minorHAnsi"/>
          <w:color w:val="000000"/>
          <w:sz w:val="24"/>
          <w:szCs w:val="24"/>
        </w:rPr>
        <w:t>of this ordinance in the definition of “Functionally Dependent Use.”</w:t>
      </w:r>
    </w:p>
    <w:p w14:paraId="0D1C8903" w14:textId="77777777" w:rsidR="006B2E58" w:rsidRPr="00105E6E" w:rsidRDefault="006B2E58" w:rsidP="006B2E58">
      <w:pPr>
        <w:tabs>
          <w:tab w:val="left" w:pos="-720"/>
          <w:tab w:val="left" w:pos="0"/>
        </w:tabs>
        <w:suppressAutoHyphens/>
        <w:ind w:left="1080"/>
        <w:jc w:val="both"/>
        <w:rPr>
          <w:rFonts w:asciiTheme="minorHAnsi" w:hAnsiTheme="minorHAnsi" w:cstheme="minorHAnsi"/>
          <w:sz w:val="24"/>
          <w:szCs w:val="24"/>
        </w:rPr>
      </w:pPr>
    </w:p>
    <w:p w14:paraId="1AC0DD7B" w14:textId="77777777" w:rsidR="006B2E58" w:rsidRPr="00105E6E" w:rsidRDefault="006B2E58">
      <w:pPr>
        <w:pStyle w:val="ListParagraph"/>
        <w:numPr>
          <w:ilvl w:val="0"/>
          <w:numId w:val="32"/>
        </w:numPr>
        <w:tabs>
          <w:tab w:val="left" w:pos="-720"/>
          <w:tab w:val="left" w:pos="0"/>
        </w:tabs>
        <w:suppressAutoHyphens/>
        <w:jc w:val="both"/>
        <w:rPr>
          <w:rFonts w:asciiTheme="minorHAnsi" w:hAnsiTheme="minorHAnsi" w:cstheme="minorHAnsi"/>
          <w:sz w:val="24"/>
          <w:szCs w:val="24"/>
        </w:rPr>
      </w:pPr>
      <w:r w:rsidRPr="00105E6E">
        <w:rPr>
          <w:rFonts w:asciiTheme="minorHAnsi" w:hAnsiTheme="minorHAnsi" w:cstheme="minorHAnsi"/>
          <w:color w:val="000000"/>
          <w:sz w:val="24"/>
          <w:szCs w:val="24"/>
        </w:rPr>
        <w:t>Variances shall not be issued within any floodway if any increase in flood levels during the base flood discharge would result.</w:t>
      </w:r>
    </w:p>
    <w:p w14:paraId="73FD83A8" w14:textId="77777777" w:rsidR="006B2E58" w:rsidRPr="00105E6E" w:rsidRDefault="006B2E58" w:rsidP="006B2E58">
      <w:pPr>
        <w:tabs>
          <w:tab w:val="left" w:pos="-720"/>
          <w:tab w:val="left" w:pos="0"/>
          <w:tab w:val="num" w:pos="1080"/>
        </w:tabs>
        <w:suppressAutoHyphens/>
        <w:ind w:left="1080"/>
        <w:jc w:val="both"/>
        <w:rPr>
          <w:rFonts w:asciiTheme="minorHAnsi" w:hAnsiTheme="minorHAnsi" w:cstheme="minorHAnsi"/>
          <w:sz w:val="24"/>
          <w:szCs w:val="24"/>
        </w:rPr>
      </w:pPr>
    </w:p>
    <w:p w14:paraId="5FB0CB46" w14:textId="439B068F" w:rsidR="006B2E58" w:rsidRPr="00105E6E" w:rsidRDefault="006B2E58">
      <w:pPr>
        <w:pStyle w:val="ListParagraph"/>
        <w:numPr>
          <w:ilvl w:val="0"/>
          <w:numId w:val="32"/>
        </w:numPr>
        <w:tabs>
          <w:tab w:val="left" w:pos="-720"/>
          <w:tab w:val="left" w:pos="0"/>
        </w:tabs>
        <w:suppressAutoHyphens/>
        <w:jc w:val="both"/>
        <w:rPr>
          <w:rFonts w:asciiTheme="minorHAnsi" w:hAnsiTheme="minorHAnsi" w:cstheme="minorHAnsi"/>
          <w:sz w:val="24"/>
          <w:szCs w:val="24"/>
        </w:rPr>
      </w:pPr>
      <w:r w:rsidRPr="00105E6E">
        <w:rPr>
          <w:rFonts w:asciiTheme="minorHAnsi" w:hAnsiTheme="minorHAnsi" w:cstheme="minorHAnsi"/>
          <w:color w:val="000000"/>
          <w:sz w:val="24"/>
          <w:szCs w:val="24"/>
        </w:rPr>
        <w:t xml:space="preserve">Generally, variances may be issued for new construction and substantial improvements to be erected on a lot of one-half acre or less in size contiguous to and surrounded by lots with existing structures constructed below the </w:t>
      </w:r>
      <w:r w:rsidR="0062422A" w:rsidRPr="00105E6E">
        <w:rPr>
          <w:rFonts w:asciiTheme="minorHAnsi" w:hAnsiTheme="minorHAnsi" w:cstheme="minorHAnsi"/>
          <w:color w:val="000000"/>
          <w:sz w:val="24"/>
          <w:szCs w:val="24"/>
        </w:rPr>
        <w:t>Regulatory Flood Elevation</w:t>
      </w:r>
      <w:r w:rsidRPr="00105E6E">
        <w:rPr>
          <w:rFonts w:asciiTheme="minorHAnsi" w:hAnsiTheme="minorHAnsi" w:cstheme="minorHAnsi"/>
          <w:color w:val="000000"/>
          <w:sz w:val="24"/>
          <w:szCs w:val="24"/>
        </w:rPr>
        <w:t xml:space="preserve">, provided the procedures of Sections </w:t>
      </w:r>
      <w:r w:rsidRPr="00105E6E">
        <w:rPr>
          <w:rFonts w:asciiTheme="minorHAnsi" w:hAnsiTheme="minorHAnsi" w:cstheme="minorHAnsi"/>
          <w:sz w:val="24"/>
          <w:szCs w:val="24"/>
        </w:rPr>
        <w:t>4.0 and 5.0</w:t>
      </w:r>
      <w:r w:rsidRPr="00105E6E">
        <w:rPr>
          <w:rFonts w:asciiTheme="minorHAnsi" w:hAnsiTheme="minorHAnsi" w:cstheme="minorHAnsi"/>
          <w:color w:val="000000"/>
          <w:sz w:val="24"/>
          <w:szCs w:val="24"/>
        </w:rPr>
        <w:t xml:space="preserve"> of this </w:t>
      </w:r>
      <w:proofErr w:type="gramStart"/>
      <w:r w:rsidR="00886902" w:rsidRPr="00105E6E">
        <w:rPr>
          <w:rFonts w:asciiTheme="minorHAnsi" w:hAnsiTheme="minorHAnsi" w:cstheme="minorHAnsi"/>
          <w:color w:val="000000"/>
          <w:sz w:val="24"/>
          <w:szCs w:val="24"/>
        </w:rPr>
        <w:t>ordinance</w:t>
      </w:r>
      <w:proofErr w:type="gramEnd"/>
      <w:r w:rsidR="00886902">
        <w:rPr>
          <w:rFonts w:asciiTheme="minorHAnsi" w:hAnsiTheme="minorHAnsi" w:cstheme="minorHAnsi"/>
          <w:color w:val="000000"/>
          <w:sz w:val="24"/>
          <w:szCs w:val="24"/>
        </w:rPr>
        <w:t xml:space="preserve"> </w:t>
      </w:r>
      <w:r w:rsidRPr="00105E6E">
        <w:rPr>
          <w:rFonts w:asciiTheme="minorHAnsi" w:hAnsiTheme="minorHAnsi" w:cstheme="minorHAnsi"/>
          <w:color w:val="000000"/>
          <w:sz w:val="24"/>
          <w:szCs w:val="24"/>
        </w:rPr>
        <w:t>have been fully considered.  As the lot size increases beyond one-half acre, the technical justification required for issuing the variance increases.</w:t>
      </w:r>
    </w:p>
    <w:p w14:paraId="1C733764" w14:textId="77777777" w:rsidR="006B2E58" w:rsidRPr="00105E6E" w:rsidRDefault="006B2E58">
      <w:pPr>
        <w:tabs>
          <w:tab w:val="left" w:pos="-720"/>
        </w:tabs>
        <w:suppressAutoHyphens/>
        <w:rPr>
          <w:rFonts w:asciiTheme="minorHAnsi" w:hAnsiTheme="minorHAnsi" w:cstheme="minorHAnsi"/>
          <w:sz w:val="24"/>
          <w:szCs w:val="24"/>
        </w:rPr>
      </w:pPr>
    </w:p>
    <w:p w14:paraId="0542D211" w14:textId="643BEC90" w:rsidR="00DC557B" w:rsidRPr="00105E6E" w:rsidRDefault="00DC557B" w:rsidP="00DC557B">
      <w:pPr>
        <w:pStyle w:val="Heading4"/>
        <w:tabs>
          <w:tab w:val="left" w:pos="-720"/>
          <w:tab w:val="left" w:pos="0"/>
        </w:tabs>
        <w:rPr>
          <w:rFonts w:asciiTheme="minorHAnsi" w:hAnsiTheme="minorHAnsi" w:cstheme="minorHAnsi"/>
          <w:bCs/>
          <w:snapToGrid/>
          <w:sz w:val="24"/>
          <w:szCs w:val="24"/>
        </w:rPr>
      </w:pPr>
      <w:r w:rsidRPr="00105E6E">
        <w:rPr>
          <w:rFonts w:asciiTheme="minorHAnsi" w:hAnsiTheme="minorHAnsi" w:cstheme="minorHAnsi"/>
          <w:bCs/>
          <w:sz w:val="24"/>
          <w:szCs w:val="24"/>
        </w:rPr>
        <w:t>APPENDIX</w:t>
      </w:r>
    </w:p>
    <w:p w14:paraId="6F817D06" w14:textId="77777777" w:rsidR="00DC557B" w:rsidRPr="00105E6E" w:rsidRDefault="00DC557B" w:rsidP="00DC557B">
      <w:pPr>
        <w:pStyle w:val="Heading4"/>
        <w:tabs>
          <w:tab w:val="left" w:pos="-720"/>
          <w:tab w:val="left" w:pos="0"/>
        </w:tabs>
        <w:rPr>
          <w:rFonts w:asciiTheme="minorHAnsi" w:hAnsiTheme="minorHAnsi" w:cstheme="minorHAnsi"/>
          <w:bCs/>
          <w:sz w:val="24"/>
          <w:szCs w:val="24"/>
        </w:rPr>
      </w:pPr>
      <w:r w:rsidRPr="00105E6E">
        <w:rPr>
          <w:rFonts w:asciiTheme="minorHAnsi" w:hAnsiTheme="minorHAnsi" w:cstheme="minorHAnsi"/>
          <w:bCs/>
          <w:sz w:val="24"/>
          <w:szCs w:val="24"/>
        </w:rPr>
        <w:t>Additional Definitions</w:t>
      </w:r>
    </w:p>
    <w:p w14:paraId="55A64321" w14:textId="77777777" w:rsidR="00DC557B" w:rsidRPr="00105E6E" w:rsidRDefault="00DC557B" w:rsidP="00DC557B">
      <w:pPr>
        <w:pStyle w:val="Heading9"/>
        <w:rPr>
          <w:rFonts w:asciiTheme="minorHAnsi" w:hAnsiTheme="minorHAnsi" w:cstheme="minorHAnsi"/>
          <w:b w:val="0"/>
          <w:color w:val="auto"/>
          <w:sz w:val="24"/>
          <w:szCs w:val="24"/>
          <w:u w:val="none"/>
        </w:rPr>
      </w:pPr>
    </w:p>
    <w:p w14:paraId="666A3974" w14:textId="77777777" w:rsidR="00DC557B" w:rsidRPr="00105E6E" w:rsidRDefault="00DC557B" w:rsidP="00DC557B">
      <w:pPr>
        <w:pStyle w:val="Heading9"/>
        <w:rPr>
          <w:rFonts w:asciiTheme="minorHAnsi" w:hAnsiTheme="minorHAnsi" w:cstheme="minorHAnsi"/>
          <w:b w:val="0"/>
          <w:color w:val="auto"/>
          <w:sz w:val="24"/>
          <w:szCs w:val="24"/>
          <w:u w:val="none"/>
        </w:rPr>
      </w:pPr>
      <w:r w:rsidRPr="00105E6E">
        <w:rPr>
          <w:rFonts w:asciiTheme="minorHAnsi" w:hAnsiTheme="minorHAnsi" w:cstheme="minorHAnsi"/>
          <w:b w:val="0"/>
          <w:color w:val="auto"/>
          <w:sz w:val="24"/>
          <w:szCs w:val="24"/>
          <w:u w:val="none"/>
        </w:rPr>
        <w:t>These additional definitions may be used to improve floodplain management in your community.</w:t>
      </w:r>
    </w:p>
    <w:p w14:paraId="1568F6C0" w14:textId="77777777" w:rsidR="0063267A" w:rsidRPr="00105E6E" w:rsidRDefault="0063267A" w:rsidP="00DC557B">
      <w:pPr>
        <w:tabs>
          <w:tab w:val="left" w:pos="-720"/>
          <w:tab w:val="left" w:pos="0"/>
        </w:tabs>
        <w:suppressAutoHyphens/>
        <w:jc w:val="center"/>
        <w:rPr>
          <w:rFonts w:asciiTheme="minorHAnsi" w:hAnsiTheme="minorHAnsi" w:cstheme="minorHAnsi"/>
          <w:snapToGrid/>
          <w:color w:val="000000"/>
          <w:sz w:val="24"/>
          <w:szCs w:val="24"/>
        </w:rPr>
      </w:pPr>
    </w:p>
    <w:p w14:paraId="76CED799" w14:textId="77777777" w:rsidR="0063267A" w:rsidRPr="00105E6E" w:rsidRDefault="0063267A" w:rsidP="0063267A">
      <w:pPr>
        <w:tabs>
          <w:tab w:val="left" w:pos="-720"/>
          <w:tab w:val="left" w:pos="0"/>
        </w:tabs>
        <w:suppressAutoHyphens/>
        <w:rPr>
          <w:rFonts w:asciiTheme="minorHAnsi" w:hAnsiTheme="minorHAnsi" w:cstheme="minorHAnsi"/>
          <w:sz w:val="24"/>
          <w:szCs w:val="24"/>
        </w:rPr>
      </w:pPr>
      <w:r w:rsidRPr="00105E6E">
        <w:rPr>
          <w:rFonts w:asciiTheme="minorHAnsi" w:hAnsiTheme="minorHAnsi" w:cstheme="minorHAnsi"/>
          <w:b/>
          <w:sz w:val="24"/>
          <w:szCs w:val="24"/>
        </w:rPr>
        <w:t>Accessory use.</w:t>
      </w:r>
      <w:r w:rsidRPr="00105E6E">
        <w:rPr>
          <w:rFonts w:asciiTheme="minorHAnsi" w:hAnsiTheme="minorHAnsi" w:cstheme="minorHAnsi"/>
          <w:sz w:val="24"/>
          <w:szCs w:val="24"/>
        </w:rPr>
        <w:t xml:space="preserve">  A use which is incidental and subordinate to the principal use of the parcel of land on which it is located.</w:t>
      </w:r>
    </w:p>
    <w:p w14:paraId="7831FD18" w14:textId="77777777" w:rsidR="0063267A" w:rsidRPr="00105E6E" w:rsidRDefault="0063267A" w:rsidP="0063267A">
      <w:pPr>
        <w:tabs>
          <w:tab w:val="left" w:pos="-720"/>
          <w:tab w:val="left" w:pos="0"/>
        </w:tabs>
        <w:suppressAutoHyphens/>
        <w:rPr>
          <w:rFonts w:asciiTheme="minorHAnsi" w:hAnsiTheme="minorHAnsi" w:cstheme="minorHAnsi"/>
          <w:sz w:val="24"/>
          <w:szCs w:val="24"/>
        </w:rPr>
      </w:pPr>
    </w:p>
    <w:p w14:paraId="30C76CF1" w14:textId="77777777" w:rsidR="0063267A" w:rsidRPr="00105E6E" w:rsidRDefault="0063267A" w:rsidP="0063267A">
      <w:pPr>
        <w:tabs>
          <w:tab w:val="left" w:pos="-720"/>
        </w:tabs>
        <w:suppressAutoHyphens/>
        <w:rPr>
          <w:rFonts w:asciiTheme="minorHAnsi" w:hAnsiTheme="minorHAnsi" w:cstheme="minorHAnsi"/>
          <w:sz w:val="24"/>
          <w:szCs w:val="24"/>
        </w:rPr>
      </w:pPr>
      <w:r w:rsidRPr="00105E6E">
        <w:rPr>
          <w:rFonts w:asciiTheme="minorHAnsi" w:hAnsiTheme="minorHAnsi" w:cstheme="minorHAnsi"/>
          <w:b/>
          <w:sz w:val="24"/>
          <w:szCs w:val="24"/>
        </w:rPr>
        <w:t>Alluvial fan.</w:t>
      </w:r>
      <w:r w:rsidRPr="00105E6E">
        <w:rPr>
          <w:rFonts w:asciiTheme="minorHAnsi" w:hAnsiTheme="minorHAnsi" w:cstheme="minorHAnsi"/>
          <w:sz w:val="24"/>
          <w:szCs w:val="24"/>
        </w:rPr>
        <w:t xml:space="preserve">  A geomorphologic feature characterized by a cone or fan</w:t>
      </w:r>
      <w:r w:rsidRPr="00105E6E">
        <w:rPr>
          <w:rFonts w:asciiTheme="minorHAnsi" w:hAnsiTheme="minorHAnsi" w:cstheme="minorHAnsi"/>
          <w:sz w:val="24"/>
          <w:szCs w:val="24"/>
        </w:rPr>
        <w:noBreakHyphen/>
        <w:t xml:space="preserve">shaped deposit of boulders, gravel, and fine sediments that have been eroded from mountain slopes, transported by flood flows, and then deposited on the valley floors, and which is subject to flash flooding, high velocity flows, debris flows, erosion, sediment movement and deposition, and channel </w:t>
      </w:r>
      <w:r w:rsidRPr="00105E6E">
        <w:rPr>
          <w:rFonts w:asciiTheme="minorHAnsi" w:hAnsiTheme="minorHAnsi" w:cstheme="minorHAnsi"/>
          <w:sz w:val="24"/>
          <w:szCs w:val="24"/>
        </w:rPr>
        <w:lastRenderedPageBreak/>
        <w:t>migration.</w:t>
      </w:r>
    </w:p>
    <w:p w14:paraId="6DAB30B1" w14:textId="77777777" w:rsidR="0063267A" w:rsidRPr="00105E6E" w:rsidRDefault="0063267A" w:rsidP="0063267A">
      <w:pPr>
        <w:tabs>
          <w:tab w:val="left" w:pos="-720"/>
          <w:tab w:val="left" w:pos="0"/>
        </w:tabs>
        <w:suppressAutoHyphens/>
        <w:rPr>
          <w:rFonts w:asciiTheme="minorHAnsi" w:hAnsiTheme="minorHAnsi" w:cstheme="minorHAnsi"/>
          <w:b/>
          <w:sz w:val="24"/>
          <w:szCs w:val="24"/>
        </w:rPr>
      </w:pPr>
    </w:p>
    <w:p w14:paraId="5B77D9A8" w14:textId="77777777" w:rsidR="0063267A" w:rsidRPr="00105E6E" w:rsidRDefault="0063267A" w:rsidP="0063267A">
      <w:pPr>
        <w:tabs>
          <w:tab w:val="left" w:pos="-720"/>
          <w:tab w:val="left" w:pos="0"/>
        </w:tabs>
        <w:suppressAutoHyphens/>
        <w:rPr>
          <w:rFonts w:asciiTheme="minorHAnsi" w:hAnsiTheme="minorHAnsi" w:cstheme="minorHAnsi"/>
          <w:sz w:val="24"/>
          <w:szCs w:val="24"/>
        </w:rPr>
      </w:pPr>
      <w:r w:rsidRPr="00105E6E">
        <w:rPr>
          <w:rFonts w:asciiTheme="minorHAnsi" w:hAnsiTheme="minorHAnsi" w:cstheme="minorHAnsi"/>
          <w:b/>
          <w:sz w:val="24"/>
          <w:szCs w:val="24"/>
        </w:rPr>
        <w:t xml:space="preserve">Apex. </w:t>
      </w:r>
      <w:r w:rsidRPr="00105E6E">
        <w:rPr>
          <w:rFonts w:asciiTheme="minorHAnsi" w:hAnsiTheme="minorHAnsi" w:cstheme="minorHAnsi"/>
          <w:sz w:val="24"/>
          <w:szCs w:val="24"/>
        </w:rPr>
        <w:t xml:space="preserve"> A point on an alluvial fan or similar landform below which the flow path of the major stream that formed the fan becomes unpredictable and alluvial fan flooding can occur.</w:t>
      </w:r>
    </w:p>
    <w:p w14:paraId="1FE5D67A" w14:textId="77777777" w:rsidR="0063267A" w:rsidRPr="00105E6E" w:rsidRDefault="0063267A" w:rsidP="0063267A">
      <w:pPr>
        <w:pStyle w:val="TOAHeading"/>
        <w:tabs>
          <w:tab w:val="left" w:pos="-720"/>
          <w:tab w:val="left" w:pos="0"/>
        </w:tabs>
        <w:rPr>
          <w:rFonts w:asciiTheme="minorHAnsi" w:hAnsiTheme="minorHAnsi" w:cstheme="minorHAnsi"/>
          <w:sz w:val="24"/>
          <w:szCs w:val="24"/>
        </w:rPr>
      </w:pPr>
    </w:p>
    <w:p w14:paraId="4F61D4FF" w14:textId="77777777" w:rsidR="0063267A" w:rsidRPr="00105E6E" w:rsidRDefault="0063267A" w:rsidP="0063267A">
      <w:pPr>
        <w:tabs>
          <w:tab w:val="left" w:pos="-720"/>
          <w:tab w:val="left" w:pos="0"/>
        </w:tabs>
        <w:suppressAutoHyphens/>
        <w:rPr>
          <w:rFonts w:asciiTheme="minorHAnsi" w:hAnsiTheme="minorHAnsi" w:cstheme="minorHAnsi"/>
          <w:sz w:val="24"/>
          <w:szCs w:val="24"/>
        </w:rPr>
      </w:pPr>
      <w:r w:rsidRPr="00105E6E">
        <w:rPr>
          <w:rFonts w:asciiTheme="minorHAnsi" w:hAnsiTheme="minorHAnsi" w:cstheme="minorHAnsi"/>
          <w:b/>
          <w:sz w:val="24"/>
          <w:szCs w:val="24"/>
        </w:rPr>
        <w:t>Area of special flood-related erosion hazard</w:t>
      </w:r>
      <w:r w:rsidRPr="00105E6E">
        <w:rPr>
          <w:rFonts w:asciiTheme="minorHAnsi" w:hAnsiTheme="minorHAnsi" w:cstheme="minorHAnsi"/>
          <w:sz w:val="24"/>
          <w:szCs w:val="24"/>
        </w:rPr>
        <w:t>.</w:t>
      </w:r>
      <w:r w:rsidRPr="00105E6E">
        <w:rPr>
          <w:rFonts w:asciiTheme="minorHAnsi" w:hAnsiTheme="minorHAnsi" w:cstheme="minorHAnsi"/>
          <w:b/>
          <w:sz w:val="24"/>
          <w:szCs w:val="24"/>
        </w:rPr>
        <w:t xml:space="preserve">  </w:t>
      </w:r>
      <w:r w:rsidRPr="00105E6E">
        <w:rPr>
          <w:rFonts w:asciiTheme="minorHAnsi" w:hAnsiTheme="minorHAnsi" w:cstheme="minorHAnsi"/>
          <w:bCs/>
          <w:sz w:val="24"/>
          <w:szCs w:val="24"/>
        </w:rPr>
        <w:t>T</w:t>
      </w:r>
      <w:r w:rsidRPr="00105E6E">
        <w:rPr>
          <w:rFonts w:asciiTheme="minorHAnsi" w:hAnsiTheme="minorHAnsi" w:cstheme="minorHAnsi"/>
          <w:sz w:val="24"/>
          <w:szCs w:val="24"/>
        </w:rPr>
        <w:t xml:space="preserve">he land within a community which is most likely to be subject to severe flood-related erosion losses.  </w:t>
      </w:r>
    </w:p>
    <w:p w14:paraId="773509D5" w14:textId="77777777" w:rsidR="0063267A" w:rsidRPr="00105E6E" w:rsidRDefault="0063267A" w:rsidP="0063267A">
      <w:pPr>
        <w:tabs>
          <w:tab w:val="left" w:pos="-720"/>
          <w:tab w:val="left" w:pos="0"/>
        </w:tabs>
        <w:suppressAutoHyphens/>
        <w:rPr>
          <w:rFonts w:asciiTheme="minorHAnsi" w:hAnsiTheme="minorHAnsi" w:cstheme="minorHAnsi"/>
          <w:sz w:val="24"/>
          <w:szCs w:val="24"/>
        </w:rPr>
      </w:pPr>
    </w:p>
    <w:p w14:paraId="48C7305B" w14:textId="77777777" w:rsidR="0063267A" w:rsidRPr="00105E6E" w:rsidRDefault="0063267A" w:rsidP="0063267A">
      <w:pPr>
        <w:tabs>
          <w:tab w:val="left" w:pos="-720"/>
          <w:tab w:val="left" w:pos="0"/>
        </w:tabs>
        <w:suppressAutoHyphens/>
        <w:rPr>
          <w:rFonts w:asciiTheme="minorHAnsi" w:hAnsiTheme="minorHAnsi" w:cstheme="minorHAnsi"/>
          <w:sz w:val="24"/>
          <w:szCs w:val="24"/>
        </w:rPr>
      </w:pPr>
      <w:r w:rsidRPr="00105E6E">
        <w:rPr>
          <w:rFonts w:asciiTheme="minorHAnsi" w:hAnsiTheme="minorHAnsi" w:cstheme="minorHAnsi"/>
          <w:b/>
          <w:sz w:val="24"/>
          <w:szCs w:val="24"/>
        </w:rPr>
        <w:t xml:space="preserve">Determining Market Value of Existing Structures.  </w:t>
      </w:r>
      <w:r w:rsidRPr="00105E6E">
        <w:rPr>
          <w:rFonts w:asciiTheme="minorHAnsi" w:hAnsiTheme="minorHAnsi" w:cstheme="minorHAnsi"/>
          <w:sz w:val="24"/>
          <w:szCs w:val="24"/>
        </w:rPr>
        <w:t xml:space="preserve">“Market value” shall be determined by estimating the cost to replace the structure in new condition and adjusting that cost figure by the amount of depreciation which has accrued since the structure was constructed. </w:t>
      </w:r>
    </w:p>
    <w:p w14:paraId="1C96F631" w14:textId="77777777" w:rsidR="0063267A" w:rsidRPr="00105E6E" w:rsidRDefault="0063267A" w:rsidP="0063267A">
      <w:pPr>
        <w:tabs>
          <w:tab w:val="left" w:pos="-720"/>
          <w:tab w:val="left" w:pos="540"/>
        </w:tabs>
        <w:suppressAutoHyphens/>
        <w:ind w:left="540" w:hanging="180"/>
        <w:rPr>
          <w:rFonts w:asciiTheme="minorHAnsi" w:hAnsiTheme="minorHAnsi" w:cstheme="minorHAnsi"/>
          <w:sz w:val="24"/>
          <w:szCs w:val="24"/>
        </w:rPr>
      </w:pPr>
      <w:r w:rsidRPr="00105E6E">
        <w:rPr>
          <w:rFonts w:asciiTheme="minorHAnsi" w:hAnsiTheme="minorHAnsi" w:cstheme="minorHAnsi"/>
          <w:sz w:val="24"/>
          <w:szCs w:val="24"/>
        </w:rPr>
        <w:t>1) The cost of replacement of the structure shall be based on a square foot cost factor determined by reference to a building cost estimating guide recognized by the building construction industry.</w:t>
      </w:r>
    </w:p>
    <w:p w14:paraId="666F7530" w14:textId="5AA06518" w:rsidR="0063267A" w:rsidRPr="00105E6E" w:rsidRDefault="0063267A" w:rsidP="0063267A">
      <w:pPr>
        <w:tabs>
          <w:tab w:val="left" w:pos="-720"/>
          <w:tab w:val="left" w:pos="540"/>
        </w:tabs>
        <w:suppressAutoHyphens/>
        <w:ind w:left="540" w:hanging="180"/>
        <w:rPr>
          <w:rFonts w:asciiTheme="minorHAnsi" w:hAnsiTheme="minorHAnsi" w:cstheme="minorHAnsi"/>
          <w:sz w:val="24"/>
          <w:szCs w:val="24"/>
        </w:rPr>
      </w:pPr>
      <w:r w:rsidRPr="00105E6E">
        <w:rPr>
          <w:rFonts w:asciiTheme="minorHAnsi" w:hAnsiTheme="minorHAnsi" w:cstheme="minorHAnsi"/>
          <w:sz w:val="24"/>
          <w:szCs w:val="24"/>
        </w:rPr>
        <w:t xml:space="preserve">2) The amount of depreciation shall be determined by </w:t>
      </w:r>
      <w:proofErr w:type="gramStart"/>
      <w:r w:rsidRPr="00105E6E">
        <w:rPr>
          <w:rFonts w:asciiTheme="minorHAnsi" w:hAnsiTheme="minorHAnsi" w:cstheme="minorHAnsi"/>
          <w:sz w:val="24"/>
          <w:szCs w:val="24"/>
        </w:rPr>
        <w:t>taking into account</w:t>
      </w:r>
      <w:proofErr w:type="gramEnd"/>
      <w:r w:rsidRPr="00105E6E">
        <w:rPr>
          <w:rFonts w:asciiTheme="minorHAnsi" w:hAnsiTheme="minorHAnsi" w:cstheme="minorHAnsi"/>
          <w:sz w:val="24"/>
          <w:szCs w:val="24"/>
        </w:rPr>
        <w:t xml:space="preserve"> the age and physical deterioration of the structure and functional obsolescence as approved by the floodplain administrator but shall not include economic or other forms of external obsolescence.</w:t>
      </w:r>
    </w:p>
    <w:p w14:paraId="5CEFA5E7" w14:textId="77777777" w:rsidR="0063267A" w:rsidRPr="00105E6E" w:rsidRDefault="0063267A" w:rsidP="0063267A">
      <w:pPr>
        <w:tabs>
          <w:tab w:val="left" w:pos="-720"/>
          <w:tab w:val="left" w:pos="0"/>
        </w:tabs>
        <w:suppressAutoHyphens/>
        <w:ind w:left="540" w:hanging="180"/>
        <w:rPr>
          <w:rFonts w:asciiTheme="minorHAnsi" w:hAnsiTheme="minorHAnsi" w:cstheme="minorHAnsi"/>
          <w:b/>
          <w:sz w:val="24"/>
          <w:szCs w:val="24"/>
        </w:rPr>
      </w:pPr>
      <w:r w:rsidRPr="00105E6E">
        <w:rPr>
          <w:rFonts w:asciiTheme="minorHAnsi" w:hAnsiTheme="minorHAnsi" w:cstheme="minorHAnsi"/>
          <w:sz w:val="24"/>
          <w:szCs w:val="24"/>
        </w:rPr>
        <w:t>3) Use of replacement costs or accrued depreciation factors different from those contained in recognized building cost estimating guides may be considered only if such factors are included in a report prepared by an independent professional appraiser and supported by a written explanation of the differences.</w:t>
      </w:r>
    </w:p>
    <w:p w14:paraId="70BC653C" w14:textId="77777777" w:rsidR="0063267A" w:rsidRPr="00105E6E" w:rsidRDefault="0063267A" w:rsidP="0063267A">
      <w:pPr>
        <w:tabs>
          <w:tab w:val="left" w:pos="-720"/>
        </w:tabs>
        <w:suppressAutoHyphens/>
        <w:rPr>
          <w:rFonts w:asciiTheme="minorHAnsi" w:hAnsiTheme="minorHAnsi" w:cstheme="minorHAnsi"/>
          <w:b/>
          <w:sz w:val="24"/>
          <w:szCs w:val="24"/>
        </w:rPr>
      </w:pPr>
    </w:p>
    <w:p w14:paraId="0684923B" w14:textId="77777777" w:rsidR="0063267A" w:rsidRPr="00105E6E" w:rsidRDefault="0063267A" w:rsidP="0063267A">
      <w:pPr>
        <w:tabs>
          <w:tab w:val="left" w:pos="-720"/>
        </w:tabs>
        <w:suppressAutoHyphens/>
        <w:rPr>
          <w:rFonts w:asciiTheme="minorHAnsi" w:hAnsiTheme="minorHAnsi" w:cstheme="minorHAnsi"/>
          <w:sz w:val="24"/>
          <w:szCs w:val="24"/>
        </w:rPr>
      </w:pPr>
      <w:r w:rsidRPr="00105E6E">
        <w:rPr>
          <w:rFonts w:asciiTheme="minorHAnsi" w:hAnsiTheme="minorHAnsi" w:cstheme="minorHAnsi"/>
          <w:b/>
          <w:sz w:val="24"/>
          <w:szCs w:val="24"/>
        </w:rPr>
        <w:t>Existing manufactured home park or subdivision.</w:t>
      </w:r>
      <w:r w:rsidRPr="00105E6E">
        <w:rPr>
          <w:rFonts w:asciiTheme="minorHAnsi" w:hAnsiTheme="minorHAnsi" w:cstheme="minorHAnsi"/>
          <w:sz w:val="24"/>
          <w:szCs w:val="24"/>
        </w:rPr>
        <w:t xml:space="preserve">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the community.</w:t>
      </w:r>
    </w:p>
    <w:p w14:paraId="26EA9669" w14:textId="77777777" w:rsidR="0063267A" w:rsidRPr="00105E6E" w:rsidRDefault="0063267A" w:rsidP="0063267A">
      <w:pPr>
        <w:tabs>
          <w:tab w:val="left" w:pos="-720"/>
        </w:tabs>
        <w:suppressAutoHyphens/>
        <w:rPr>
          <w:rFonts w:asciiTheme="minorHAnsi" w:hAnsiTheme="minorHAnsi" w:cstheme="minorHAnsi"/>
          <w:sz w:val="24"/>
          <w:szCs w:val="24"/>
        </w:rPr>
      </w:pPr>
    </w:p>
    <w:p w14:paraId="584AC2A1" w14:textId="6213114D" w:rsidR="0063267A" w:rsidRPr="00105E6E" w:rsidRDefault="0063267A" w:rsidP="0063267A">
      <w:pPr>
        <w:tabs>
          <w:tab w:val="left" w:pos="-720"/>
          <w:tab w:val="left" w:pos="0"/>
        </w:tabs>
        <w:suppressAutoHyphens/>
        <w:rPr>
          <w:rFonts w:asciiTheme="minorHAnsi" w:hAnsiTheme="minorHAnsi" w:cstheme="minorHAnsi"/>
          <w:sz w:val="24"/>
          <w:szCs w:val="24"/>
        </w:rPr>
      </w:pPr>
      <w:r w:rsidRPr="00105E6E">
        <w:rPr>
          <w:rFonts w:asciiTheme="minorHAnsi" w:hAnsiTheme="minorHAnsi" w:cstheme="minorHAnsi"/>
          <w:b/>
          <w:sz w:val="24"/>
          <w:szCs w:val="24"/>
        </w:rPr>
        <w:t xml:space="preserve">Expansion to an existing manufactured home park or subdivision. </w:t>
      </w:r>
      <w:r w:rsidRPr="00105E6E">
        <w:rPr>
          <w:rFonts w:asciiTheme="minorHAnsi" w:hAnsiTheme="minorHAnsi" w:cstheme="minorHAnsi"/>
          <w:sz w:val="24"/>
          <w:szCs w:val="24"/>
        </w:rPr>
        <w:t xml:space="preserve">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14:paraId="47197035" w14:textId="0D3F3071" w:rsidR="0063267A" w:rsidRPr="00105E6E" w:rsidRDefault="0063267A" w:rsidP="0063267A">
      <w:pPr>
        <w:tabs>
          <w:tab w:val="left" w:pos="-720"/>
          <w:tab w:val="left" w:pos="0"/>
        </w:tabs>
        <w:suppressAutoHyphens/>
        <w:rPr>
          <w:rFonts w:asciiTheme="minorHAnsi" w:hAnsiTheme="minorHAnsi" w:cstheme="minorHAnsi"/>
          <w:sz w:val="24"/>
          <w:szCs w:val="24"/>
        </w:rPr>
      </w:pPr>
      <w:r w:rsidRPr="00105E6E">
        <w:rPr>
          <w:rFonts w:asciiTheme="minorHAnsi" w:hAnsiTheme="minorHAnsi" w:cstheme="minorHAnsi"/>
          <w:b/>
          <w:sz w:val="24"/>
          <w:szCs w:val="24"/>
        </w:rPr>
        <w:t>Flood-related erosion.</w:t>
      </w:r>
      <w:r w:rsidRPr="00105E6E">
        <w:rPr>
          <w:rFonts w:asciiTheme="minorHAnsi" w:hAnsiTheme="minorHAnsi" w:cstheme="minorHAnsi"/>
          <w:sz w:val="24"/>
          <w:szCs w:val="24"/>
        </w:rPr>
        <w:t xml:space="preserve">  The collapse or subsidence of land along the shore of a lake or other body of water </w:t>
      </w:r>
      <w:proofErr w:type="gramStart"/>
      <w:r w:rsidRPr="00105E6E">
        <w:rPr>
          <w:rFonts w:asciiTheme="minorHAnsi" w:hAnsiTheme="minorHAnsi" w:cstheme="minorHAnsi"/>
          <w:sz w:val="24"/>
          <w:szCs w:val="24"/>
        </w:rPr>
        <w:t>as a result of</w:t>
      </w:r>
      <w:proofErr w:type="gramEnd"/>
      <w:r w:rsidRPr="00105E6E">
        <w:rPr>
          <w:rFonts w:asciiTheme="minorHAnsi" w:hAnsiTheme="minorHAnsi" w:cstheme="minorHAnsi"/>
          <w:sz w:val="24"/>
          <w:szCs w:val="24"/>
        </w:rPr>
        <w:t xml:space="preserve"> undermining caused by waves or currents of water exceeding anticipated cyclical level or suddenly caused by an unusually high-water level in a natural body of water, accompanied by a severe storm, or by an unanticipated force of nature, such as a flash flood or an abnormal tidal surge, or by some similarly unusual and unforeseeable event which results in flooding.</w:t>
      </w:r>
    </w:p>
    <w:p w14:paraId="35F2734D" w14:textId="77777777" w:rsidR="0063267A" w:rsidRPr="00105E6E" w:rsidRDefault="0063267A" w:rsidP="0063267A">
      <w:pPr>
        <w:rPr>
          <w:rFonts w:asciiTheme="minorHAnsi" w:hAnsiTheme="minorHAnsi" w:cstheme="minorHAnsi"/>
          <w:sz w:val="24"/>
          <w:szCs w:val="24"/>
        </w:rPr>
      </w:pPr>
    </w:p>
    <w:p w14:paraId="313E26D7" w14:textId="7B48B92E" w:rsidR="0063267A" w:rsidRPr="00105E6E" w:rsidRDefault="0063267A" w:rsidP="0063267A">
      <w:pPr>
        <w:tabs>
          <w:tab w:val="left" w:pos="-720"/>
          <w:tab w:val="left" w:pos="0"/>
        </w:tabs>
        <w:suppressAutoHyphens/>
        <w:rPr>
          <w:rFonts w:asciiTheme="minorHAnsi" w:hAnsiTheme="minorHAnsi" w:cstheme="minorHAnsi"/>
          <w:sz w:val="24"/>
          <w:szCs w:val="24"/>
        </w:rPr>
      </w:pPr>
      <w:r w:rsidRPr="00105E6E">
        <w:rPr>
          <w:rFonts w:asciiTheme="minorHAnsi" w:hAnsiTheme="minorHAnsi" w:cstheme="minorHAnsi"/>
          <w:b/>
          <w:sz w:val="24"/>
          <w:szCs w:val="24"/>
        </w:rPr>
        <w:t>Flood-related erosion area</w:t>
      </w:r>
      <w:r w:rsidRPr="00105E6E">
        <w:rPr>
          <w:rFonts w:asciiTheme="minorHAnsi" w:hAnsiTheme="minorHAnsi" w:cstheme="minorHAnsi"/>
          <w:sz w:val="24"/>
          <w:szCs w:val="24"/>
        </w:rPr>
        <w:t xml:space="preserve"> or </w:t>
      </w:r>
      <w:r w:rsidRPr="00105E6E">
        <w:rPr>
          <w:rFonts w:asciiTheme="minorHAnsi" w:hAnsiTheme="minorHAnsi" w:cstheme="minorHAnsi"/>
          <w:b/>
          <w:sz w:val="24"/>
          <w:szCs w:val="24"/>
        </w:rPr>
        <w:t>Flood-related erosion prone area.</w:t>
      </w:r>
      <w:r w:rsidRPr="00105E6E">
        <w:rPr>
          <w:rFonts w:asciiTheme="minorHAnsi" w:hAnsiTheme="minorHAnsi" w:cstheme="minorHAnsi"/>
          <w:sz w:val="24"/>
          <w:szCs w:val="24"/>
        </w:rPr>
        <w:t xml:space="preserve">  A land area adjoining the shore of a lake or other body of water, which due to the composition of the shoreline or bank and </w:t>
      </w:r>
      <w:r w:rsidR="00DC557B" w:rsidRPr="00105E6E">
        <w:rPr>
          <w:rFonts w:asciiTheme="minorHAnsi" w:hAnsiTheme="minorHAnsi" w:cstheme="minorHAnsi"/>
          <w:sz w:val="24"/>
          <w:szCs w:val="24"/>
        </w:rPr>
        <w:t>high-water</w:t>
      </w:r>
      <w:r w:rsidRPr="00105E6E">
        <w:rPr>
          <w:rFonts w:asciiTheme="minorHAnsi" w:hAnsiTheme="minorHAnsi" w:cstheme="minorHAnsi"/>
          <w:sz w:val="24"/>
          <w:szCs w:val="24"/>
        </w:rPr>
        <w:t xml:space="preserve"> levels or wind-driven currents, is likely to suffer flood-related erosion damage.</w:t>
      </w:r>
    </w:p>
    <w:p w14:paraId="3864E617" w14:textId="77777777" w:rsidR="0063267A" w:rsidRPr="00105E6E" w:rsidRDefault="0063267A" w:rsidP="0063267A">
      <w:pPr>
        <w:tabs>
          <w:tab w:val="left" w:pos="-720"/>
          <w:tab w:val="left" w:pos="0"/>
        </w:tabs>
        <w:suppressAutoHyphens/>
        <w:rPr>
          <w:rFonts w:asciiTheme="minorHAnsi" w:hAnsiTheme="minorHAnsi" w:cstheme="minorHAnsi"/>
          <w:sz w:val="24"/>
          <w:szCs w:val="24"/>
        </w:rPr>
      </w:pPr>
    </w:p>
    <w:p w14:paraId="11DBCDFC" w14:textId="77777777" w:rsidR="0063267A" w:rsidRPr="00105E6E" w:rsidRDefault="0063267A" w:rsidP="0063267A">
      <w:pPr>
        <w:tabs>
          <w:tab w:val="left" w:pos="-720"/>
          <w:tab w:val="left" w:pos="0"/>
        </w:tabs>
        <w:suppressAutoHyphens/>
        <w:rPr>
          <w:rFonts w:asciiTheme="minorHAnsi" w:hAnsiTheme="minorHAnsi" w:cstheme="minorHAnsi"/>
          <w:sz w:val="24"/>
          <w:szCs w:val="24"/>
        </w:rPr>
      </w:pPr>
      <w:r w:rsidRPr="00105E6E">
        <w:rPr>
          <w:rFonts w:asciiTheme="minorHAnsi" w:hAnsiTheme="minorHAnsi" w:cstheme="minorHAnsi"/>
          <w:b/>
          <w:sz w:val="24"/>
          <w:szCs w:val="24"/>
        </w:rPr>
        <w:t>Flood-related erosion area management.</w:t>
      </w:r>
      <w:r w:rsidRPr="00105E6E">
        <w:rPr>
          <w:rFonts w:asciiTheme="minorHAnsi" w:hAnsiTheme="minorHAnsi" w:cstheme="minorHAnsi"/>
          <w:sz w:val="24"/>
          <w:szCs w:val="24"/>
        </w:rPr>
        <w:t xml:space="preserve">  The operation of an overall program of corrective and preventive measures for reducing flood-related erosion damage, including but not limited </w:t>
      </w:r>
      <w:r w:rsidRPr="00105E6E">
        <w:rPr>
          <w:rFonts w:asciiTheme="minorHAnsi" w:hAnsiTheme="minorHAnsi" w:cstheme="minorHAnsi"/>
          <w:sz w:val="24"/>
          <w:szCs w:val="24"/>
        </w:rPr>
        <w:lastRenderedPageBreak/>
        <w:t>to emergency preparedness plans, flood-related erosion control works, and floodplain management regulations.</w:t>
      </w:r>
    </w:p>
    <w:p w14:paraId="3879F6EB" w14:textId="77777777" w:rsidR="0063267A" w:rsidRPr="00105E6E" w:rsidRDefault="0063267A" w:rsidP="0063267A">
      <w:pPr>
        <w:tabs>
          <w:tab w:val="left" w:pos="-720"/>
          <w:tab w:val="left" w:pos="0"/>
        </w:tabs>
        <w:suppressAutoHyphens/>
        <w:rPr>
          <w:rFonts w:asciiTheme="minorHAnsi" w:hAnsiTheme="minorHAnsi" w:cstheme="minorHAnsi"/>
          <w:sz w:val="24"/>
          <w:szCs w:val="24"/>
        </w:rPr>
      </w:pPr>
    </w:p>
    <w:p w14:paraId="3A025BF4" w14:textId="77777777" w:rsidR="0063267A" w:rsidRPr="00105E6E" w:rsidRDefault="0063267A" w:rsidP="0063267A">
      <w:pPr>
        <w:tabs>
          <w:tab w:val="left" w:pos="-720"/>
          <w:tab w:val="left" w:pos="0"/>
        </w:tabs>
        <w:suppressAutoHyphens/>
        <w:rPr>
          <w:rFonts w:asciiTheme="minorHAnsi" w:hAnsiTheme="minorHAnsi" w:cstheme="minorHAnsi"/>
          <w:sz w:val="24"/>
          <w:szCs w:val="24"/>
        </w:rPr>
      </w:pPr>
      <w:r w:rsidRPr="00105E6E">
        <w:rPr>
          <w:rFonts w:asciiTheme="minorHAnsi" w:hAnsiTheme="minorHAnsi" w:cstheme="minorHAnsi"/>
          <w:b/>
          <w:sz w:val="24"/>
          <w:szCs w:val="24"/>
        </w:rPr>
        <w:t>Floodway fringe.</w:t>
      </w:r>
      <w:r w:rsidRPr="00105E6E">
        <w:rPr>
          <w:rFonts w:asciiTheme="minorHAnsi" w:hAnsiTheme="minorHAnsi" w:cstheme="minorHAnsi"/>
          <w:sz w:val="24"/>
          <w:szCs w:val="24"/>
        </w:rPr>
        <w:t xml:space="preserve">  That area of the floodplain on either side of the "Regulatory Floodway" where encroachment may be permitted.</w:t>
      </w:r>
    </w:p>
    <w:p w14:paraId="078E7D88" w14:textId="77777777" w:rsidR="0063267A" w:rsidRPr="00105E6E" w:rsidRDefault="0063267A" w:rsidP="0063267A">
      <w:pPr>
        <w:tabs>
          <w:tab w:val="left" w:pos="-720"/>
          <w:tab w:val="left" w:pos="0"/>
        </w:tabs>
        <w:suppressAutoHyphens/>
        <w:rPr>
          <w:rFonts w:asciiTheme="minorHAnsi" w:hAnsiTheme="minorHAnsi" w:cstheme="minorHAnsi"/>
          <w:sz w:val="24"/>
          <w:szCs w:val="24"/>
        </w:rPr>
      </w:pPr>
    </w:p>
    <w:p w14:paraId="00726E60" w14:textId="77777777" w:rsidR="0063267A" w:rsidRPr="00105E6E" w:rsidRDefault="0063267A" w:rsidP="0063267A">
      <w:pPr>
        <w:tabs>
          <w:tab w:val="left" w:pos="-720"/>
        </w:tabs>
        <w:suppressAutoHyphens/>
        <w:rPr>
          <w:rFonts w:asciiTheme="minorHAnsi" w:hAnsiTheme="minorHAnsi" w:cstheme="minorHAnsi"/>
          <w:sz w:val="24"/>
          <w:szCs w:val="24"/>
        </w:rPr>
      </w:pPr>
      <w:r w:rsidRPr="00105E6E">
        <w:rPr>
          <w:rFonts w:asciiTheme="minorHAnsi" w:hAnsiTheme="minorHAnsi" w:cstheme="minorHAnsi"/>
          <w:b/>
          <w:sz w:val="24"/>
          <w:szCs w:val="24"/>
        </w:rPr>
        <w:t>Fraud and victimization.</w:t>
      </w:r>
      <w:r w:rsidRPr="00105E6E">
        <w:rPr>
          <w:rFonts w:asciiTheme="minorHAnsi" w:hAnsiTheme="minorHAnsi" w:cstheme="minorHAnsi"/>
          <w:sz w:val="24"/>
          <w:szCs w:val="24"/>
        </w:rPr>
        <w:t xml:space="preserve">  As related to Section 6.0 of this ordinance, means that the variance granted must not cause fraud on or victimization of the public.  In examining this requirement, the Town Council will consider the fact that every newly constructed building adds to government responsibilities and remains a part of the community for fifty to one</w:t>
      </w:r>
      <w:r w:rsidRPr="00105E6E">
        <w:rPr>
          <w:rFonts w:asciiTheme="minorHAnsi" w:hAnsiTheme="minorHAnsi" w:cstheme="minorHAnsi"/>
          <w:sz w:val="24"/>
          <w:szCs w:val="24"/>
        </w:rPr>
        <w:noBreakHyphen/>
        <w:t>hundred years.  Buildings that are permitted to be constructed below the Regulatory Flood Elevation are subject during all those years to increased risk of damage from floods, while future owners of the property and the community as a whole are subject to all the costs, inconvenience, danger, and suffering that those increased flood damages bring.  In addition, future owners may purchase the property, unaware that it is subject to potential flood damage, and can be insured only at very high flood insurance rates.</w:t>
      </w:r>
    </w:p>
    <w:p w14:paraId="4101138B" w14:textId="77777777" w:rsidR="0063267A" w:rsidRPr="00105E6E" w:rsidRDefault="0063267A" w:rsidP="0063267A">
      <w:pPr>
        <w:tabs>
          <w:tab w:val="left" w:pos="-720"/>
          <w:tab w:val="left" w:pos="0"/>
        </w:tabs>
        <w:suppressAutoHyphens/>
        <w:rPr>
          <w:rFonts w:asciiTheme="minorHAnsi" w:hAnsiTheme="minorHAnsi" w:cstheme="minorHAnsi"/>
          <w:sz w:val="24"/>
          <w:szCs w:val="24"/>
        </w:rPr>
      </w:pPr>
    </w:p>
    <w:p w14:paraId="61579DF4" w14:textId="77777777" w:rsidR="0063267A" w:rsidRPr="00105E6E" w:rsidRDefault="0063267A" w:rsidP="0063267A">
      <w:pPr>
        <w:tabs>
          <w:tab w:val="left" w:pos="-720"/>
        </w:tabs>
        <w:suppressAutoHyphens/>
        <w:rPr>
          <w:rFonts w:asciiTheme="minorHAnsi" w:hAnsiTheme="minorHAnsi" w:cstheme="minorHAnsi"/>
          <w:sz w:val="24"/>
          <w:szCs w:val="24"/>
        </w:rPr>
      </w:pPr>
      <w:r w:rsidRPr="00105E6E">
        <w:rPr>
          <w:rFonts w:asciiTheme="minorHAnsi" w:hAnsiTheme="minorHAnsi" w:cstheme="minorHAnsi"/>
          <w:b/>
          <w:sz w:val="24"/>
          <w:szCs w:val="24"/>
        </w:rPr>
        <w:t>Levee.</w:t>
      </w:r>
      <w:r w:rsidRPr="00105E6E">
        <w:rPr>
          <w:rFonts w:asciiTheme="minorHAnsi" w:hAnsiTheme="minorHAnsi" w:cstheme="minorHAnsi"/>
          <w:sz w:val="24"/>
          <w:szCs w:val="24"/>
        </w:rPr>
        <w:t xml:space="preserve">  A man</w:t>
      </w:r>
      <w:r w:rsidRPr="00105E6E">
        <w:rPr>
          <w:rFonts w:asciiTheme="minorHAnsi" w:hAnsiTheme="minorHAnsi" w:cstheme="minorHAnsi"/>
          <w:sz w:val="24"/>
          <w:szCs w:val="24"/>
        </w:rPr>
        <w:noBreakHyphen/>
        <w:t xml:space="preserve">made structure, usually an earthen embankment, designed and constructed in accordance with sound engineering practices to contain, control or divert the flow of water </w:t>
      </w:r>
      <w:proofErr w:type="gramStart"/>
      <w:r w:rsidRPr="00105E6E">
        <w:rPr>
          <w:rFonts w:asciiTheme="minorHAnsi" w:hAnsiTheme="minorHAnsi" w:cstheme="minorHAnsi"/>
          <w:sz w:val="24"/>
          <w:szCs w:val="24"/>
        </w:rPr>
        <w:t>so as to</w:t>
      </w:r>
      <w:proofErr w:type="gramEnd"/>
      <w:r w:rsidRPr="00105E6E">
        <w:rPr>
          <w:rFonts w:asciiTheme="minorHAnsi" w:hAnsiTheme="minorHAnsi" w:cstheme="minorHAnsi"/>
          <w:sz w:val="24"/>
          <w:szCs w:val="24"/>
        </w:rPr>
        <w:t xml:space="preserve"> provide protection from temporary flooding.</w:t>
      </w:r>
    </w:p>
    <w:p w14:paraId="79537281" w14:textId="77777777" w:rsidR="0063267A" w:rsidRPr="00105E6E" w:rsidRDefault="0063267A" w:rsidP="0063267A">
      <w:pPr>
        <w:widowControl/>
        <w:rPr>
          <w:rFonts w:asciiTheme="minorHAnsi" w:hAnsiTheme="minorHAnsi" w:cstheme="minorHAnsi"/>
          <w:sz w:val="24"/>
          <w:szCs w:val="24"/>
        </w:rPr>
      </w:pPr>
      <w:r w:rsidRPr="00105E6E">
        <w:rPr>
          <w:rFonts w:asciiTheme="minorHAnsi" w:hAnsiTheme="minorHAnsi" w:cstheme="minorHAnsi"/>
          <w:b/>
          <w:sz w:val="24"/>
          <w:szCs w:val="24"/>
        </w:rPr>
        <w:t>Levee system.</w:t>
      </w:r>
      <w:r w:rsidRPr="00105E6E">
        <w:rPr>
          <w:rFonts w:asciiTheme="minorHAnsi" w:hAnsiTheme="minorHAnsi" w:cstheme="minorHAnsi"/>
          <w:sz w:val="24"/>
          <w:szCs w:val="24"/>
        </w:rPr>
        <w:t xml:space="preserve">  A flood protection system which consists of a levee, or levees, and associated structures, such as closure and drainage devices, which are constructed and operated in accordance with sound engineering practices.</w:t>
      </w:r>
    </w:p>
    <w:p w14:paraId="115CA90A" w14:textId="77777777" w:rsidR="0063267A" w:rsidRPr="00105E6E" w:rsidRDefault="0063267A" w:rsidP="0063267A">
      <w:pPr>
        <w:tabs>
          <w:tab w:val="left" w:pos="-720"/>
          <w:tab w:val="left" w:pos="0"/>
        </w:tabs>
        <w:suppressAutoHyphens/>
        <w:rPr>
          <w:rFonts w:asciiTheme="minorHAnsi" w:hAnsiTheme="minorHAnsi" w:cstheme="minorHAnsi"/>
          <w:sz w:val="24"/>
          <w:szCs w:val="24"/>
        </w:rPr>
      </w:pPr>
    </w:p>
    <w:p w14:paraId="2ACDA6F2" w14:textId="77777777" w:rsidR="0063267A" w:rsidRPr="00105E6E" w:rsidRDefault="0063267A" w:rsidP="0063267A">
      <w:pPr>
        <w:tabs>
          <w:tab w:val="left" w:pos="-720"/>
          <w:tab w:val="left" w:pos="0"/>
        </w:tabs>
        <w:suppressAutoHyphens/>
        <w:rPr>
          <w:rFonts w:asciiTheme="minorHAnsi" w:hAnsiTheme="minorHAnsi" w:cstheme="minorHAnsi"/>
          <w:sz w:val="24"/>
          <w:szCs w:val="24"/>
        </w:rPr>
      </w:pPr>
      <w:r w:rsidRPr="00105E6E">
        <w:rPr>
          <w:rFonts w:asciiTheme="minorHAnsi" w:hAnsiTheme="minorHAnsi" w:cstheme="minorHAnsi"/>
          <w:b/>
          <w:sz w:val="24"/>
          <w:szCs w:val="24"/>
        </w:rPr>
        <w:t xml:space="preserve">New manufactured home park or subdivision.  </w:t>
      </w:r>
      <w:r w:rsidRPr="00105E6E">
        <w:rPr>
          <w:rFonts w:asciiTheme="minorHAnsi" w:hAnsiTheme="minorHAnsi" w:cstheme="minorHAnsi"/>
          <w:bCs/>
          <w:sz w:val="24"/>
          <w:szCs w:val="24"/>
        </w:rPr>
        <w:t xml:space="preserve">A </w:t>
      </w:r>
      <w:r w:rsidRPr="00105E6E">
        <w:rPr>
          <w:rFonts w:asciiTheme="minorHAnsi" w:hAnsiTheme="minorHAnsi" w:cstheme="minorHAnsi"/>
          <w:sz w:val="24"/>
          <w:szCs w:val="24"/>
        </w:rPr>
        <w:t>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the community.</w:t>
      </w:r>
    </w:p>
    <w:p w14:paraId="2E8A623D" w14:textId="77777777" w:rsidR="0063267A" w:rsidRPr="00105E6E" w:rsidRDefault="0063267A" w:rsidP="0063267A">
      <w:pPr>
        <w:tabs>
          <w:tab w:val="left" w:pos="-720"/>
          <w:tab w:val="left" w:pos="0"/>
        </w:tabs>
        <w:suppressAutoHyphens/>
        <w:rPr>
          <w:rFonts w:asciiTheme="minorHAnsi" w:hAnsiTheme="minorHAnsi" w:cstheme="minorHAnsi"/>
          <w:sz w:val="24"/>
          <w:szCs w:val="24"/>
        </w:rPr>
      </w:pPr>
    </w:p>
    <w:p w14:paraId="0DE78D36" w14:textId="77777777" w:rsidR="0063267A" w:rsidRPr="00105E6E" w:rsidRDefault="0063267A" w:rsidP="0063267A">
      <w:pPr>
        <w:tabs>
          <w:tab w:val="left" w:pos="-720"/>
        </w:tabs>
        <w:suppressAutoHyphens/>
        <w:rPr>
          <w:rFonts w:asciiTheme="minorHAnsi" w:hAnsiTheme="minorHAnsi" w:cstheme="minorHAnsi"/>
          <w:sz w:val="24"/>
          <w:szCs w:val="24"/>
        </w:rPr>
      </w:pPr>
      <w:r w:rsidRPr="00105E6E">
        <w:rPr>
          <w:rFonts w:asciiTheme="minorHAnsi" w:hAnsiTheme="minorHAnsi" w:cstheme="minorHAnsi"/>
          <w:b/>
          <w:sz w:val="24"/>
          <w:szCs w:val="24"/>
        </w:rPr>
        <w:t>Program deficiency.</w:t>
      </w:r>
      <w:r w:rsidRPr="00105E6E">
        <w:rPr>
          <w:rFonts w:asciiTheme="minorHAnsi" w:hAnsiTheme="minorHAnsi" w:cstheme="minorHAnsi"/>
          <w:sz w:val="24"/>
          <w:szCs w:val="24"/>
        </w:rPr>
        <w:t xml:space="preserve">  A defect in a community’s floodplain management regulations or administrative procedures that impairs effective implementation of those floodplain management regulations.</w:t>
      </w:r>
    </w:p>
    <w:p w14:paraId="07211C4C" w14:textId="77777777" w:rsidR="0063267A" w:rsidRPr="00105E6E" w:rsidRDefault="0063267A" w:rsidP="0063267A">
      <w:pPr>
        <w:rPr>
          <w:rFonts w:asciiTheme="minorHAnsi" w:hAnsiTheme="minorHAnsi" w:cstheme="minorHAnsi"/>
          <w:sz w:val="24"/>
          <w:szCs w:val="24"/>
        </w:rPr>
      </w:pPr>
    </w:p>
    <w:p w14:paraId="1C47549F" w14:textId="77777777" w:rsidR="0063267A" w:rsidRPr="00105E6E" w:rsidRDefault="0063267A" w:rsidP="0063267A">
      <w:pPr>
        <w:tabs>
          <w:tab w:val="left" w:pos="-720"/>
        </w:tabs>
        <w:suppressAutoHyphens/>
        <w:rPr>
          <w:rFonts w:asciiTheme="minorHAnsi" w:hAnsiTheme="minorHAnsi" w:cstheme="minorHAnsi"/>
          <w:sz w:val="24"/>
          <w:szCs w:val="24"/>
        </w:rPr>
      </w:pPr>
      <w:r w:rsidRPr="00105E6E">
        <w:rPr>
          <w:rFonts w:asciiTheme="minorHAnsi" w:hAnsiTheme="minorHAnsi" w:cstheme="minorHAnsi"/>
          <w:b/>
          <w:sz w:val="24"/>
          <w:szCs w:val="24"/>
        </w:rPr>
        <w:t>Public safety and nuisance.</w:t>
      </w:r>
      <w:r w:rsidRPr="00105E6E">
        <w:rPr>
          <w:rFonts w:asciiTheme="minorHAnsi" w:hAnsiTheme="minorHAnsi" w:cstheme="minorHAnsi"/>
          <w:sz w:val="24"/>
          <w:szCs w:val="24"/>
        </w:rPr>
        <w:t xml:space="preserve">  As related to Section 6</w:t>
      </w:r>
      <w:r w:rsidRPr="00105E6E">
        <w:rPr>
          <w:rFonts w:asciiTheme="minorHAnsi" w:hAnsiTheme="minorHAnsi" w:cstheme="minorHAnsi"/>
          <w:color w:val="FF0000"/>
          <w:sz w:val="24"/>
          <w:szCs w:val="24"/>
        </w:rPr>
        <w:t xml:space="preserve"> </w:t>
      </w:r>
      <w:r w:rsidRPr="00105E6E">
        <w:rPr>
          <w:rFonts w:asciiTheme="minorHAnsi" w:hAnsiTheme="minorHAnsi" w:cstheme="minorHAnsi"/>
          <w:sz w:val="24"/>
          <w:szCs w:val="24"/>
        </w:rPr>
        <w:t>of this ordinance, means that the granting of a variance must not result in anything which is injurious to the safety or health of an entire community or neighborhood, or any considerable number of persons, or unlawfully obstructs the free passage or use, in the customary manner, of any navigable lake, or river, bay, stream, canal, or basin.</w:t>
      </w:r>
    </w:p>
    <w:p w14:paraId="77861666" w14:textId="77777777" w:rsidR="0063267A" w:rsidRPr="00105E6E" w:rsidRDefault="0063267A" w:rsidP="0063267A">
      <w:pPr>
        <w:tabs>
          <w:tab w:val="left" w:pos="-720"/>
          <w:tab w:val="left" w:pos="0"/>
        </w:tabs>
        <w:suppressAutoHyphens/>
        <w:rPr>
          <w:rFonts w:asciiTheme="minorHAnsi" w:hAnsiTheme="minorHAnsi" w:cstheme="minorHAnsi"/>
          <w:sz w:val="24"/>
          <w:szCs w:val="24"/>
        </w:rPr>
      </w:pPr>
    </w:p>
    <w:p w14:paraId="16740C93" w14:textId="5FC65E54" w:rsidR="0063267A" w:rsidRPr="00D0374C" w:rsidRDefault="0063267A" w:rsidP="00D0374C">
      <w:pPr>
        <w:tabs>
          <w:tab w:val="left" w:pos="-720"/>
        </w:tabs>
        <w:suppressAutoHyphens/>
        <w:rPr>
          <w:rFonts w:asciiTheme="minorHAnsi" w:hAnsiTheme="minorHAnsi" w:cstheme="minorHAnsi"/>
          <w:sz w:val="24"/>
          <w:szCs w:val="24"/>
        </w:rPr>
        <w:sectPr w:rsidR="0063267A" w:rsidRPr="00D0374C" w:rsidSect="00404355">
          <w:headerReference w:type="default" r:id="rId14"/>
          <w:footerReference w:type="default" r:id="rId15"/>
          <w:endnotePr>
            <w:numFmt w:val="decimal"/>
          </w:endnotePr>
          <w:pgSz w:w="12240" w:h="15840" w:code="1"/>
          <w:pgMar w:top="1354" w:right="1710" w:bottom="720" w:left="1152" w:header="720" w:footer="668" w:gutter="0"/>
          <w:pgNumType w:start="1"/>
          <w:cols w:space="720"/>
          <w:noEndnote/>
        </w:sectPr>
      </w:pPr>
      <w:r w:rsidRPr="00105E6E">
        <w:rPr>
          <w:rFonts w:asciiTheme="minorHAnsi" w:hAnsiTheme="minorHAnsi" w:cstheme="minorHAnsi"/>
          <w:b/>
          <w:sz w:val="24"/>
          <w:szCs w:val="24"/>
        </w:rPr>
        <w:t>Remedy a violation.</w:t>
      </w:r>
      <w:r w:rsidRPr="00105E6E">
        <w:rPr>
          <w:rFonts w:asciiTheme="minorHAnsi" w:hAnsiTheme="minorHAnsi" w:cstheme="minorHAnsi"/>
          <w:sz w:val="24"/>
          <w:szCs w:val="24"/>
        </w:rPr>
        <w:t xml:space="preserve">  To bring the structure or other development into compliance with Federal, State, or local floodplain management regulations, or if this is not possible, to reduce the impacts of its noncompliance.  Ways </w:t>
      </w:r>
      <w:proofErr w:type="gramStart"/>
      <w:r w:rsidRPr="00105E6E">
        <w:rPr>
          <w:rFonts w:asciiTheme="minorHAnsi" w:hAnsiTheme="minorHAnsi" w:cstheme="minorHAnsi"/>
          <w:sz w:val="24"/>
          <w:szCs w:val="24"/>
        </w:rPr>
        <w:t>that impacts</w:t>
      </w:r>
      <w:proofErr w:type="gramEnd"/>
      <w:r w:rsidRPr="00105E6E">
        <w:rPr>
          <w:rFonts w:asciiTheme="minorHAnsi" w:hAnsiTheme="minorHAnsi" w:cstheme="minorHAnsi"/>
          <w:sz w:val="24"/>
          <w:szCs w:val="24"/>
        </w:rPr>
        <w:t xml:space="preserve"> may be reduced include protecting the structure or other affected development from flood damages, implementing the enforcement provisions of the ordinance or otherwise deterring future similar violations, or reducing State or Federal financial exposure wi</w:t>
      </w:r>
      <w:r w:rsidR="00D0374C">
        <w:rPr>
          <w:rFonts w:asciiTheme="minorHAnsi" w:hAnsiTheme="minorHAnsi" w:cstheme="minorHAnsi"/>
          <w:sz w:val="24"/>
          <w:szCs w:val="24"/>
        </w:rPr>
        <w:t>t</w:t>
      </w:r>
      <w:r w:rsidRPr="00105E6E">
        <w:rPr>
          <w:rFonts w:asciiTheme="minorHAnsi" w:hAnsiTheme="minorHAnsi" w:cstheme="minorHAnsi"/>
          <w:sz w:val="24"/>
          <w:szCs w:val="24"/>
        </w:rPr>
        <w:t>h regard to the structure or other developmen</w:t>
      </w:r>
      <w:r w:rsidR="00AA73DB">
        <w:rPr>
          <w:rFonts w:asciiTheme="minorHAnsi" w:hAnsiTheme="minorHAnsi" w:cstheme="minorHAnsi"/>
          <w:sz w:val="24"/>
          <w:szCs w:val="24"/>
        </w:rPr>
        <w:t>t</w:t>
      </w:r>
      <w:r w:rsidR="002A509F">
        <w:rPr>
          <w:rFonts w:asciiTheme="minorHAnsi" w:hAnsiTheme="minorHAnsi" w:cstheme="minorHAnsi"/>
          <w:sz w:val="24"/>
          <w:szCs w:val="24"/>
        </w:rPr>
        <w:t>.</w:t>
      </w:r>
    </w:p>
    <w:p w14:paraId="24AF835B" w14:textId="77777777" w:rsidR="00856F9E" w:rsidRPr="00105E6E" w:rsidRDefault="00856F9E">
      <w:pPr>
        <w:rPr>
          <w:rFonts w:asciiTheme="minorHAnsi" w:hAnsiTheme="minorHAnsi" w:cstheme="minorHAnsi"/>
          <w:sz w:val="24"/>
          <w:szCs w:val="24"/>
        </w:rPr>
      </w:pPr>
    </w:p>
    <w:sectPr w:rsidR="00856F9E" w:rsidRPr="00105E6E" w:rsidSect="00404355">
      <w:footerReference w:type="default" r:id="rId16"/>
      <w:endnotePr>
        <w:numFmt w:val="decimal"/>
      </w:endnotePr>
      <w:pgSz w:w="12240" w:h="15840" w:code="1"/>
      <w:pgMar w:top="1354" w:right="1710" w:bottom="720" w:left="1152" w:header="720" w:footer="57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96F8E" w14:textId="77777777" w:rsidR="009B1E81" w:rsidRDefault="009B1E81">
      <w:pPr>
        <w:widowControl/>
        <w:spacing w:line="20" w:lineRule="exact"/>
        <w:rPr>
          <w:sz w:val="24"/>
        </w:rPr>
      </w:pPr>
    </w:p>
  </w:endnote>
  <w:endnote w:type="continuationSeparator" w:id="0">
    <w:p w14:paraId="3005B1C1" w14:textId="77777777" w:rsidR="009B1E81" w:rsidRDefault="009B1E81">
      <w:r>
        <w:rPr>
          <w:sz w:val="24"/>
        </w:rPr>
        <w:t xml:space="preserve"> </w:t>
      </w:r>
    </w:p>
  </w:endnote>
  <w:endnote w:type="continuationNotice" w:id="1">
    <w:p w14:paraId="2111EB39" w14:textId="77777777" w:rsidR="009B1E81" w:rsidRDefault="009B1E8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41FE" w14:textId="77777777" w:rsidR="00950805" w:rsidRDefault="0095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277910"/>
      <w:docPartObj>
        <w:docPartGallery w:val="Page Numbers (Bottom of Page)"/>
        <w:docPartUnique/>
      </w:docPartObj>
    </w:sdtPr>
    <w:sdtEndPr>
      <w:rPr>
        <w:rFonts w:ascii="Times New Roman" w:hAnsi="Times New Roman"/>
        <w:noProof/>
      </w:rPr>
    </w:sdtEndPr>
    <w:sdtContent>
      <w:p w14:paraId="700EEB6B" w14:textId="77777777" w:rsidR="007023C5" w:rsidRPr="00E11E02" w:rsidRDefault="007023C5">
        <w:pPr>
          <w:pStyle w:val="Footer"/>
          <w:jc w:val="center"/>
          <w:rPr>
            <w:rFonts w:ascii="Times New Roman" w:hAnsi="Times New Roman"/>
          </w:rPr>
        </w:pPr>
        <w:r>
          <w:t>1</w:t>
        </w:r>
        <w:r w:rsidRPr="00E11E02">
          <w:rPr>
            <w:rFonts w:ascii="Times New Roman" w:hAnsi="Times New Roman"/>
          </w:rPr>
          <w:t>-</w:t>
        </w:r>
        <w:r w:rsidRPr="00E11E02">
          <w:rPr>
            <w:rFonts w:ascii="Times New Roman" w:hAnsi="Times New Roman"/>
          </w:rPr>
          <w:fldChar w:fldCharType="begin"/>
        </w:r>
        <w:r w:rsidRPr="00E11E02">
          <w:rPr>
            <w:rFonts w:ascii="Times New Roman" w:hAnsi="Times New Roman"/>
          </w:rPr>
          <w:instrText xml:space="preserve"> PAGE   \* MERGEFORMAT </w:instrText>
        </w:r>
        <w:r w:rsidRPr="00E11E02">
          <w:rPr>
            <w:rFonts w:ascii="Times New Roman" w:hAnsi="Times New Roman"/>
          </w:rPr>
          <w:fldChar w:fldCharType="separate"/>
        </w:r>
        <w:r w:rsidR="00667F4F">
          <w:rPr>
            <w:rFonts w:ascii="Times New Roman" w:hAnsi="Times New Roman"/>
            <w:noProof/>
          </w:rPr>
          <w:t>1</w:t>
        </w:r>
        <w:r w:rsidRPr="00E11E02">
          <w:rPr>
            <w:rFonts w:ascii="Times New Roman" w:hAnsi="Times New Roman"/>
            <w:noProof/>
          </w:rPr>
          <w:fldChar w:fldCharType="end"/>
        </w:r>
      </w:p>
    </w:sdtContent>
  </w:sdt>
  <w:p w14:paraId="076A5605" w14:textId="77777777" w:rsidR="007023C5" w:rsidRPr="00D1613D" w:rsidRDefault="007023C5" w:rsidP="00944F50">
    <w:pPr>
      <w:pStyle w:val="Footer"/>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21B9" w14:textId="77777777" w:rsidR="00950805" w:rsidRDefault="009508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B859" w14:textId="590B1809" w:rsidR="007023C5" w:rsidRPr="005B3402" w:rsidRDefault="00C74ACC" w:rsidP="000A6993">
    <w:pPr>
      <w:pStyle w:val="Footer"/>
      <w:jc w:val="center"/>
      <w:rPr>
        <w:rFonts w:asciiTheme="minorHAnsi" w:hAnsiTheme="minorHAnsi" w:cstheme="minorHAnsi"/>
        <w:sz w:val="16"/>
        <w:szCs w:val="16"/>
      </w:rPr>
    </w:pPr>
    <w:r w:rsidRPr="005B3402">
      <w:rPr>
        <w:rFonts w:asciiTheme="minorHAnsi" w:hAnsiTheme="minorHAnsi" w:cstheme="minorHAnsi"/>
      </w:rPr>
      <w:t xml:space="preserve"> </w:t>
    </w:r>
    <w:r w:rsidR="005B3402" w:rsidRPr="005B3402">
      <w:rPr>
        <w:rFonts w:asciiTheme="minorHAnsi" w:hAnsiTheme="minorHAnsi" w:cstheme="minorHAnsi"/>
      </w:rPr>
      <w:t>A-</w:t>
    </w:r>
    <w:r w:rsidR="0063267A">
      <w:rPr>
        <w:rFonts w:asciiTheme="minorHAnsi" w:hAnsiTheme="minorHAnsi" w:cstheme="minorHAnsi"/>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68FF" w14:textId="755AE8E6" w:rsidR="007023C5" w:rsidRPr="00D1613D" w:rsidRDefault="0063267A" w:rsidP="000A6993">
    <w:pPr>
      <w:pStyle w:val="Footer"/>
      <w:jc w:val="center"/>
      <w:rPr>
        <w:rFonts w:ascii="Times New Roman" w:hAnsi="Times New Roman"/>
        <w:sz w:val="16"/>
        <w:szCs w:val="16"/>
      </w:rPr>
    </w:pPr>
    <w:r>
      <w:rPr>
        <w:rFonts w:asciiTheme="minorHAnsi" w:hAnsiTheme="minorHAnsi" w:cstheme="minorHAnsi"/>
      </w:rPr>
      <w:t xml:space="preserve"> </w:t>
    </w:r>
    <w:r w:rsidR="00C74ACC">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FB8C" w14:textId="77777777" w:rsidR="009B1E81" w:rsidRDefault="009B1E81">
      <w:r>
        <w:rPr>
          <w:sz w:val="24"/>
        </w:rPr>
        <w:separator/>
      </w:r>
    </w:p>
  </w:footnote>
  <w:footnote w:type="continuationSeparator" w:id="0">
    <w:p w14:paraId="6D214EE5" w14:textId="77777777" w:rsidR="009B1E81" w:rsidRDefault="009B1E81">
      <w:r>
        <w:continuationSeparator/>
      </w:r>
    </w:p>
  </w:footnote>
  <w:footnote w:type="continuationNotice" w:id="1">
    <w:p w14:paraId="755A0A1D" w14:textId="77777777" w:rsidR="009B1E81" w:rsidRDefault="009B1E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889D" w14:textId="77777777" w:rsidR="00950805" w:rsidRDefault="00950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B156" w14:textId="77777777" w:rsidR="00D20B8D" w:rsidRPr="00950805" w:rsidRDefault="00D20B8D" w:rsidP="00D20B8D">
    <w:pPr>
      <w:pStyle w:val="Heading5"/>
      <w:ind w:left="0"/>
      <w:rPr>
        <w:rFonts w:ascii="Arial" w:hAnsi="Arial" w:cs="Arial"/>
        <w:sz w:val="24"/>
        <w:szCs w:val="24"/>
      </w:rPr>
    </w:pPr>
    <w:r w:rsidRPr="00950805">
      <w:rPr>
        <w:rFonts w:ascii="Arial" w:hAnsi="Arial" w:cs="Arial"/>
        <w:sz w:val="24"/>
        <w:szCs w:val="24"/>
      </w:rPr>
      <w:t>Chapter 13 FLOOD DAMAGE PREVENTION</w:t>
    </w:r>
  </w:p>
  <w:p w14:paraId="28F33595" w14:textId="5FCC0D09" w:rsidR="00D20B8D" w:rsidRPr="009D5573" w:rsidRDefault="009D5573" w:rsidP="00D20B8D">
    <w:pPr>
      <w:pStyle w:val="Header"/>
      <w:jc w:val="center"/>
      <w:rPr>
        <w:rFonts w:asciiTheme="minorHAnsi" w:hAnsiTheme="minorHAnsi" w:cstheme="minorHAnsi"/>
        <w:b/>
        <w:bCs/>
      </w:rPr>
    </w:pPr>
    <w:r w:rsidRPr="009D5573">
      <w:rPr>
        <w:rFonts w:asciiTheme="minorHAnsi" w:hAnsiTheme="minorHAnsi" w:cstheme="minorHAnsi"/>
        <w:b/>
        <w:bCs/>
      </w:rPr>
      <w:t>AMENDED BY RESOLUTION 22-08 7-13-2022</w:t>
    </w:r>
  </w:p>
  <w:p w14:paraId="41E8784C" w14:textId="77777777" w:rsidR="007023C5" w:rsidRDefault="00702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163F" w14:textId="77777777" w:rsidR="00950805" w:rsidRDefault="009508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9F11" w14:textId="77777777" w:rsidR="0063267A" w:rsidRPr="00CE4456" w:rsidRDefault="0063267A" w:rsidP="0063267A">
    <w:pPr>
      <w:pStyle w:val="Heading5"/>
      <w:ind w:left="0"/>
      <w:rPr>
        <w:rFonts w:ascii="Arial" w:hAnsi="Arial" w:cs="Arial"/>
        <w:sz w:val="24"/>
        <w:szCs w:val="24"/>
      </w:rPr>
    </w:pPr>
    <w:r w:rsidRPr="00CE4456">
      <w:rPr>
        <w:rFonts w:ascii="Arial" w:hAnsi="Arial" w:cs="Arial"/>
        <w:sz w:val="24"/>
        <w:szCs w:val="24"/>
      </w:rPr>
      <w:t>Chapter 13 FLOOD DAMAGE PREVENTION</w:t>
    </w:r>
  </w:p>
  <w:p w14:paraId="25BE48E9" w14:textId="45E97948" w:rsidR="007023C5" w:rsidRPr="000B3D9F" w:rsidRDefault="007023C5" w:rsidP="006326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A28"/>
    <w:multiLevelType w:val="hybridMultilevel"/>
    <w:tmpl w:val="803CECBE"/>
    <w:lvl w:ilvl="0" w:tplc="0409000F">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71615"/>
    <w:multiLevelType w:val="hybridMultilevel"/>
    <w:tmpl w:val="A3A451E0"/>
    <w:lvl w:ilvl="0" w:tplc="C624D758">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B40703"/>
    <w:multiLevelType w:val="hybridMultilevel"/>
    <w:tmpl w:val="7A188DA6"/>
    <w:lvl w:ilvl="0" w:tplc="56C8C892">
      <w:start w:val="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DD036F"/>
    <w:multiLevelType w:val="multilevel"/>
    <w:tmpl w:val="92647A68"/>
    <w:lvl w:ilvl="0">
      <w:start w:val="1"/>
      <w:numFmt w:val="upperLetter"/>
      <w:lvlText w:val="%1."/>
      <w:lvlJc w:val="left"/>
      <w:pPr>
        <w:tabs>
          <w:tab w:val="num" w:pos="1080"/>
        </w:tabs>
        <w:ind w:left="1080" w:hanging="360"/>
      </w:pPr>
      <w:rPr>
        <w:rFonts w:hint="default"/>
        <w:b w:val="0"/>
        <w:i w:val="0"/>
      </w:rPr>
    </w:lvl>
    <w:lvl w:ilvl="1">
      <w:start w:val="1"/>
      <w:numFmt w:val="upperLetter"/>
      <w:lvlText w:val="%2."/>
      <w:lvlJc w:val="left"/>
      <w:pPr>
        <w:tabs>
          <w:tab w:val="num" w:pos="1800"/>
        </w:tabs>
        <w:ind w:left="1800" w:hanging="360"/>
      </w:pPr>
      <w:rPr>
        <w:rFonts w:hint="default"/>
        <w:b/>
        <w:i w:val="0"/>
      </w:rPr>
    </w:lvl>
    <w:lvl w:ilvl="2">
      <w:start w:val="5"/>
      <w:numFmt w:val="upperLetter"/>
      <w:lvlText w:val="%3."/>
      <w:lvlJc w:val="left"/>
      <w:pPr>
        <w:tabs>
          <w:tab w:val="num" w:pos="2700"/>
        </w:tabs>
        <w:ind w:left="2700" w:hanging="360"/>
      </w:pPr>
      <w:rPr>
        <w:rFonts w:hint="default"/>
        <w:b/>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0D19391E"/>
    <w:multiLevelType w:val="hybridMultilevel"/>
    <w:tmpl w:val="81946E40"/>
    <w:lvl w:ilvl="0" w:tplc="3634BCF0">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7F3F6E"/>
    <w:multiLevelType w:val="hybridMultilevel"/>
    <w:tmpl w:val="85FA3810"/>
    <w:lvl w:ilvl="0" w:tplc="1C16C796">
      <w:start w:val="4"/>
      <w:numFmt w:val="upperLetter"/>
      <w:lvlText w:val="%1."/>
      <w:lvlJc w:val="left"/>
      <w:pPr>
        <w:tabs>
          <w:tab w:val="num" w:pos="1080"/>
        </w:tabs>
        <w:ind w:left="1080" w:hanging="360"/>
      </w:pPr>
      <w:rPr>
        <w:rFonts w:hint="default"/>
      </w:rPr>
    </w:lvl>
    <w:lvl w:ilvl="1" w:tplc="F552CE46">
      <w:start w:val="2"/>
      <w:numFmt w:val="decimal"/>
      <w:lvlText w:val="%2."/>
      <w:lvlJc w:val="left"/>
      <w:pPr>
        <w:tabs>
          <w:tab w:val="num" w:pos="1800"/>
        </w:tabs>
        <w:ind w:left="1800" w:hanging="360"/>
      </w:pPr>
      <w:rPr>
        <w:rFonts w:hint="default"/>
      </w:rPr>
    </w:lvl>
    <w:lvl w:ilvl="2" w:tplc="23247F8C">
      <w:start w:val="6"/>
      <w:numFmt w:val="upperLetter"/>
      <w:lvlText w:val="%3."/>
      <w:lvlJc w:val="left"/>
      <w:pPr>
        <w:tabs>
          <w:tab w:val="num" w:pos="2700"/>
        </w:tabs>
        <w:ind w:left="2700" w:hanging="360"/>
      </w:pPr>
      <w:rPr>
        <w:rFonts w:hint="default"/>
        <w:b/>
        <w:i w:val="0"/>
        <w:effect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593D7A"/>
    <w:multiLevelType w:val="multilevel"/>
    <w:tmpl w:val="23BC49C8"/>
    <w:lvl w:ilvl="0">
      <w:start w:val="13"/>
      <w:numFmt w:val="decimal"/>
      <w:lvlText w:val="%1"/>
      <w:lvlJc w:val="left"/>
      <w:pPr>
        <w:ind w:left="630" w:hanging="630"/>
      </w:pPr>
      <w:rPr>
        <w:rFonts w:hint="default"/>
        <w:b/>
        <w:u w:val="single"/>
      </w:rPr>
    </w:lvl>
    <w:lvl w:ilvl="1">
      <w:start w:val="7"/>
      <w:numFmt w:val="decimal"/>
      <w:lvlText w:val="%1-%2"/>
      <w:lvlJc w:val="left"/>
      <w:pPr>
        <w:ind w:left="810" w:hanging="630"/>
      </w:pPr>
      <w:rPr>
        <w:rFonts w:hint="default"/>
        <w:b/>
        <w:u w:val="single"/>
      </w:rPr>
    </w:lvl>
    <w:lvl w:ilvl="2">
      <w:start w:val="2"/>
      <w:numFmt w:val="decimal"/>
      <w:lvlText w:val="%1-%2-%3"/>
      <w:lvlJc w:val="left"/>
      <w:pPr>
        <w:ind w:left="1170" w:hanging="720"/>
      </w:pPr>
      <w:rPr>
        <w:rFonts w:hint="default"/>
        <w:b/>
        <w:u w:val="none"/>
      </w:rPr>
    </w:lvl>
    <w:lvl w:ilvl="3">
      <w:start w:val="1"/>
      <w:numFmt w:val="decimal"/>
      <w:lvlText w:val="%1-%2-%3.%4"/>
      <w:lvlJc w:val="left"/>
      <w:pPr>
        <w:ind w:left="1260" w:hanging="720"/>
      </w:pPr>
      <w:rPr>
        <w:rFonts w:hint="default"/>
        <w:b/>
        <w:u w:val="single"/>
      </w:rPr>
    </w:lvl>
    <w:lvl w:ilvl="4">
      <w:start w:val="1"/>
      <w:numFmt w:val="decimal"/>
      <w:lvlText w:val="%1-%2-%3.%4.%5"/>
      <w:lvlJc w:val="left"/>
      <w:pPr>
        <w:ind w:left="1800" w:hanging="1080"/>
      </w:pPr>
      <w:rPr>
        <w:rFonts w:hint="default"/>
        <w:b/>
        <w:u w:val="single"/>
      </w:rPr>
    </w:lvl>
    <w:lvl w:ilvl="5">
      <w:start w:val="1"/>
      <w:numFmt w:val="decimal"/>
      <w:lvlText w:val="%1-%2-%3.%4.%5.%6"/>
      <w:lvlJc w:val="left"/>
      <w:pPr>
        <w:ind w:left="1980" w:hanging="1080"/>
      </w:pPr>
      <w:rPr>
        <w:rFonts w:hint="default"/>
        <w:b/>
        <w:u w:val="single"/>
      </w:rPr>
    </w:lvl>
    <w:lvl w:ilvl="6">
      <w:start w:val="1"/>
      <w:numFmt w:val="decimal"/>
      <w:lvlText w:val="%1-%2-%3.%4.%5.%6.%7"/>
      <w:lvlJc w:val="left"/>
      <w:pPr>
        <w:ind w:left="2520" w:hanging="1440"/>
      </w:pPr>
      <w:rPr>
        <w:rFonts w:hint="default"/>
        <w:b/>
        <w:u w:val="single"/>
      </w:rPr>
    </w:lvl>
    <w:lvl w:ilvl="7">
      <w:start w:val="1"/>
      <w:numFmt w:val="decimal"/>
      <w:lvlText w:val="%1-%2-%3.%4.%5.%6.%7.%8"/>
      <w:lvlJc w:val="left"/>
      <w:pPr>
        <w:ind w:left="2700" w:hanging="1440"/>
      </w:pPr>
      <w:rPr>
        <w:rFonts w:hint="default"/>
        <w:b/>
        <w:u w:val="single"/>
      </w:rPr>
    </w:lvl>
    <w:lvl w:ilvl="8">
      <w:start w:val="1"/>
      <w:numFmt w:val="decimal"/>
      <w:lvlText w:val="%1-%2-%3.%4.%5.%6.%7.%8.%9"/>
      <w:lvlJc w:val="left"/>
      <w:pPr>
        <w:ind w:left="3240" w:hanging="1800"/>
      </w:pPr>
      <w:rPr>
        <w:rFonts w:hint="default"/>
        <w:b/>
        <w:u w:val="single"/>
      </w:rPr>
    </w:lvl>
  </w:abstractNum>
  <w:abstractNum w:abstractNumId="7" w15:restartNumberingAfterBreak="0">
    <w:nsid w:val="118138C0"/>
    <w:multiLevelType w:val="hybridMultilevel"/>
    <w:tmpl w:val="63E6D3BA"/>
    <w:lvl w:ilvl="0" w:tplc="20E8BFAE">
      <w:start w:val="1"/>
      <w:numFmt w:val="upperLetter"/>
      <w:lvlText w:val="%1."/>
      <w:lvlJc w:val="left"/>
      <w:pPr>
        <w:tabs>
          <w:tab w:val="num" w:pos="3150"/>
        </w:tabs>
        <w:ind w:left="3150" w:hanging="360"/>
      </w:pPr>
      <w:rPr>
        <w:rFonts w:hint="default"/>
        <w:b/>
        <w:i w:val="0"/>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806265"/>
    <w:multiLevelType w:val="multilevel"/>
    <w:tmpl w:val="FB86C842"/>
    <w:lvl w:ilvl="0">
      <w:start w:val="13"/>
      <w:numFmt w:val="decimal"/>
      <w:lvlText w:val="%1"/>
      <w:lvlJc w:val="left"/>
      <w:pPr>
        <w:ind w:left="630" w:hanging="630"/>
      </w:pPr>
      <w:rPr>
        <w:rFonts w:hint="default"/>
      </w:rPr>
    </w:lvl>
    <w:lvl w:ilvl="1">
      <w:start w:val="1"/>
      <w:numFmt w:val="decimal"/>
      <w:lvlText w:val="%1-%2"/>
      <w:lvlJc w:val="left"/>
      <w:pPr>
        <w:ind w:left="623" w:hanging="630"/>
      </w:pPr>
      <w:rPr>
        <w:rFonts w:hint="default"/>
      </w:rPr>
    </w:lvl>
    <w:lvl w:ilvl="2">
      <w:start w:val="2"/>
      <w:numFmt w:val="decimal"/>
      <w:lvlText w:val="%1-%2-%3"/>
      <w:lvlJc w:val="left"/>
      <w:pPr>
        <w:ind w:left="706" w:hanging="720"/>
      </w:pPr>
      <w:rPr>
        <w:rFonts w:hint="default"/>
        <w:b/>
        <w:bCs/>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9" w15:restartNumberingAfterBreak="0">
    <w:nsid w:val="140E0926"/>
    <w:multiLevelType w:val="multilevel"/>
    <w:tmpl w:val="BABC653A"/>
    <w:lvl w:ilvl="0">
      <w:start w:val="1"/>
      <w:numFmt w:val="upperLetter"/>
      <w:lvlText w:val="%1."/>
      <w:lvlJc w:val="left"/>
      <w:pPr>
        <w:tabs>
          <w:tab w:val="num" w:pos="1080"/>
        </w:tabs>
        <w:ind w:left="1080" w:hanging="360"/>
      </w:pPr>
      <w:rPr>
        <w:rFonts w:hint="default"/>
        <w:b/>
        <w:i w:val="0"/>
        <w:effect w:val="none"/>
      </w:rPr>
    </w:lvl>
    <w:lvl w:ilvl="1">
      <w:start w:val="1"/>
      <w:numFmt w:val="upperLetter"/>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92B370C"/>
    <w:multiLevelType w:val="hybridMultilevel"/>
    <w:tmpl w:val="337A4CE8"/>
    <w:lvl w:ilvl="0" w:tplc="C7E6769A">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6A3AD7"/>
    <w:multiLevelType w:val="multilevel"/>
    <w:tmpl w:val="3230D052"/>
    <w:lvl w:ilvl="0">
      <w:start w:val="1"/>
      <w:numFmt w:val="decimal"/>
      <w:lvlText w:val="%1."/>
      <w:lvlJc w:val="left"/>
      <w:pPr>
        <w:tabs>
          <w:tab w:val="num" w:pos="1080"/>
        </w:tabs>
        <w:ind w:left="1080" w:hanging="360"/>
      </w:pPr>
      <w:rPr>
        <w:rFonts w:hint="default"/>
        <w:b/>
        <w:i w:val="0"/>
      </w:rPr>
    </w:lvl>
    <w:lvl w:ilvl="1">
      <w:start w:val="3"/>
      <w:numFmt w:val="decimal"/>
      <w:isLgl/>
      <w:lvlText w:val="%1.%2"/>
      <w:lvlJc w:val="left"/>
      <w:pPr>
        <w:ind w:left="1080" w:hanging="360"/>
      </w:pPr>
      <w:rPr>
        <w:rFonts w:hint="default"/>
        <w:u w:val="none"/>
      </w:rPr>
    </w:lvl>
    <w:lvl w:ilvl="2">
      <w:start w:val="1"/>
      <w:numFmt w:val="upperLetter"/>
      <w:lvlText w:val="%3."/>
      <w:lvlJc w:val="left"/>
      <w:pPr>
        <w:ind w:left="1440" w:hanging="720"/>
      </w:pPr>
      <w:rPr>
        <w:rFonts w:hint="default"/>
        <w:b/>
        <w:i w:val="0"/>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440" w:hanging="72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1800" w:hanging="108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160" w:hanging="1440"/>
      </w:pPr>
      <w:rPr>
        <w:rFonts w:hint="default"/>
        <w:u w:val="none"/>
      </w:rPr>
    </w:lvl>
  </w:abstractNum>
  <w:abstractNum w:abstractNumId="12" w15:restartNumberingAfterBreak="0">
    <w:nsid w:val="1F610771"/>
    <w:multiLevelType w:val="hybridMultilevel"/>
    <w:tmpl w:val="90F6AC30"/>
    <w:lvl w:ilvl="0" w:tplc="D3D08ED0">
      <w:start w:val="1"/>
      <w:numFmt w:val="upperLetter"/>
      <w:lvlText w:val="%1."/>
      <w:lvlJc w:val="left"/>
      <w:pPr>
        <w:ind w:left="720" w:hanging="360"/>
      </w:pPr>
      <w:rPr>
        <w:rFonts w:hint="default"/>
        <w:b/>
        <w:i w:val="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C158E"/>
    <w:multiLevelType w:val="multilevel"/>
    <w:tmpl w:val="9F2CF6D0"/>
    <w:lvl w:ilvl="0">
      <w:start w:val="5"/>
      <w:numFmt w:val="decimal"/>
      <w:lvlText w:val="%1."/>
      <w:lvlJc w:val="left"/>
      <w:pPr>
        <w:ind w:left="1035" w:hanging="675"/>
      </w:pPr>
      <w:rPr>
        <w:rFonts w:hint="default"/>
        <w:b/>
        <w:u w:val="single"/>
      </w:rPr>
    </w:lvl>
    <w:lvl w:ilvl="1">
      <w:start w:val="1"/>
      <w:numFmt w:val="decimal"/>
      <w:isLgl/>
      <w:lvlText w:val="%1.%2"/>
      <w:lvlJc w:val="left"/>
      <w:pPr>
        <w:ind w:left="1635" w:hanging="555"/>
      </w:pPr>
      <w:rPr>
        <w:rFonts w:hint="default"/>
      </w:rPr>
    </w:lvl>
    <w:lvl w:ilvl="2">
      <w:start w:val="3"/>
      <w:numFmt w:val="decimal"/>
      <w:isLgl/>
      <w:lvlText w:val="%1.%2.%3"/>
      <w:lvlJc w:val="left"/>
      <w:pPr>
        <w:ind w:left="2520" w:hanging="720"/>
      </w:pPr>
      <w:rPr>
        <w:rFonts w:hint="default"/>
      </w:rPr>
    </w:lvl>
    <w:lvl w:ilvl="3">
      <w:start w:val="3"/>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15:restartNumberingAfterBreak="0">
    <w:nsid w:val="227C1E52"/>
    <w:multiLevelType w:val="hybridMultilevel"/>
    <w:tmpl w:val="A7528AF8"/>
    <w:lvl w:ilvl="0" w:tplc="B442C6AA">
      <w:start w:val="1"/>
      <w:numFmt w:val="decimal"/>
      <w:lvlText w:val="%1."/>
      <w:lvlJc w:val="left"/>
      <w:pPr>
        <w:tabs>
          <w:tab w:val="num" w:pos="1080"/>
        </w:tabs>
        <w:ind w:left="108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6B7334"/>
    <w:multiLevelType w:val="hybridMultilevel"/>
    <w:tmpl w:val="AF6EBA2A"/>
    <w:lvl w:ilvl="0" w:tplc="15DA89BA">
      <w:start w:val="1"/>
      <w:numFmt w:val="upperLetter"/>
      <w:lvlText w:val="%1."/>
      <w:lvlJc w:val="left"/>
      <w:pPr>
        <w:tabs>
          <w:tab w:val="num" w:pos="2700"/>
        </w:tabs>
        <w:ind w:left="2700" w:hanging="360"/>
      </w:pPr>
      <w:rPr>
        <w:rFonts w:hint="default"/>
        <w:b/>
        <w:i w:val="0"/>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FE02F6"/>
    <w:multiLevelType w:val="hybridMultilevel"/>
    <w:tmpl w:val="C5CE03E2"/>
    <w:lvl w:ilvl="0" w:tplc="04090015">
      <w:start w:val="1"/>
      <w:numFmt w:val="upperLetter"/>
      <w:lvlText w:val="%1."/>
      <w:lvlJc w:val="left"/>
      <w:pPr>
        <w:ind w:left="2520" w:hanging="360"/>
      </w:pPr>
      <w:rPr>
        <w:rFonts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48000D7"/>
    <w:multiLevelType w:val="multilevel"/>
    <w:tmpl w:val="D14A909E"/>
    <w:lvl w:ilvl="0">
      <w:start w:val="13"/>
      <w:numFmt w:val="decimal"/>
      <w:lvlText w:val="%1"/>
      <w:lvlJc w:val="left"/>
      <w:pPr>
        <w:ind w:left="690" w:hanging="690"/>
      </w:pPr>
      <w:rPr>
        <w:rFonts w:hint="default"/>
      </w:rPr>
    </w:lvl>
    <w:lvl w:ilvl="1">
      <w:start w:val="4"/>
      <w:numFmt w:val="decimal"/>
      <w:lvlText w:val="%1-%2"/>
      <w:lvlJc w:val="left"/>
      <w:pPr>
        <w:ind w:left="690" w:hanging="69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72511A"/>
    <w:multiLevelType w:val="hybridMultilevel"/>
    <w:tmpl w:val="2EFCCC1A"/>
    <w:lvl w:ilvl="0" w:tplc="CC78B0E8">
      <w:start w:val="1"/>
      <w:numFmt w:val="upperLetter"/>
      <w:lvlText w:val="%1."/>
      <w:lvlJc w:val="left"/>
      <w:pPr>
        <w:tabs>
          <w:tab w:val="num" w:pos="1080"/>
        </w:tabs>
        <w:ind w:left="1080" w:hanging="360"/>
      </w:pPr>
      <w:rPr>
        <w:rFonts w:hint="default"/>
        <w:b/>
        <w:i w:val="0"/>
        <w:effect w:val="none"/>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9" w15:restartNumberingAfterBreak="0">
    <w:nsid w:val="28E5043F"/>
    <w:multiLevelType w:val="hybridMultilevel"/>
    <w:tmpl w:val="9C1EB042"/>
    <w:lvl w:ilvl="0" w:tplc="7C5087B4">
      <w:start w:val="1"/>
      <w:numFmt w:val="upperLetter"/>
      <w:lvlText w:val="%1."/>
      <w:lvlJc w:val="left"/>
      <w:pPr>
        <w:ind w:left="1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D4639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C815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AAFB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AC2C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8EBF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2C0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F8FB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D403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574D88"/>
    <w:multiLevelType w:val="hybridMultilevel"/>
    <w:tmpl w:val="376A62D4"/>
    <w:lvl w:ilvl="0" w:tplc="72CC96E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2F046862"/>
    <w:multiLevelType w:val="hybridMultilevel"/>
    <w:tmpl w:val="6EF2B220"/>
    <w:lvl w:ilvl="0" w:tplc="F09409EC">
      <w:start w:val="1"/>
      <w:numFmt w:val="upperLetter"/>
      <w:lvlText w:val="%1."/>
      <w:lvlJc w:val="left"/>
      <w:pPr>
        <w:tabs>
          <w:tab w:val="num" w:pos="3240"/>
        </w:tabs>
        <w:ind w:left="3240" w:hanging="360"/>
      </w:pPr>
      <w:rPr>
        <w:rFonts w:hint="default"/>
        <w:b/>
        <w:i w:val="0"/>
        <w:effect w:val="none"/>
      </w:rPr>
    </w:lvl>
    <w:lvl w:ilvl="1" w:tplc="E028DAFC">
      <w:start w:val="1"/>
      <w:numFmt w:val="decimal"/>
      <w:lvlText w:val="%2."/>
      <w:lvlJc w:val="left"/>
      <w:pPr>
        <w:tabs>
          <w:tab w:val="num" w:pos="1440"/>
        </w:tabs>
        <w:ind w:left="1440" w:hanging="360"/>
      </w:pPr>
      <w:rPr>
        <w:rFonts w:hint="default"/>
      </w:rPr>
    </w:lvl>
    <w:lvl w:ilvl="2" w:tplc="C6505FD8">
      <w:start w:val="2"/>
      <w:numFmt w:val="upperLetter"/>
      <w:lvlText w:val="%3."/>
      <w:lvlJc w:val="left"/>
      <w:pPr>
        <w:tabs>
          <w:tab w:val="num" w:pos="2340"/>
        </w:tabs>
        <w:ind w:left="2340" w:hanging="360"/>
      </w:pPr>
      <w:rPr>
        <w:rFonts w:hint="default"/>
        <w:b/>
        <w:i w:val="0"/>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4845AB"/>
    <w:multiLevelType w:val="hybridMultilevel"/>
    <w:tmpl w:val="321CCBD0"/>
    <w:lvl w:ilvl="0" w:tplc="284C38D2">
      <w:start w:val="1"/>
      <w:numFmt w:val="upperLetter"/>
      <w:pStyle w:val="Heading8"/>
      <w:lvlText w:val="%1."/>
      <w:lvlJc w:val="left"/>
      <w:pPr>
        <w:tabs>
          <w:tab w:val="num" w:pos="1440"/>
        </w:tabs>
        <w:ind w:left="1440" w:hanging="360"/>
      </w:pPr>
      <w:rPr>
        <w:rFonts w:hint="default"/>
        <w:b/>
        <w:i w:val="0"/>
      </w:rPr>
    </w:lvl>
    <w:lvl w:ilvl="1" w:tplc="04090015">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520"/>
        </w:tabs>
        <w:ind w:left="2520" w:hanging="180"/>
      </w:pPr>
    </w:lvl>
    <w:lvl w:ilvl="3" w:tplc="68F880DC">
      <w:start w:val="44"/>
      <w:numFmt w:val="decimal"/>
      <w:lvlText w:val="%4"/>
      <w:lvlJc w:val="left"/>
      <w:pPr>
        <w:ind w:left="3240" w:hanging="360"/>
      </w:pPr>
      <w:rPr>
        <w:rFonts w:hint="default"/>
        <w:color w:val="00000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6A17E18"/>
    <w:multiLevelType w:val="hybridMultilevel"/>
    <w:tmpl w:val="4A08A33A"/>
    <w:lvl w:ilvl="0" w:tplc="E01409C6">
      <w:start w:val="1"/>
      <w:numFmt w:val="decimal"/>
      <w:lvlText w:val="%1."/>
      <w:lvlJc w:val="left"/>
      <w:pPr>
        <w:tabs>
          <w:tab w:val="num" w:pos="2790"/>
        </w:tabs>
        <w:ind w:left="2790" w:hanging="360"/>
      </w:pPr>
      <w:rPr>
        <w:rFonts w:hint="default"/>
        <w:b/>
        <w:i w:val="0"/>
        <w:effect w:val="none"/>
      </w:rPr>
    </w:lvl>
    <w:lvl w:ilvl="1" w:tplc="04090019">
      <w:start w:val="1"/>
      <w:numFmt w:val="lowerLetter"/>
      <w:lvlText w:val="%2."/>
      <w:lvlJc w:val="left"/>
      <w:pPr>
        <w:tabs>
          <w:tab w:val="num" w:pos="1440"/>
        </w:tabs>
        <w:ind w:left="1440" w:hanging="360"/>
      </w:pPr>
    </w:lvl>
    <w:lvl w:ilvl="2" w:tplc="661CA0E2">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D5739D"/>
    <w:multiLevelType w:val="hybridMultilevel"/>
    <w:tmpl w:val="42120AC4"/>
    <w:lvl w:ilvl="0" w:tplc="FF54F652">
      <w:start w:val="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C14323"/>
    <w:multiLevelType w:val="hybridMultilevel"/>
    <w:tmpl w:val="7BBC6ACC"/>
    <w:lvl w:ilvl="0" w:tplc="04090015">
      <w:start w:val="1"/>
      <w:numFmt w:val="upperLetter"/>
      <w:lvlText w:val="%1."/>
      <w:lvlJc w:val="left"/>
      <w:pPr>
        <w:tabs>
          <w:tab w:val="num" w:pos="3600"/>
        </w:tabs>
        <w:ind w:left="3600" w:hanging="360"/>
      </w:pPr>
      <w:rPr>
        <w:rFonts w:hint="default"/>
        <w:b/>
        <w:i w:val="0"/>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6" w15:restartNumberingAfterBreak="0">
    <w:nsid w:val="3D232707"/>
    <w:multiLevelType w:val="hybridMultilevel"/>
    <w:tmpl w:val="DD849814"/>
    <w:lvl w:ilvl="0" w:tplc="15DA89BA">
      <w:start w:val="1"/>
      <w:numFmt w:val="upperLetter"/>
      <w:lvlText w:val="%1."/>
      <w:lvlJc w:val="left"/>
      <w:pPr>
        <w:tabs>
          <w:tab w:val="num" w:pos="1080"/>
        </w:tabs>
        <w:ind w:left="1080" w:hanging="360"/>
      </w:pPr>
      <w:rPr>
        <w:rFonts w:hint="default"/>
        <w:b/>
        <w:i w:val="0"/>
        <w:effect w:val="none"/>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7" w15:restartNumberingAfterBreak="0">
    <w:nsid w:val="3FDA54E0"/>
    <w:multiLevelType w:val="hybridMultilevel"/>
    <w:tmpl w:val="428EAE44"/>
    <w:lvl w:ilvl="0" w:tplc="D3783EB6">
      <w:start w:val="1"/>
      <w:numFmt w:val="upperLetter"/>
      <w:lvlText w:val="%1."/>
      <w:lvlJc w:val="left"/>
      <w:pPr>
        <w:ind w:left="1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2F6E5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7490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9CB3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F89C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A42E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CECA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9015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30DF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3A2721F"/>
    <w:multiLevelType w:val="hybridMultilevel"/>
    <w:tmpl w:val="DA686D44"/>
    <w:lvl w:ilvl="0" w:tplc="F09409EC">
      <w:start w:val="1"/>
      <w:numFmt w:val="upperLetter"/>
      <w:lvlText w:val="%1."/>
      <w:lvlJc w:val="left"/>
      <w:pPr>
        <w:tabs>
          <w:tab w:val="num" w:pos="3240"/>
        </w:tabs>
        <w:ind w:left="3240" w:hanging="360"/>
      </w:pPr>
      <w:rPr>
        <w:rFonts w:hint="default"/>
        <w:b/>
        <w:i w:val="0"/>
        <w:effect w:val="none"/>
      </w:rPr>
    </w:lvl>
    <w:lvl w:ilvl="1" w:tplc="324AD204">
      <w:start w:val="1"/>
      <w:numFmt w:val="decimal"/>
      <w:lvlText w:val="%2."/>
      <w:lvlJc w:val="left"/>
      <w:pPr>
        <w:tabs>
          <w:tab w:val="num" w:pos="1440"/>
        </w:tabs>
        <w:ind w:left="1440" w:hanging="360"/>
      </w:pPr>
      <w:rPr>
        <w:rFonts w:hint="default"/>
        <w:b w:val="0"/>
        <w:i w:val="0"/>
        <w:effect w:val="none"/>
      </w:rPr>
    </w:lvl>
    <w:lvl w:ilvl="2" w:tplc="4AAE7B00">
      <w:start w:val="2"/>
      <w:numFmt w:val="upperLetter"/>
      <w:lvlText w:val="%3."/>
      <w:lvlJc w:val="left"/>
      <w:pPr>
        <w:tabs>
          <w:tab w:val="num" w:pos="2340"/>
        </w:tabs>
        <w:ind w:left="2340" w:hanging="360"/>
      </w:pPr>
      <w:rPr>
        <w:rFonts w:hint="default"/>
        <w:b/>
        <w:i w:val="0"/>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2C6C15"/>
    <w:multiLevelType w:val="hybridMultilevel"/>
    <w:tmpl w:val="3BCEA162"/>
    <w:lvl w:ilvl="0" w:tplc="0409000F">
      <w:start w:val="1"/>
      <w:numFmt w:val="decimal"/>
      <w:lvlText w:val="%1."/>
      <w:lvlJc w:val="left"/>
      <w:pPr>
        <w:tabs>
          <w:tab w:val="num" w:pos="2070"/>
        </w:tabs>
        <w:ind w:left="2070" w:hanging="360"/>
      </w:pPr>
      <w:rPr>
        <w:rFonts w:hint="default"/>
        <w:b/>
        <w:i w:val="0"/>
        <w:effect w:val="none"/>
      </w:rPr>
    </w:lvl>
    <w:lvl w:ilvl="1" w:tplc="146CB248">
      <w:start w:val="1"/>
      <w:numFmt w:val="upperLetter"/>
      <w:lvlText w:val="%2."/>
      <w:lvlJc w:val="left"/>
      <w:pPr>
        <w:tabs>
          <w:tab w:val="num" w:pos="90"/>
        </w:tabs>
        <w:ind w:left="90" w:hanging="360"/>
      </w:pPr>
      <w:rPr>
        <w:rFonts w:hint="default"/>
        <w:b/>
        <w:i w:val="0"/>
        <w:effect w:val="none"/>
      </w:rPr>
    </w:lvl>
    <w:lvl w:ilvl="2" w:tplc="0409001B">
      <w:start w:val="1"/>
      <w:numFmt w:val="lowerRoman"/>
      <w:lvlText w:val="%3."/>
      <w:lvlJc w:val="right"/>
      <w:pPr>
        <w:tabs>
          <w:tab w:val="num" w:pos="810"/>
        </w:tabs>
        <w:ind w:left="810" w:hanging="180"/>
      </w:pPr>
    </w:lvl>
    <w:lvl w:ilvl="3" w:tplc="0409000F">
      <w:start w:val="1"/>
      <w:numFmt w:val="decimal"/>
      <w:lvlText w:val="%4."/>
      <w:lvlJc w:val="left"/>
      <w:pPr>
        <w:tabs>
          <w:tab w:val="num" w:pos="1530"/>
        </w:tabs>
        <w:ind w:left="1530" w:hanging="360"/>
      </w:pPr>
    </w:lvl>
    <w:lvl w:ilvl="4" w:tplc="04090019">
      <w:start w:val="1"/>
      <w:numFmt w:val="lowerLetter"/>
      <w:lvlText w:val="%5."/>
      <w:lvlJc w:val="left"/>
      <w:pPr>
        <w:tabs>
          <w:tab w:val="num" w:pos="2250"/>
        </w:tabs>
        <w:ind w:left="2250" w:hanging="360"/>
      </w:pPr>
    </w:lvl>
    <w:lvl w:ilvl="5" w:tplc="0409001B" w:tentative="1">
      <w:start w:val="1"/>
      <w:numFmt w:val="lowerRoman"/>
      <w:lvlText w:val="%6."/>
      <w:lvlJc w:val="right"/>
      <w:pPr>
        <w:tabs>
          <w:tab w:val="num" w:pos="2970"/>
        </w:tabs>
        <w:ind w:left="2970" w:hanging="180"/>
      </w:pPr>
    </w:lvl>
    <w:lvl w:ilvl="6" w:tplc="0409000F" w:tentative="1">
      <w:start w:val="1"/>
      <w:numFmt w:val="decimal"/>
      <w:lvlText w:val="%7."/>
      <w:lvlJc w:val="left"/>
      <w:pPr>
        <w:tabs>
          <w:tab w:val="num" w:pos="3690"/>
        </w:tabs>
        <w:ind w:left="3690" w:hanging="360"/>
      </w:pPr>
    </w:lvl>
    <w:lvl w:ilvl="7" w:tplc="04090019" w:tentative="1">
      <w:start w:val="1"/>
      <w:numFmt w:val="lowerLetter"/>
      <w:lvlText w:val="%8."/>
      <w:lvlJc w:val="left"/>
      <w:pPr>
        <w:tabs>
          <w:tab w:val="num" w:pos="4410"/>
        </w:tabs>
        <w:ind w:left="4410" w:hanging="360"/>
      </w:pPr>
    </w:lvl>
    <w:lvl w:ilvl="8" w:tplc="0409001B" w:tentative="1">
      <w:start w:val="1"/>
      <w:numFmt w:val="lowerRoman"/>
      <w:lvlText w:val="%9."/>
      <w:lvlJc w:val="right"/>
      <w:pPr>
        <w:tabs>
          <w:tab w:val="num" w:pos="5130"/>
        </w:tabs>
        <w:ind w:left="5130" w:hanging="180"/>
      </w:pPr>
    </w:lvl>
  </w:abstractNum>
  <w:abstractNum w:abstractNumId="30" w15:restartNumberingAfterBreak="0">
    <w:nsid w:val="47362E99"/>
    <w:multiLevelType w:val="hybridMultilevel"/>
    <w:tmpl w:val="9342C238"/>
    <w:lvl w:ilvl="0" w:tplc="D21AEDF0">
      <w:start w:val="1"/>
      <w:numFmt w:val="upperLetter"/>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rPr>
        <w:rFonts w:hint="default"/>
      </w:rPr>
    </w:lvl>
    <w:lvl w:ilvl="2" w:tplc="04090019">
      <w:start w:val="1"/>
      <w:numFmt w:val="lowerLetter"/>
      <w:lvlText w:val="%3."/>
      <w:lvlJc w:val="left"/>
      <w:pPr>
        <w:tabs>
          <w:tab w:val="num" w:pos="2700"/>
        </w:tabs>
        <w:ind w:left="2700" w:hanging="360"/>
      </w:pPr>
      <w:rPr>
        <w:rFonts w:hint="default"/>
      </w:rPr>
    </w:lvl>
    <w:lvl w:ilvl="3" w:tplc="115E853C">
      <w:start w:val="2"/>
      <w:numFmt w:val="upperLetter"/>
      <w:lvlText w:val="%4."/>
      <w:lvlJc w:val="left"/>
      <w:pPr>
        <w:tabs>
          <w:tab w:val="num" w:pos="3240"/>
        </w:tabs>
        <w:ind w:left="3240" w:hanging="360"/>
      </w:pPr>
      <w:rPr>
        <w:rFonts w:hint="default"/>
        <w:b/>
        <w:i w:val="0"/>
        <w:effect w:val="non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8187BAE"/>
    <w:multiLevelType w:val="hybridMultilevel"/>
    <w:tmpl w:val="5B72ACAA"/>
    <w:lvl w:ilvl="0" w:tplc="A4FCDDFC">
      <w:start w:val="1"/>
      <w:numFmt w:val="upperLetter"/>
      <w:lvlText w:val="%1."/>
      <w:lvlJc w:val="left"/>
      <w:pPr>
        <w:ind w:left="275"/>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52E22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8886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0606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DE07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DA3E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32CF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C0F5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681A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AC102B5"/>
    <w:multiLevelType w:val="multilevel"/>
    <w:tmpl w:val="2FA65010"/>
    <w:lvl w:ilvl="0">
      <w:start w:val="13"/>
      <w:numFmt w:val="decimal"/>
      <w:lvlText w:val="%1"/>
      <w:lvlJc w:val="left"/>
      <w:pPr>
        <w:ind w:left="690" w:hanging="690"/>
      </w:pPr>
      <w:rPr>
        <w:rFonts w:hint="default"/>
      </w:rPr>
    </w:lvl>
    <w:lvl w:ilvl="1">
      <w:start w:val="6"/>
      <w:numFmt w:val="decimal"/>
      <w:lvlText w:val="%1-%2"/>
      <w:lvlJc w:val="left"/>
      <w:pPr>
        <w:ind w:left="870" w:hanging="69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52182076"/>
    <w:multiLevelType w:val="hybridMultilevel"/>
    <w:tmpl w:val="12DE2180"/>
    <w:lvl w:ilvl="0" w:tplc="04090015">
      <w:start w:val="1"/>
      <w:numFmt w:val="upperLetter"/>
      <w:lvlText w:val="%1."/>
      <w:lvlJc w:val="left"/>
      <w:pPr>
        <w:tabs>
          <w:tab w:val="num" w:pos="2790"/>
        </w:tabs>
        <w:ind w:left="2790" w:hanging="360"/>
      </w:pPr>
      <w:rPr>
        <w:rFonts w:hint="default"/>
        <w:b/>
        <w:i w:val="0"/>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0A5FA1"/>
    <w:multiLevelType w:val="hybridMultilevel"/>
    <w:tmpl w:val="29C4D32C"/>
    <w:lvl w:ilvl="0" w:tplc="04090015">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7BB6D48"/>
    <w:multiLevelType w:val="hybridMultilevel"/>
    <w:tmpl w:val="32A40DD4"/>
    <w:lvl w:ilvl="0" w:tplc="C5A8326C">
      <w:start w:val="1"/>
      <w:numFmt w:val="upperLetter"/>
      <w:lvlText w:val="%1."/>
      <w:lvlJc w:val="left"/>
      <w:pPr>
        <w:ind w:left="1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CF83E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F475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ECC1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A496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786C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32A1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84CB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4CC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87E1666"/>
    <w:multiLevelType w:val="hybridMultilevel"/>
    <w:tmpl w:val="5D5298D6"/>
    <w:lvl w:ilvl="0" w:tplc="E67824E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89063C6"/>
    <w:multiLevelType w:val="multilevel"/>
    <w:tmpl w:val="D248B5EA"/>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C136C2"/>
    <w:multiLevelType w:val="hybridMultilevel"/>
    <w:tmpl w:val="26889ED4"/>
    <w:lvl w:ilvl="0" w:tplc="A4D05C42">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CA1A46"/>
    <w:multiLevelType w:val="hybridMultilevel"/>
    <w:tmpl w:val="02EA3BA6"/>
    <w:lvl w:ilvl="0" w:tplc="483CA9C6">
      <w:start w:val="1"/>
      <w:numFmt w:val="decimal"/>
      <w:lvlText w:val="%1."/>
      <w:lvlJc w:val="left"/>
      <w:pPr>
        <w:tabs>
          <w:tab w:val="num" w:pos="2340"/>
        </w:tabs>
        <w:ind w:left="2340" w:hanging="360"/>
      </w:pPr>
      <w:rPr>
        <w:rFonts w:hint="default"/>
      </w:rPr>
    </w:lvl>
    <w:lvl w:ilvl="1" w:tplc="9992FADE">
      <w:start w:val="2"/>
      <w:numFmt w:val="upperLetter"/>
      <w:lvlText w:val="%2."/>
      <w:lvlJc w:val="left"/>
      <w:pPr>
        <w:tabs>
          <w:tab w:val="num" w:pos="1440"/>
        </w:tabs>
        <w:ind w:left="1440" w:hanging="360"/>
      </w:pPr>
      <w:rPr>
        <w:rFonts w:hint="default"/>
        <w:b/>
        <w:i w:val="0"/>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CC39CA"/>
    <w:multiLevelType w:val="multilevel"/>
    <w:tmpl w:val="2876848E"/>
    <w:lvl w:ilvl="0">
      <w:start w:val="1"/>
      <w:numFmt w:val="upperLetter"/>
      <w:lvlText w:val="%1."/>
      <w:lvlJc w:val="left"/>
      <w:pPr>
        <w:tabs>
          <w:tab w:val="num" w:pos="1080"/>
        </w:tabs>
        <w:ind w:left="1080" w:hanging="360"/>
      </w:pPr>
      <w:rPr>
        <w:rFonts w:hint="default"/>
        <w:b w:val="0"/>
        <w:i w:val="0"/>
      </w:rPr>
    </w:lvl>
    <w:lvl w:ilvl="1">
      <w:start w:val="1"/>
      <w:numFmt w:val="lowerLetter"/>
      <w:pStyle w:val="BodyTextIndent"/>
      <w:lvlText w:val="%2."/>
      <w:lvlJc w:val="left"/>
      <w:pPr>
        <w:tabs>
          <w:tab w:val="num" w:pos="1800"/>
        </w:tabs>
        <w:ind w:left="1800" w:hanging="360"/>
      </w:pPr>
      <w:rPr>
        <w:rFonts w:hint="default"/>
        <w:b/>
        <w:i w:val="0"/>
      </w:rPr>
    </w:lvl>
    <w:lvl w:ilvl="2">
      <w:start w:val="1"/>
      <w:numFmt w:val="lowerLetter"/>
      <w:lvlText w:val="%3."/>
      <w:lvlJc w:val="left"/>
      <w:pPr>
        <w:tabs>
          <w:tab w:val="num" w:pos="2700"/>
        </w:tabs>
        <w:ind w:left="2700" w:hanging="360"/>
      </w:pPr>
      <w:rPr>
        <w:rFonts w:hint="default"/>
        <w:b/>
        <w:i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15:restartNumberingAfterBreak="0">
    <w:nsid w:val="65A662B5"/>
    <w:multiLevelType w:val="hybridMultilevel"/>
    <w:tmpl w:val="2B6AF66E"/>
    <w:lvl w:ilvl="0" w:tplc="700C04D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BA421D"/>
    <w:multiLevelType w:val="multilevel"/>
    <w:tmpl w:val="1CDED47E"/>
    <w:lvl w:ilvl="0">
      <w:start w:val="13"/>
      <w:numFmt w:val="decimal"/>
      <w:lvlText w:val="%1"/>
      <w:lvlJc w:val="left"/>
      <w:pPr>
        <w:ind w:left="810" w:hanging="810"/>
      </w:pPr>
      <w:rPr>
        <w:rFonts w:hint="default"/>
        <w:u w:val="none"/>
      </w:rPr>
    </w:lvl>
    <w:lvl w:ilvl="1">
      <w:start w:val="9"/>
      <w:numFmt w:val="decimal"/>
      <w:lvlText w:val="%1-%2"/>
      <w:lvlJc w:val="left"/>
      <w:pPr>
        <w:ind w:left="1300" w:hanging="810"/>
      </w:pPr>
      <w:rPr>
        <w:rFonts w:hint="default"/>
        <w:u w:val="none"/>
      </w:rPr>
    </w:lvl>
    <w:lvl w:ilvl="2">
      <w:start w:val="4"/>
      <w:numFmt w:val="decimal"/>
      <w:lvlText w:val="%1-%2-%3"/>
      <w:lvlJc w:val="left"/>
      <w:pPr>
        <w:ind w:left="1790" w:hanging="810"/>
      </w:pPr>
      <w:rPr>
        <w:rFonts w:hint="default"/>
        <w:u w:val="none"/>
      </w:rPr>
    </w:lvl>
    <w:lvl w:ilvl="3">
      <w:start w:val="3"/>
      <w:numFmt w:val="decimal"/>
      <w:lvlText w:val="%1-%2-%3.%4"/>
      <w:lvlJc w:val="left"/>
      <w:pPr>
        <w:ind w:left="2280" w:hanging="810"/>
      </w:pPr>
      <w:rPr>
        <w:rFonts w:hint="default"/>
        <w:u w:val="none"/>
      </w:rPr>
    </w:lvl>
    <w:lvl w:ilvl="4">
      <w:start w:val="1"/>
      <w:numFmt w:val="decimal"/>
      <w:lvlText w:val="%1-%2-%3.%4.%5"/>
      <w:lvlJc w:val="left"/>
      <w:pPr>
        <w:ind w:left="3040" w:hanging="1080"/>
      </w:pPr>
      <w:rPr>
        <w:rFonts w:hint="default"/>
        <w:u w:val="none"/>
      </w:rPr>
    </w:lvl>
    <w:lvl w:ilvl="5">
      <w:start w:val="1"/>
      <w:numFmt w:val="decimal"/>
      <w:lvlText w:val="%1-%2-%3.%4.%5.%6"/>
      <w:lvlJc w:val="left"/>
      <w:pPr>
        <w:ind w:left="3530" w:hanging="1080"/>
      </w:pPr>
      <w:rPr>
        <w:rFonts w:hint="default"/>
        <w:u w:val="none"/>
      </w:rPr>
    </w:lvl>
    <w:lvl w:ilvl="6">
      <w:start w:val="1"/>
      <w:numFmt w:val="decimal"/>
      <w:lvlText w:val="%1-%2-%3.%4.%5.%6.%7"/>
      <w:lvlJc w:val="left"/>
      <w:pPr>
        <w:ind w:left="4380" w:hanging="1440"/>
      </w:pPr>
      <w:rPr>
        <w:rFonts w:hint="default"/>
        <w:u w:val="none"/>
      </w:rPr>
    </w:lvl>
    <w:lvl w:ilvl="7">
      <w:start w:val="1"/>
      <w:numFmt w:val="decimal"/>
      <w:lvlText w:val="%1-%2-%3.%4.%5.%6.%7.%8"/>
      <w:lvlJc w:val="left"/>
      <w:pPr>
        <w:ind w:left="4870" w:hanging="1440"/>
      </w:pPr>
      <w:rPr>
        <w:rFonts w:hint="default"/>
        <w:u w:val="none"/>
      </w:rPr>
    </w:lvl>
    <w:lvl w:ilvl="8">
      <w:start w:val="1"/>
      <w:numFmt w:val="decimal"/>
      <w:lvlText w:val="%1-%2-%3.%4.%5.%6.%7.%8.%9"/>
      <w:lvlJc w:val="left"/>
      <w:pPr>
        <w:ind w:left="5720" w:hanging="1800"/>
      </w:pPr>
      <w:rPr>
        <w:rFonts w:hint="default"/>
        <w:u w:val="none"/>
      </w:rPr>
    </w:lvl>
  </w:abstractNum>
  <w:abstractNum w:abstractNumId="43" w15:restartNumberingAfterBreak="0">
    <w:nsid w:val="705E031D"/>
    <w:multiLevelType w:val="multilevel"/>
    <w:tmpl w:val="56DCC5BA"/>
    <w:lvl w:ilvl="0">
      <w:start w:val="13"/>
      <w:numFmt w:val="decimal"/>
      <w:lvlText w:val="%1"/>
      <w:lvlJc w:val="left"/>
      <w:pPr>
        <w:ind w:left="630" w:hanging="630"/>
      </w:pPr>
      <w:rPr>
        <w:rFonts w:hint="default"/>
      </w:rPr>
    </w:lvl>
    <w:lvl w:ilvl="1">
      <w:start w:val="6"/>
      <w:numFmt w:val="decimal"/>
      <w:lvlText w:val="%1-%2"/>
      <w:lvlJc w:val="left"/>
      <w:pPr>
        <w:ind w:left="840" w:hanging="630"/>
      </w:pPr>
      <w:rPr>
        <w:rFonts w:hint="default"/>
      </w:rPr>
    </w:lvl>
    <w:lvl w:ilvl="2">
      <w:start w:val="5"/>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4" w15:restartNumberingAfterBreak="0">
    <w:nsid w:val="71D66F33"/>
    <w:multiLevelType w:val="hybridMultilevel"/>
    <w:tmpl w:val="78DC3014"/>
    <w:lvl w:ilvl="0" w:tplc="5BBCA21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172003"/>
    <w:multiLevelType w:val="multilevel"/>
    <w:tmpl w:val="43962954"/>
    <w:lvl w:ilvl="0">
      <w:start w:val="1"/>
      <w:numFmt w:val="upperLetter"/>
      <w:lvlText w:val="%1."/>
      <w:lvlJc w:val="left"/>
      <w:pPr>
        <w:tabs>
          <w:tab w:val="num" w:pos="1080"/>
        </w:tabs>
        <w:ind w:left="1080" w:hanging="360"/>
      </w:pPr>
      <w:rPr>
        <w:rFonts w:hint="default"/>
        <w:b w:val="0"/>
        <w:i w:val="0"/>
      </w:rPr>
    </w:lvl>
    <w:lvl w:ilvl="1">
      <w:start w:val="1"/>
      <w:numFmt w:val="upperLetter"/>
      <w:lvlText w:val="%2."/>
      <w:lvlJc w:val="left"/>
      <w:pPr>
        <w:tabs>
          <w:tab w:val="num" w:pos="1800"/>
        </w:tabs>
        <w:ind w:left="1800" w:hanging="360"/>
      </w:pPr>
      <w:rPr>
        <w:rFonts w:hint="default"/>
        <w:b/>
        <w:i w:val="0"/>
      </w:rPr>
    </w:lvl>
    <w:lvl w:ilvl="2">
      <w:start w:val="5"/>
      <w:numFmt w:val="upperLetter"/>
      <w:lvlText w:val="%3."/>
      <w:lvlJc w:val="left"/>
      <w:pPr>
        <w:tabs>
          <w:tab w:val="num" w:pos="2700"/>
        </w:tabs>
        <w:ind w:left="2700" w:hanging="360"/>
      </w:pPr>
      <w:rPr>
        <w:rFonts w:hint="default"/>
        <w:b/>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6" w15:restartNumberingAfterBreak="0">
    <w:nsid w:val="7F786639"/>
    <w:multiLevelType w:val="hybridMultilevel"/>
    <w:tmpl w:val="AC027C90"/>
    <w:lvl w:ilvl="0" w:tplc="FDA8D04E">
      <w:start w:val="1"/>
      <w:numFmt w:val="decimal"/>
      <w:lvlText w:val="%1."/>
      <w:lvlJc w:val="left"/>
      <w:pPr>
        <w:tabs>
          <w:tab w:val="num" w:pos="1080"/>
        </w:tabs>
        <w:ind w:left="1080" w:hanging="360"/>
      </w:pPr>
      <w:rPr>
        <w:rFonts w:hint="default"/>
        <w:b/>
        <w:i w:val="0"/>
      </w:rPr>
    </w:lvl>
    <w:lvl w:ilvl="1" w:tplc="CEAEA4BC">
      <w:start w:val="1"/>
      <w:numFmt w:val="low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6357626">
    <w:abstractNumId w:val="5"/>
  </w:num>
  <w:num w:numId="2" w16cid:durableId="1850170340">
    <w:abstractNumId w:val="30"/>
  </w:num>
  <w:num w:numId="3" w16cid:durableId="344092488">
    <w:abstractNumId w:val="3"/>
  </w:num>
  <w:num w:numId="4" w16cid:durableId="1986427438">
    <w:abstractNumId w:val="37"/>
  </w:num>
  <w:num w:numId="5" w16cid:durableId="1551184879">
    <w:abstractNumId w:val="38"/>
  </w:num>
  <w:num w:numId="6" w16cid:durableId="2124416135">
    <w:abstractNumId w:val="10"/>
  </w:num>
  <w:num w:numId="7" w16cid:durableId="177165086">
    <w:abstractNumId w:val="36"/>
  </w:num>
  <w:num w:numId="8" w16cid:durableId="1932082514">
    <w:abstractNumId w:val="46"/>
  </w:num>
  <w:num w:numId="9" w16cid:durableId="667438932">
    <w:abstractNumId w:val="11"/>
  </w:num>
  <w:num w:numId="10" w16cid:durableId="1439452091">
    <w:abstractNumId w:val="9"/>
  </w:num>
  <w:num w:numId="11" w16cid:durableId="1446536016">
    <w:abstractNumId w:val="33"/>
  </w:num>
  <w:num w:numId="12" w16cid:durableId="756831751">
    <w:abstractNumId w:val="25"/>
  </w:num>
  <w:num w:numId="13" w16cid:durableId="372073330">
    <w:abstractNumId w:val="39"/>
  </w:num>
  <w:num w:numId="14" w16cid:durableId="120342472">
    <w:abstractNumId w:val="7"/>
  </w:num>
  <w:num w:numId="15" w16cid:durableId="1844661633">
    <w:abstractNumId w:val="21"/>
  </w:num>
  <w:num w:numId="16" w16cid:durableId="1061833732">
    <w:abstractNumId w:val="28"/>
  </w:num>
  <w:num w:numId="17" w16cid:durableId="1839155362">
    <w:abstractNumId w:val="15"/>
  </w:num>
  <w:num w:numId="18" w16cid:durableId="1865946526">
    <w:abstractNumId w:val="18"/>
  </w:num>
  <w:num w:numId="19" w16cid:durableId="1675035976">
    <w:abstractNumId w:val="4"/>
  </w:num>
  <w:num w:numId="20" w16cid:durableId="68620057">
    <w:abstractNumId w:val="26"/>
  </w:num>
  <w:num w:numId="21" w16cid:durableId="502745306">
    <w:abstractNumId w:val="1"/>
  </w:num>
  <w:num w:numId="22" w16cid:durableId="823280266">
    <w:abstractNumId w:val="20"/>
  </w:num>
  <w:num w:numId="23" w16cid:durableId="1828015788">
    <w:abstractNumId w:val="24"/>
  </w:num>
  <w:num w:numId="24" w16cid:durableId="1681539563">
    <w:abstractNumId w:val="2"/>
  </w:num>
  <w:num w:numId="25" w16cid:durableId="1462110170">
    <w:abstractNumId w:val="0"/>
  </w:num>
  <w:num w:numId="26" w16cid:durableId="1888450320">
    <w:abstractNumId w:val="22"/>
  </w:num>
  <w:num w:numId="27" w16cid:durableId="308560604">
    <w:abstractNumId w:val="45"/>
  </w:num>
  <w:num w:numId="28" w16cid:durableId="781874481">
    <w:abstractNumId w:val="34"/>
  </w:num>
  <w:num w:numId="29" w16cid:durableId="430514586">
    <w:abstractNumId w:val="23"/>
  </w:num>
  <w:num w:numId="30" w16cid:durableId="1167212406">
    <w:abstractNumId w:val="40"/>
  </w:num>
  <w:num w:numId="31" w16cid:durableId="1796604673">
    <w:abstractNumId w:val="29"/>
  </w:num>
  <w:num w:numId="32" w16cid:durableId="139229602">
    <w:abstractNumId w:val="12"/>
  </w:num>
  <w:num w:numId="33" w16cid:durableId="1904876975">
    <w:abstractNumId w:val="16"/>
  </w:num>
  <w:num w:numId="34" w16cid:durableId="281231333">
    <w:abstractNumId w:val="13"/>
  </w:num>
  <w:num w:numId="35" w16cid:durableId="481580967">
    <w:abstractNumId w:val="22"/>
    <w:lvlOverride w:ilvl="0">
      <w:startOverride w:val="1"/>
    </w:lvlOverride>
  </w:num>
  <w:num w:numId="36" w16cid:durableId="244460795">
    <w:abstractNumId w:val="14"/>
  </w:num>
  <w:num w:numId="37" w16cid:durableId="1915890332">
    <w:abstractNumId w:val="44"/>
  </w:num>
  <w:num w:numId="38" w16cid:durableId="139735019">
    <w:abstractNumId w:val="41"/>
  </w:num>
  <w:num w:numId="39" w16cid:durableId="441531260">
    <w:abstractNumId w:val="31"/>
  </w:num>
  <w:num w:numId="40" w16cid:durableId="1387677050">
    <w:abstractNumId w:val="19"/>
  </w:num>
  <w:num w:numId="41" w16cid:durableId="273443967">
    <w:abstractNumId w:val="27"/>
  </w:num>
  <w:num w:numId="42" w16cid:durableId="578834660">
    <w:abstractNumId w:val="35"/>
  </w:num>
  <w:num w:numId="43" w16cid:durableId="320815950">
    <w:abstractNumId w:val="8"/>
  </w:num>
  <w:num w:numId="44" w16cid:durableId="1213076733">
    <w:abstractNumId w:val="17"/>
  </w:num>
  <w:num w:numId="45" w16cid:durableId="1809081648">
    <w:abstractNumId w:val="32"/>
  </w:num>
  <w:num w:numId="46" w16cid:durableId="364331862">
    <w:abstractNumId w:val="6"/>
  </w:num>
  <w:num w:numId="47" w16cid:durableId="1079525485">
    <w:abstractNumId w:val="42"/>
  </w:num>
  <w:num w:numId="48" w16cid:durableId="168495347">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A0"/>
    <w:rsid w:val="00002486"/>
    <w:rsid w:val="000026AF"/>
    <w:rsid w:val="00003871"/>
    <w:rsid w:val="000135BE"/>
    <w:rsid w:val="00014CDA"/>
    <w:rsid w:val="00015B8D"/>
    <w:rsid w:val="00017DF6"/>
    <w:rsid w:val="00024A05"/>
    <w:rsid w:val="00026791"/>
    <w:rsid w:val="00030224"/>
    <w:rsid w:val="0003193E"/>
    <w:rsid w:val="00033F51"/>
    <w:rsid w:val="0004063A"/>
    <w:rsid w:val="00040F26"/>
    <w:rsid w:val="000465EE"/>
    <w:rsid w:val="00046907"/>
    <w:rsid w:val="00047C6D"/>
    <w:rsid w:val="000529A0"/>
    <w:rsid w:val="0005403F"/>
    <w:rsid w:val="00055966"/>
    <w:rsid w:val="00057016"/>
    <w:rsid w:val="00057A6F"/>
    <w:rsid w:val="000608E5"/>
    <w:rsid w:val="00060BB5"/>
    <w:rsid w:val="00060D53"/>
    <w:rsid w:val="00061B1C"/>
    <w:rsid w:val="0006604E"/>
    <w:rsid w:val="00067D89"/>
    <w:rsid w:val="00071223"/>
    <w:rsid w:val="0007543F"/>
    <w:rsid w:val="00077739"/>
    <w:rsid w:val="00080B02"/>
    <w:rsid w:val="00081D9A"/>
    <w:rsid w:val="00084EC2"/>
    <w:rsid w:val="00085C3C"/>
    <w:rsid w:val="00085C85"/>
    <w:rsid w:val="000916E7"/>
    <w:rsid w:val="000917D5"/>
    <w:rsid w:val="000A0AC0"/>
    <w:rsid w:val="000A6993"/>
    <w:rsid w:val="000A76D4"/>
    <w:rsid w:val="000A7D58"/>
    <w:rsid w:val="000B28AC"/>
    <w:rsid w:val="000B3D9F"/>
    <w:rsid w:val="000B5379"/>
    <w:rsid w:val="000B5EA7"/>
    <w:rsid w:val="000C1DAF"/>
    <w:rsid w:val="000C26B5"/>
    <w:rsid w:val="000C3177"/>
    <w:rsid w:val="000C3EF2"/>
    <w:rsid w:val="000C3F72"/>
    <w:rsid w:val="000C5D04"/>
    <w:rsid w:val="000C5DB6"/>
    <w:rsid w:val="000D4B2B"/>
    <w:rsid w:val="000E07D3"/>
    <w:rsid w:val="000E2962"/>
    <w:rsid w:val="000E2C5C"/>
    <w:rsid w:val="000F2C65"/>
    <w:rsid w:val="000F459F"/>
    <w:rsid w:val="000F7949"/>
    <w:rsid w:val="00103FB3"/>
    <w:rsid w:val="0010430C"/>
    <w:rsid w:val="00105E6E"/>
    <w:rsid w:val="00106351"/>
    <w:rsid w:val="0010746A"/>
    <w:rsid w:val="00111529"/>
    <w:rsid w:val="0011231C"/>
    <w:rsid w:val="00114497"/>
    <w:rsid w:val="00135257"/>
    <w:rsid w:val="001642AB"/>
    <w:rsid w:val="00165ABE"/>
    <w:rsid w:val="0017302B"/>
    <w:rsid w:val="001733BD"/>
    <w:rsid w:val="00182DF3"/>
    <w:rsid w:val="00184193"/>
    <w:rsid w:val="0018504D"/>
    <w:rsid w:val="001902CF"/>
    <w:rsid w:val="001920F2"/>
    <w:rsid w:val="001942C1"/>
    <w:rsid w:val="00195E57"/>
    <w:rsid w:val="001A24C0"/>
    <w:rsid w:val="001A6AFF"/>
    <w:rsid w:val="001A6F83"/>
    <w:rsid w:val="001B039D"/>
    <w:rsid w:val="001B1DA2"/>
    <w:rsid w:val="001B2387"/>
    <w:rsid w:val="001C3566"/>
    <w:rsid w:val="001C4970"/>
    <w:rsid w:val="001C593E"/>
    <w:rsid w:val="001C7E72"/>
    <w:rsid w:val="001D209E"/>
    <w:rsid w:val="001D5D09"/>
    <w:rsid w:val="001E2A8F"/>
    <w:rsid w:val="001E3127"/>
    <w:rsid w:val="001E5A00"/>
    <w:rsid w:val="001F3B6A"/>
    <w:rsid w:val="001F5CCD"/>
    <w:rsid w:val="001F6F02"/>
    <w:rsid w:val="00204A23"/>
    <w:rsid w:val="00207FAD"/>
    <w:rsid w:val="00211F8C"/>
    <w:rsid w:val="00213E0C"/>
    <w:rsid w:val="0023269A"/>
    <w:rsid w:val="00233233"/>
    <w:rsid w:val="00236C10"/>
    <w:rsid w:val="00240A86"/>
    <w:rsid w:val="0024198B"/>
    <w:rsid w:val="002423BE"/>
    <w:rsid w:val="00242A9C"/>
    <w:rsid w:val="00252970"/>
    <w:rsid w:val="002531D9"/>
    <w:rsid w:val="00255806"/>
    <w:rsid w:val="00256A6C"/>
    <w:rsid w:val="0026153D"/>
    <w:rsid w:val="0026307F"/>
    <w:rsid w:val="0026568D"/>
    <w:rsid w:val="002669BE"/>
    <w:rsid w:val="00267816"/>
    <w:rsid w:val="002744EB"/>
    <w:rsid w:val="002765DD"/>
    <w:rsid w:val="002870DF"/>
    <w:rsid w:val="002873EB"/>
    <w:rsid w:val="00290039"/>
    <w:rsid w:val="00290CC8"/>
    <w:rsid w:val="00293138"/>
    <w:rsid w:val="00296FE5"/>
    <w:rsid w:val="00297A2D"/>
    <w:rsid w:val="002A44EA"/>
    <w:rsid w:val="002A509F"/>
    <w:rsid w:val="002A69AA"/>
    <w:rsid w:val="002A73E0"/>
    <w:rsid w:val="002B085E"/>
    <w:rsid w:val="002B2459"/>
    <w:rsid w:val="002B3076"/>
    <w:rsid w:val="002B325D"/>
    <w:rsid w:val="002B5D5E"/>
    <w:rsid w:val="002C1E66"/>
    <w:rsid w:val="002C4E3B"/>
    <w:rsid w:val="002C665F"/>
    <w:rsid w:val="002C67FD"/>
    <w:rsid w:val="002D028D"/>
    <w:rsid w:val="002D2114"/>
    <w:rsid w:val="002D2259"/>
    <w:rsid w:val="002D42F2"/>
    <w:rsid w:val="002D48FD"/>
    <w:rsid w:val="002D5FC4"/>
    <w:rsid w:val="002E2ABB"/>
    <w:rsid w:val="002E4E80"/>
    <w:rsid w:val="002E7377"/>
    <w:rsid w:val="002E7862"/>
    <w:rsid w:val="002F04AA"/>
    <w:rsid w:val="002F04EB"/>
    <w:rsid w:val="002F6720"/>
    <w:rsid w:val="002F714F"/>
    <w:rsid w:val="003005B8"/>
    <w:rsid w:val="00306067"/>
    <w:rsid w:val="00306F9D"/>
    <w:rsid w:val="0031186C"/>
    <w:rsid w:val="00312073"/>
    <w:rsid w:val="00313203"/>
    <w:rsid w:val="0031356F"/>
    <w:rsid w:val="00314FD3"/>
    <w:rsid w:val="00316A70"/>
    <w:rsid w:val="00316CB7"/>
    <w:rsid w:val="00321043"/>
    <w:rsid w:val="003217B4"/>
    <w:rsid w:val="003225E5"/>
    <w:rsid w:val="00331F04"/>
    <w:rsid w:val="0034242C"/>
    <w:rsid w:val="0034411D"/>
    <w:rsid w:val="0034643E"/>
    <w:rsid w:val="003478BE"/>
    <w:rsid w:val="003506F1"/>
    <w:rsid w:val="00354E72"/>
    <w:rsid w:val="0035599E"/>
    <w:rsid w:val="00357CE3"/>
    <w:rsid w:val="003602DB"/>
    <w:rsid w:val="0036091D"/>
    <w:rsid w:val="00362789"/>
    <w:rsid w:val="00371291"/>
    <w:rsid w:val="00372367"/>
    <w:rsid w:val="00372BC0"/>
    <w:rsid w:val="003731E3"/>
    <w:rsid w:val="003757E0"/>
    <w:rsid w:val="00380484"/>
    <w:rsid w:val="00381C10"/>
    <w:rsid w:val="0038207F"/>
    <w:rsid w:val="00382AF8"/>
    <w:rsid w:val="00385DA7"/>
    <w:rsid w:val="00386E8A"/>
    <w:rsid w:val="003919E0"/>
    <w:rsid w:val="003923D3"/>
    <w:rsid w:val="00392540"/>
    <w:rsid w:val="0039380E"/>
    <w:rsid w:val="003946E1"/>
    <w:rsid w:val="003A31FA"/>
    <w:rsid w:val="003A57EE"/>
    <w:rsid w:val="003B0647"/>
    <w:rsid w:val="003B5113"/>
    <w:rsid w:val="003B53C5"/>
    <w:rsid w:val="003B5B1A"/>
    <w:rsid w:val="003C0EDB"/>
    <w:rsid w:val="003C7B7B"/>
    <w:rsid w:val="003C7C0D"/>
    <w:rsid w:val="003D09C6"/>
    <w:rsid w:val="003D758C"/>
    <w:rsid w:val="003D7F60"/>
    <w:rsid w:val="003E2094"/>
    <w:rsid w:val="003E2F15"/>
    <w:rsid w:val="003E663B"/>
    <w:rsid w:val="003E710C"/>
    <w:rsid w:val="003E73E4"/>
    <w:rsid w:val="003F120A"/>
    <w:rsid w:val="003F1A79"/>
    <w:rsid w:val="003F230C"/>
    <w:rsid w:val="003F2854"/>
    <w:rsid w:val="0040192B"/>
    <w:rsid w:val="004029CE"/>
    <w:rsid w:val="00403565"/>
    <w:rsid w:val="00404355"/>
    <w:rsid w:val="00405319"/>
    <w:rsid w:val="004076AA"/>
    <w:rsid w:val="00414C32"/>
    <w:rsid w:val="00414CBC"/>
    <w:rsid w:val="00414E09"/>
    <w:rsid w:val="0041680A"/>
    <w:rsid w:val="00420AE2"/>
    <w:rsid w:val="00420CD3"/>
    <w:rsid w:val="00424E77"/>
    <w:rsid w:val="004252A0"/>
    <w:rsid w:val="004262FD"/>
    <w:rsid w:val="00431C73"/>
    <w:rsid w:val="00437314"/>
    <w:rsid w:val="00437698"/>
    <w:rsid w:val="004443E3"/>
    <w:rsid w:val="004470D9"/>
    <w:rsid w:val="00447DF4"/>
    <w:rsid w:val="004540D0"/>
    <w:rsid w:val="00454B6E"/>
    <w:rsid w:val="00463342"/>
    <w:rsid w:val="004640C5"/>
    <w:rsid w:val="00464790"/>
    <w:rsid w:val="00465880"/>
    <w:rsid w:val="00467B9E"/>
    <w:rsid w:val="0047367C"/>
    <w:rsid w:val="004748B9"/>
    <w:rsid w:val="00476D1E"/>
    <w:rsid w:val="00480FFC"/>
    <w:rsid w:val="004829C3"/>
    <w:rsid w:val="0048486F"/>
    <w:rsid w:val="00486D07"/>
    <w:rsid w:val="00493E4B"/>
    <w:rsid w:val="00494BCE"/>
    <w:rsid w:val="00494D4E"/>
    <w:rsid w:val="00495CFB"/>
    <w:rsid w:val="004B42E9"/>
    <w:rsid w:val="004B5E90"/>
    <w:rsid w:val="004B74C9"/>
    <w:rsid w:val="004C072E"/>
    <w:rsid w:val="004D0FBD"/>
    <w:rsid w:val="004D23F0"/>
    <w:rsid w:val="004D4A78"/>
    <w:rsid w:val="004E1FF7"/>
    <w:rsid w:val="004E2429"/>
    <w:rsid w:val="004E24C2"/>
    <w:rsid w:val="004E5322"/>
    <w:rsid w:val="004F0BE1"/>
    <w:rsid w:val="004F19E2"/>
    <w:rsid w:val="004F1FC7"/>
    <w:rsid w:val="004F5296"/>
    <w:rsid w:val="004F7A69"/>
    <w:rsid w:val="005007AE"/>
    <w:rsid w:val="00503DD1"/>
    <w:rsid w:val="005047FC"/>
    <w:rsid w:val="005070C1"/>
    <w:rsid w:val="0050747D"/>
    <w:rsid w:val="00510879"/>
    <w:rsid w:val="00510F87"/>
    <w:rsid w:val="00514594"/>
    <w:rsid w:val="00520A8F"/>
    <w:rsid w:val="00524619"/>
    <w:rsid w:val="0052470B"/>
    <w:rsid w:val="00524C87"/>
    <w:rsid w:val="00526D66"/>
    <w:rsid w:val="0053521C"/>
    <w:rsid w:val="0053747B"/>
    <w:rsid w:val="0054212F"/>
    <w:rsid w:val="00542A68"/>
    <w:rsid w:val="00555666"/>
    <w:rsid w:val="00556500"/>
    <w:rsid w:val="00556EEE"/>
    <w:rsid w:val="005575B6"/>
    <w:rsid w:val="00560A58"/>
    <w:rsid w:val="0056172C"/>
    <w:rsid w:val="00561E1D"/>
    <w:rsid w:val="00563840"/>
    <w:rsid w:val="005653BD"/>
    <w:rsid w:val="00573FE3"/>
    <w:rsid w:val="005766E5"/>
    <w:rsid w:val="00582BD3"/>
    <w:rsid w:val="0058336A"/>
    <w:rsid w:val="00583B6F"/>
    <w:rsid w:val="00586CD1"/>
    <w:rsid w:val="00590533"/>
    <w:rsid w:val="00590925"/>
    <w:rsid w:val="005A380D"/>
    <w:rsid w:val="005A4CAD"/>
    <w:rsid w:val="005A577D"/>
    <w:rsid w:val="005B3402"/>
    <w:rsid w:val="005B5FCF"/>
    <w:rsid w:val="005B67C2"/>
    <w:rsid w:val="005C3EAD"/>
    <w:rsid w:val="005D0B83"/>
    <w:rsid w:val="005D5028"/>
    <w:rsid w:val="005E1063"/>
    <w:rsid w:val="005E137A"/>
    <w:rsid w:val="005E3343"/>
    <w:rsid w:val="005E6517"/>
    <w:rsid w:val="005F00C6"/>
    <w:rsid w:val="005F0723"/>
    <w:rsid w:val="005F109C"/>
    <w:rsid w:val="005F7C98"/>
    <w:rsid w:val="006023A2"/>
    <w:rsid w:val="006031AA"/>
    <w:rsid w:val="00611ECD"/>
    <w:rsid w:val="00612633"/>
    <w:rsid w:val="00617EA3"/>
    <w:rsid w:val="006201DE"/>
    <w:rsid w:val="00620CD3"/>
    <w:rsid w:val="0062422A"/>
    <w:rsid w:val="00627513"/>
    <w:rsid w:val="0063267A"/>
    <w:rsid w:val="006371D4"/>
    <w:rsid w:val="00643303"/>
    <w:rsid w:val="006440E3"/>
    <w:rsid w:val="006464CB"/>
    <w:rsid w:val="006466AF"/>
    <w:rsid w:val="00654200"/>
    <w:rsid w:val="00661720"/>
    <w:rsid w:val="00662B1F"/>
    <w:rsid w:val="00662B89"/>
    <w:rsid w:val="006648B0"/>
    <w:rsid w:val="00667F4F"/>
    <w:rsid w:val="0067513F"/>
    <w:rsid w:val="00675C33"/>
    <w:rsid w:val="0068231E"/>
    <w:rsid w:val="0068350B"/>
    <w:rsid w:val="00686B1A"/>
    <w:rsid w:val="0069292A"/>
    <w:rsid w:val="00694D7B"/>
    <w:rsid w:val="00696124"/>
    <w:rsid w:val="00697E46"/>
    <w:rsid w:val="006A2407"/>
    <w:rsid w:val="006A2876"/>
    <w:rsid w:val="006A3B08"/>
    <w:rsid w:val="006A422A"/>
    <w:rsid w:val="006A6C82"/>
    <w:rsid w:val="006B26F7"/>
    <w:rsid w:val="006B29E1"/>
    <w:rsid w:val="006B2E58"/>
    <w:rsid w:val="006B4D74"/>
    <w:rsid w:val="006B67E3"/>
    <w:rsid w:val="006B715A"/>
    <w:rsid w:val="006C0C6D"/>
    <w:rsid w:val="006C1C29"/>
    <w:rsid w:val="006C208A"/>
    <w:rsid w:val="006C43EB"/>
    <w:rsid w:val="006C5164"/>
    <w:rsid w:val="006C5248"/>
    <w:rsid w:val="006C5FD0"/>
    <w:rsid w:val="006C6214"/>
    <w:rsid w:val="006D3053"/>
    <w:rsid w:val="006D56FC"/>
    <w:rsid w:val="006D779C"/>
    <w:rsid w:val="006E1347"/>
    <w:rsid w:val="006E192B"/>
    <w:rsid w:val="006E408E"/>
    <w:rsid w:val="006E78B5"/>
    <w:rsid w:val="006F0898"/>
    <w:rsid w:val="006F2716"/>
    <w:rsid w:val="006F3932"/>
    <w:rsid w:val="00700B3B"/>
    <w:rsid w:val="00701302"/>
    <w:rsid w:val="00702205"/>
    <w:rsid w:val="007023C5"/>
    <w:rsid w:val="007043AD"/>
    <w:rsid w:val="00705A6D"/>
    <w:rsid w:val="007062FE"/>
    <w:rsid w:val="00706707"/>
    <w:rsid w:val="00706BF0"/>
    <w:rsid w:val="00710DD4"/>
    <w:rsid w:val="007111EB"/>
    <w:rsid w:val="007166A4"/>
    <w:rsid w:val="00723971"/>
    <w:rsid w:val="00730355"/>
    <w:rsid w:val="00745B15"/>
    <w:rsid w:val="00745EA4"/>
    <w:rsid w:val="007473AD"/>
    <w:rsid w:val="00747EF6"/>
    <w:rsid w:val="00752C56"/>
    <w:rsid w:val="00752EC1"/>
    <w:rsid w:val="00754703"/>
    <w:rsid w:val="007642B8"/>
    <w:rsid w:val="00764F76"/>
    <w:rsid w:val="00765E3D"/>
    <w:rsid w:val="007671B3"/>
    <w:rsid w:val="007705E4"/>
    <w:rsid w:val="00773B12"/>
    <w:rsid w:val="007757E1"/>
    <w:rsid w:val="00780533"/>
    <w:rsid w:val="00780827"/>
    <w:rsid w:val="00784363"/>
    <w:rsid w:val="00784563"/>
    <w:rsid w:val="007853D6"/>
    <w:rsid w:val="00791AE4"/>
    <w:rsid w:val="007973E1"/>
    <w:rsid w:val="007A1209"/>
    <w:rsid w:val="007A22B3"/>
    <w:rsid w:val="007A417E"/>
    <w:rsid w:val="007A5125"/>
    <w:rsid w:val="007A6060"/>
    <w:rsid w:val="007B1E5C"/>
    <w:rsid w:val="007B5B54"/>
    <w:rsid w:val="007C29F7"/>
    <w:rsid w:val="007C3A0B"/>
    <w:rsid w:val="007C4352"/>
    <w:rsid w:val="007C519D"/>
    <w:rsid w:val="007C609C"/>
    <w:rsid w:val="007D02CC"/>
    <w:rsid w:val="007E1DC7"/>
    <w:rsid w:val="007E2A4D"/>
    <w:rsid w:val="007E530F"/>
    <w:rsid w:val="007F0344"/>
    <w:rsid w:val="007F1CDE"/>
    <w:rsid w:val="007F3100"/>
    <w:rsid w:val="00800B36"/>
    <w:rsid w:val="00801157"/>
    <w:rsid w:val="008019B4"/>
    <w:rsid w:val="008038E3"/>
    <w:rsid w:val="0080453E"/>
    <w:rsid w:val="008055B9"/>
    <w:rsid w:val="00810D2F"/>
    <w:rsid w:val="00810FD8"/>
    <w:rsid w:val="0081513C"/>
    <w:rsid w:val="00817141"/>
    <w:rsid w:val="00820336"/>
    <w:rsid w:val="0082222B"/>
    <w:rsid w:val="00827976"/>
    <w:rsid w:val="008340F9"/>
    <w:rsid w:val="00842D6C"/>
    <w:rsid w:val="00843FE2"/>
    <w:rsid w:val="00847835"/>
    <w:rsid w:val="00847E0C"/>
    <w:rsid w:val="00850269"/>
    <w:rsid w:val="00850DE4"/>
    <w:rsid w:val="008518CD"/>
    <w:rsid w:val="00854471"/>
    <w:rsid w:val="00855F89"/>
    <w:rsid w:val="00856F9E"/>
    <w:rsid w:val="0086367B"/>
    <w:rsid w:val="00863C29"/>
    <w:rsid w:val="00866961"/>
    <w:rsid w:val="0086731B"/>
    <w:rsid w:val="008726DE"/>
    <w:rsid w:val="00874ABD"/>
    <w:rsid w:val="00876E5D"/>
    <w:rsid w:val="0088162A"/>
    <w:rsid w:val="00882654"/>
    <w:rsid w:val="008826F2"/>
    <w:rsid w:val="008829FF"/>
    <w:rsid w:val="00886902"/>
    <w:rsid w:val="00886B71"/>
    <w:rsid w:val="0089003A"/>
    <w:rsid w:val="008911BB"/>
    <w:rsid w:val="00892504"/>
    <w:rsid w:val="008937FA"/>
    <w:rsid w:val="008A2130"/>
    <w:rsid w:val="008A2DEE"/>
    <w:rsid w:val="008A4BB2"/>
    <w:rsid w:val="008B01B8"/>
    <w:rsid w:val="008B5393"/>
    <w:rsid w:val="008B65D7"/>
    <w:rsid w:val="008B6881"/>
    <w:rsid w:val="008B6AD4"/>
    <w:rsid w:val="008C77F5"/>
    <w:rsid w:val="008D0023"/>
    <w:rsid w:val="008D1204"/>
    <w:rsid w:val="008D45C8"/>
    <w:rsid w:val="008D4E99"/>
    <w:rsid w:val="008E100A"/>
    <w:rsid w:val="008E19D9"/>
    <w:rsid w:val="008E1F62"/>
    <w:rsid w:val="008E32D5"/>
    <w:rsid w:val="008E3C6C"/>
    <w:rsid w:val="008E6916"/>
    <w:rsid w:val="008F385B"/>
    <w:rsid w:val="008F73BD"/>
    <w:rsid w:val="009031D3"/>
    <w:rsid w:val="00905D6D"/>
    <w:rsid w:val="009102E9"/>
    <w:rsid w:val="009166C0"/>
    <w:rsid w:val="00917E46"/>
    <w:rsid w:val="00920135"/>
    <w:rsid w:val="00921120"/>
    <w:rsid w:val="00930943"/>
    <w:rsid w:val="00930B51"/>
    <w:rsid w:val="00933A32"/>
    <w:rsid w:val="0094099B"/>
    <w:rsid w:val="00943B66"/>
    <w:rsid w:val="00944F50"/>
    <w:rsid w:val="00950805"/>
    <w:rsid w:val="009509ED"/>
    <w:rsid w:val="0095277D"/>
    <w:rsid w:val="00952A02"/>
    <w:rsid w:val="009576FD"/>
    <w:rsid w:val="00971E4F"/>
    <w:rsid w:val="00973128"/>
    <w:rsid w:val="00974A78"/>
    <w:rsid w:val="009763E9"/>
    <w:rsid w:val="00976C8B"/>
    <w:rsid w:val="00980B74"/>
    <w:rsid w:val="00981A4C"/>
    <w:rsid w:val="00983F3E"/>
    <w:rsid w:val="00984A07"/>
    <w:rsid w:val="00986AA3"/>
    <w:rsid w:val="00986E0B"/>
    <w:rsid w:val="00987A97"/>
    <w:rsid w:val="00987F5B"/>
    <w:rsid w:val="00994A4A"/>
    <w:rsid w:val="00996CD8"/>
    <w:rsid w:val="009A4E97"/>
    <w:rsid w:val="009A5738"/>
    <w:rsid w:val="009B0021"/>
    <w:rsid w:val="009B08FC"/>
    <w:rsid w:val="009B0CFF"/>
    <w:rsid w:val="009B1E81"/>
    <w:rsid w:val="009C0D2A"/>
    <w:rsid w:val="009C2292"/>
    <w:rsid w:val="009C6A4F"/>
    <w:rsid w:val="009D435D"/>
    <w:rsid w:val="009D4999"/>
    <w:rsid w:val="009D5573"/>
    <w:rsid w:val="009D57D4"/>
    <w:rsid w:val="009E1365"/>
    <w:rsid w:val="009F27FC"/>
    <w:rsid w:val="009F2DB5"/>
    <w:rsid w:val="009F4D79"/>
    <w:rsid w:val="00A06ABE"/>
    <w:rsid w:val="00A133A1"/>
    <w:rsid w:val="00A25C8B"/>
    <w:rsid w:val="00A267AA"/>
    <w:rsid w:val="00A2726B"/>
    <w:rsid w:val="00A27953"/>
    <w:rsid w:val="00A319C6"/>
    <w:rsid w:val="00A32062"/>
    <w:rsid w:val="00A32EC6"/>
    <w:rsid w:val="00A33584"/>
    <w:rsid w:val="00A40791"/>
    <w:rsid w:val="00A415DA"/>
    <w:rsid w:val="00A436CF"/>
    <w:rsid w:val="00A4757B"/>
    <w:rsid w:val="00A503F8"/>
    <w:rsid w:val="00A50470"/>
    <w:rsid w:val="00A6042B"/>
    <w:rsid w:val="00A62857"/>
    <w:rsid w:val="00A70632"/>
    <w:rsid w:val="00A73C55"/>
    <w:rsid w:val="00A85B5E"/>
    <w:rsid w:val="00A85E8E"/>
    <w:rsid w:val="00A87DAA"/>
    <w:rsid w:val="00A91CF2"/>
    <w:rsid w:val="00A93182"/>
    <w:rsid w:val="00A94258"/>
    <w:rsid w:val="00A948FD"/>
    <w:rsid w:val="00A96070"/>
    <w:rsid w:val="00A97344"/>
    <w:rsid w:val="00AA11FF"/>
    <w:rsid w:val="00AA18CD"/>
    <w:rsid w:val="00AA265D"/>
    <w:rsid w:val="00AA275D"/>
    <w:rsid w:val="00AA3431"/>
    <w:rsid w:val="00AA73DB"/>
    <w:rsid w:val="00AA7F02"/>
    <w:rsid w:val="00AC294C"/>
    <w:rsid w:val="00AC3498"/>
    <w:rsid w:val="00AC5A0D"/>
    <w:rsid w:val="00AC7764"/>
    <w:rsid w:val="00AD026A"/>
    <w:rsid w:val="00AD03A3"/>
    <w:rsid w:val="00AD0B24"/>
    <w:rsid w:val="00AD23CF"/>
    <w:rsid w:val="00AD6C89"/>
    <w:rsid w:val="00AF2233"/>
    <w:rsid w:val="00AF388D"/>
    <w:rsid w:val="00AF3AA9"/>
    <w:rsid w:val="00AF6B99"/>
    <w:rsid w:val="00B06CA9"/>
    <w:rsid w:val="00B102AB"/>
    <w:rsid w:val="00B253DE"/>
    <w:rsid w:val="00B2556C"/>
    <w:rsid w:val="00B3124F"/>
    <w:rsid w:val="00B327F0"/>
    <w:rsid w:val="00B34798"/>
    <w:rsid w:val="00B37F78"/>
    <w:rsid w:val="00B42B4C"/>
    <w:rsid w:val="00B47B4D"/>
    <w:rsid w:val="00B61D3B"/>
    <w:rsid w:val="00B62665"/>
    <w:rsid w:val="00B63881"/>
    <w:rsid w:val="00B661C4"/>
    <w:rsid w:val="00B6686F"/>
    <w:rsid w:val="00B71182"/>
    <w:rsid w:val="00B72347"/>
    <w:rsid w:val="00B76DE3"/>
    <w:rsid w:val="00B94ABA"/>
    <w:rsid w:val="00B96AE3"/>
    <w:rsid w:val="00BA1666"/>
    <w:rsid w:val="00BA5DF6"/>
    <w:rsid w:val="00BA7477"/>
    <w:rsid w:val="00BB016A"/>
    <w:rsid w:val="00BB1E74"/>
    <w:rsid w:val="00BB206F"/>
    <w:rsid w:val="00BC04FF"/>
    <w:rsid w:val="00BC6CB0"/>
    <w:rsid w:val="00BC6CCD"/>
    <w:rsid w:val="00BC7FB9"/>
    <w:rsid w:val="00BE0367"/>
    <w:rsid w:val="00BF0093"/>
    <w:rsid w:val="00BF2403"/>
    <w:rsid w:val="00BF24AB"/>
    <w:rsid w:val="00C02D0E"/>
    <w:rsid w:val="00C02EC9"/>
    <w:rsid w:val="00C0672A"/>
    <w:rsid w:val="00C07DA7"/>
    <w:rsid w:val="00C21DEF"/>
    <w:rsid w:val="00C302CE"/>
    <w:rsid w:val="00C35C86"/>
    <w:rsid w:val="00C361DE"/>
    <w:rsid w:val="00C42674"/>
    <w:rsid w:val="00C56464"/>
    <w:rsid w:val="00C60639"/>
    <w:rsid w:val="00C631A9"/>
    <w:rsid w:val="00C653F7"/>
    <w:rsid w:val="00C65839"/>
    <w:rsid w:val="00C70E09"/>
    <w:rsid w:val="00C72702"/>
    <w:rsid w:val="00C73D69"/>
    <w:rsid w:val="00C74ACC"/>
    <w:rsid w:val="00C7511D"/>
    <w:rsid w:val="00C80B42"/>
    <w:rsid w:val="00C8616F"/>
    <w:rsid w:val="00C87F59"/>
    <w:rsid w:val="00C90262"/>
    <w:rsid w:val="00CA13C9"/>
    <w:rsid w:val="00CA4F40"/>
    <w:rsid w:val="00CB346C"/>
    <w:rsid w:val="00CB592D"/>
    <w:rsid w:val="00CB5C65"/>
    <w:rsid w:val="00CB7021"/>
    <w:rsid w:val="00CC0D9C"/>
    <w:rsid w:val="00CC49E2"/>
    <w:rsid w:val="00CE259E"/>
    <w:rsid w:val="00CE263A"/>
    <w:rsid w:val="00CE2BF4"/>
    <w:rsid w:val="00CE4456"/>
    <w:rsid w:val="00CF3B3F"/>
    <w:rsid w:val="00CF4795"/>
    <w:rsid w:val="00CF4E11"/>
    <w:rsid w:val="00CF5E96"/>
    <w:rsid w:val="00D0374C"/>
    <w:rsid w:val="00D0666D"/>
    <w:rsid w:val="00D1613D"/>
    <w:rsid w:val="00D20B8D"/>
    <w:rsid w:val="00D23BEC"/>
    <w:rsid w:val="00D24989"/>
    <w:rsid w:val="00D2742B"/>
    <w:rsid w:val="00D314E5"/>
    <w:rsid w:val="00D32137"/>
    <w:rsid w:val="00D3512F"/>
    <w:rsid w:val="00D368BC"/>
    <w:rsid w:val="00D3768E"/>
    <w:rsid w:val="00D407D8"/>
    <w:rsid w:val="00D43596"/>
    <w:rsid w:val="00D43CB5"/>
    <w:rsid w:val="00D52408"/>
    <w:rsid w:val="00D54DC9"/>
    <w:rsid w:val="00D54F2C"/>
    <w:rsid w:val="00D63E1C"/>
    <w:rsid w:val="00D674D0"/>
    <w:rsid w:val="00D7762E"/>
    <w:rsid w:val="00D876CC"/>
    <w:rsid w:val="00D904D3"/>
    <w:rsid w:val="00D92166"/>
    <w:rsid w:val="00D9280A"/>
    <w:rsid w:val="00D96E94"/>
    <w:rsid w:val="00DA198C"/>
    <w:rsid w:val="00DA470F"/>
    <w:rsid w:val="00DA5393"/>
    <w:rsid w:val="00DA7E8E"/>
    <w:rsid w:val="00DB2BFB"/>
    <w:rsid w:val="00DB315E"/>
    <w:rsid w:val="00DC0FE1"/>
    <w:rsid w:val="00DC557B"/>
    <w:rsid w:val="00DD6005"/>
    <w:rsid w:val="00DD788E"/>
    <w:rsid w:val="00DE0360"/>
    <w:rsid w:val="00DE06CF"/>
    <w:rsid w:val="00DE1826"/>
    <w:rsid w:val="00DE1EEC"/>
    <w:rsid w:val="00DF0447"/>
    <w:rsid w:val="00DF23AA"/>
    <w:rsid w:val="00DF25AE"/>
    <w:rsid w:val="00DF68CB"/>
    <w:rsid w:val="00E02214"/>
    <w:rsid w:val="00E062A1"/>
    <w:rsid w:val="00E11E02"/>
    <w:rsid w:val="00E20DA8"/>
    <w:rsid w:val="00E25C9F"/>
    <w:rsid w:val="00E263C8"/>
    <w:rsid w:val="00E3135F"/>
    <w:rsid w:val="00E31C8E"/>
    <w:rsid w:val="00E3769F"/>
    <w:rsid w:val="00E37A38"/>
    <w:rsid w:val="00E40852"/>
    <w:rsid w:val="00E412EE"/>
    <w:rsid w:val="00E41545"/>
    <w:rsid w:val="00E451E6"/>
    <w:rsid w:val="00E5555C"/>
    <w:rsid w:val="00E5593F"/>
    <w:rsid w:val="00E60E09"/>
    <w:rsid w:val="00E611E2"/>
    <w:rsid w:val="00E6591C"/>
    <w:rsid w:val="00E75947"/>
    <w:rsid w:val="00E8070C"/>
    <w:rsid w:val="00E868AB"/>
    <w:rsid w:val="00E904F4"/>
    <w:rsid w:val="00E931E8"/>
    <w:rsid w:val="00E9350B"/>
    <w:rsid w:val="00E93DF9"/>
    <w:rsid w:val="00E943F4"/>
    <w:rsid w:val="00E97225"/>
    <w:rsid w:val="00EA688E"/>
    <w:rsid w:val="00EA7EB1"/>
    <w:rsid w:val="00EB25E7"/>
    <w:rsid w:val="00EB2ADF"/>
    <w:rsid w:val="00EB2D50"/>
    <w:rsid w:val="00EB465B"/>
    <w:rsid w:val="00EB4E06"/>
    <w:rsid w:val="00EB59B7"/>
    <w:rsid w:val="00EB7585"/>
    <w:rsid w:val="00EC1233"/>
    <w:rsid w:val="00EC2BF2"/>
    <w:rsid w:val="00EC3AE2"/>
    <w:rsid w:val="00EC58CB"/>
    <w:rsid w:val="00ED2E78"/>
    <w:rsid w:val="00EE157D"/>
    <w:rsid w:val="00EE1836"/>
    <w:rsid w:val="00EE5C30"/>
    <w:rsid w:val="00EE7ADD"/>
    <w:rsid w:val="00EF7EAD"/>
    <w:rsid w:val="00F01FD0"/>
    <w:rsid w:val="00F02C29"/>
    <w:rsid w:val="00F10255"/>
    <w:rsid w:val="00F25F3F"/>
    <w:rsid w:val="00F32645"/>
    <w:rsid w:val="00F328DB"/>
    <w:rsid w:val="00F36B7F"/>
    <w:rsid w:val="00F3705E"/>
    <w:rsid w:val="00F3739E"/>
    <w:rsid w:val="00F41735"/>
    <w:rsid w:val="00F45644"/>
    <w:rsid w:val="00F54757"/>
    <w:rsid w:val="00F55B0E"/>
    <w:rsid w:val="00F57559"/>
    <w:rsid w:val="00F61E52"/>
    <w:rsid w:val="00F67BEF"/>
    <w:rsid w:val="00F74F70"/>
    <w:rsid w:val="00F7526A"/>
    <w:rsid w:val="00F80164"/>
    <w:rsid w:val="00F83EDF"/>
    <w:rsid w:val="00F864D6"/>
    <w:rsid w:val="00F87928"/>
    <w:rsid w:val="00F91896"/>
    <w:rsid w:val="00F93C4E"/>
    <w:rsid w:val="00F95070"/>
    <w:rsid w:val="00FA151F"/>
    <w:rsid w:val="00FA4547"/>
    <w:rsid w:val="00FB641B"/>
    <w:rsid w:val="00FC0CBB"/>
    <w:rsid w:val="00FC63E2"/>
    <w:rsid w:val="00FC7DAC"/>
    <w:rsid w:val="00FD60C0"/>
    <w:rsid w:val="00FD66F6"/>
    <w:rsid w:val="00FE0C53"/>
    <w:rsid w:val="00FE184C"/>
    <w:rsid w:val="00FE2AE2"/>
    <w:rsid w:val="00FE7DCA"/>
    <w:rsid w:val="00FF1017"/>
    <w:rsid w:val="00FF256C"/>
    <w:rsid w:val="00FF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A9856"/>
  <w15:docId w15:val="{A78A2E5D-9AB1-462A-A23E-72997039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link w:val="Heading1Char"/>
    <w:qFormat/>
    <w:pPr>
      <w:keepNext/>
      <w:tabs>
        <w:tab w:val="left" w:pos="-720"/>
      </w:tabs>
      <w:suppressAutoHyphens/>
      <w:jc w:val="center"/>
      <w:outlineLvl w:val="0"/>
    </w:pPr>
    <w:rPr>
      <w:b/>
      <w:sz w:val="21"/>
    </w:rPr>
  </w:style>
  <w:style w:type="paragraph" w:styleId="Heading2">
    <w:name w:val="heading 2"/>
    <w:basedOn w:val="Normal"/>
    <w:next w:val="Normal"/>
    <w:qFormat/>
    <w:pPr>
      <w:keepNext/>
      <w:suppressAutoHyphens/>
      <w:jc w:val="center"/>
      <w:outlineLvl w:val="1"/>
    </w:pPr>
    <w:rPr>
      <w:b/>
      <w:sz w:val="43"/>
    </w:rPr>
  </w:style>
  <w:style w:type="paragraph" w:styleId="Heading3">
    <w:name w:val="heading 3"/>
    <w:basedOn w:val="Normal"/>
    <w:next w:val="Normal"/>
    <w:qFormat/>
    <w:pPr>
      <w:keepNext/>
      <w:tabs>
        <w:tab w:val="left" w:pos="-720"/>
      </w:tabs>
      <w:suppressAutoHyphens/>
      <w:jc w:val="center"/>
      <w:outlineLvl w:val="2"/>
    </w:pPr>
    <w:rPr>
      <w:rFonts w:ascii="Arial" w:hAnsi="Arial" w:cs="Arial"/>
      <w:b/>
      <w:sz w:val="44"/>
    </w:rPr>
  </w:style>
  <w:style w:type="paragraph" w:styleId="Heading4">
    <w:name w:val="heading 4"/>
    <w:basedOn w:val="Normal"/>
    <w:next w:val="Normal"/>
    <w:qFormat/>
    <w:pPr>
      <w:keepNext/>
      <w:suppressAutoHyphens/>
      <w:jc w:val="center"/>
      <w:outlineLvl w:val="3"/>
    </w:pPr>
    <w:rPr>
      <w:rFonts w:ascii="Arial" w:hAnsi="Arial" w:cs="Arial"/>
      <w:b/>
    </w:rPr>
  </w:style>
  <w:style w:type="paragraph" w:styleId="Heading5">
    <w:name w:val="heading 5"/>
    <w:basedOn w:val="Normal"/>
    <w:next w:val="Normal"/>
    <w:qFormat/>
    <w:pPr>
      <w:keepNext/>
      <w:suppressAutoHyphens/>
      <w:ind w:left="540"/>
      <w:jc w:val="center"/>
      <w:outlineLvl w:val="4"/>
    </w:pPr>
    <w:rPr>
      <w:rFonts w:ascii="Times New Roman" w:hAnsi="Times New Roman"/>
      <w:b/>
    </w:rPr>
  </w:style>
  <w:style w:type="paragraph" w:styleId="Heading6">
    <w:name w:val="heading 6"/>
    <w:basedOn w:val="Normal"/>
    <w:next w:val="Normal"/>
    <w:qFormat/>
    <w:pPr>
      <w:keepNext/>
      <w:tabs>
        <w:tab w:val="left" w:pos="-720"/>
      </w:tabs>
      <w:suppressAutoHyphens/>
      <w:jc w:val="center"/>
      <w:outlineLvl w:val="5"/>
    </w:pPr>
    <w:rPr>
      <w:rFonts w:ascii="Times New Roman" w:hAnsi="Times New Roman"/>
      <w:b/>
      <w:u w:val="single"/>
    </w:rPr>
  </w:style>
  <w:style w:type="paragraph" w:styleId="Heading7">
    <w:name w:val="heading 7"/>
    <w:basedOn w:val="Normal"/>
    <w:next w:val="Normal"/>
    <w:qFormat/>
    <w:rsid w:val="00476D1E"/>
    <w:pPr>
      <w:keepNext/>
      <w:tabs>
        <w:tab w:val="left" w:pos="-720"/>
        <w:tab w:val="left" w:pos="0"/>
        <w:tab w:val="num" w:pos="1080"/>
      </w:tabs>
      <w:suppressAutoHyphens/>
      <w:ind w:left="1080" w:hanging="360"/>
      <w:outlineLvl w:val="6"/>
    </w:pPr>
    <w:rPr>
      <w:rFonts w:ascii="Times New Roman" w:hAnsi="Times New Roman"/>
      <w:b/>
      <w:bCs/>
      <w:color w:val="000000"/>
      <w:u w:val="single"/>
    </w:rPr>
  </w:style>
  <w:style w:type="paragraph" w:styleId="Heading8">
    <w:name w:val="heading 8"/>
    <w:basedOn w:val="Normal"/>
    <w:next w:val="Normal"/>
    <w:qFormat/>
    <w:pPr>
      <w:keepNext/>
      <w:numPr>
        <w:numId w:val="26"/>
      </w:numPr>
      <w:tabs>
        <w:tab w:val="left" w:pos="-720"/>
        <w:tab w:val="left" w:pos="0"/>
      </w:tabs>
      <w:suppressAutoHyphens/>
      <w:outlineLvl w:val="7"/>
    </w:pPr>
    <w:rPr>
      <w:rFonts w:ascii="Times New Roman" w:hAnsi="Times New Roman"/>
      <w:b/>
      <w:bCs/>
      <w:u w:val="single"/>
    </w:rPr>
  </w:style>
  <w:style w:type="paragraph" w:styleId="Heading9">
    <w:name w:val="heading 9"/>
    <w:basedOn w:val="Normal"/>
    <w:next w:val="Normal"/>
    <w:qFormat/>
    <w:pPr>
      <w:keepNext/>
      <w:tabs>
        <w:tab w:val="left" w:pos="-720"/>
        <w:tab w:val="left" w:pos="0"/>
      </w:tabs>
      <w:suppressAutoHyphens/>
      <w:outlineLvl w:val="8"/>
    </w:pPr>
    <w:rPr>
      <w:rFonts w:ascii="Times New Roman" w:hAnsi="Times New Roman"/>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paragraph" w:styleId="TOC1">
    <w:name w:val="toc 1"/>
    <w:basedOn w:val="Normal"/>
    <w:next w:val="Normal"/>
    <w:autoRedefine/>
    <w:uiPriority w:val="39"/>
    <w:pPr>
      <w:tabs>
        <w:tab w:val="right" w:leader="dot" w:pos="9360"/>
      </w:tabs>
      <w:suppressAutoHyphens/>
      <w:spacing w:before="480"/>
      <w:ind w:left="720" w:right="720" w:hanging="720"/>
    </w:pPr>
  </w:style>
  <w:style w:type="paragraph" w:styleId="TOC2">
    <w:name w:val="toc 2"/>
    <w:basedOn w:val="Normal"/>
    <w:next w:val="Normal"/>
    <w:autoRedefine/>
    <w:uiPriority w:val="39"/>
    <w:pPr>
      <w:tabs>
        <w:tab w:val="right" w:leader="dot" w:pos="9360"/>
      </w:tabs>
      <w:suppressAutoHyphens/>
      <w:ind w:left="1440" w:right="720" w:hanging="720"/>
    </w:pPr>
  </w:style>
  <w:style w:type="paragraph" w:styleId="TOC3">
    <w:name w:val="toc 3"/>
    <w:basedOn w:val="Normal"/>
    <w:next w:val="Normal"/>
    <w:autoRedefine/>
    <w:uiPriority w:val="39"/>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suppressAutoHyphens/>
    </w:pPr>
    <w:rPr>
      <w:b/>
      <w:sz w:val="21"/>
      <w:u w:val="single"/>
    </w:rPr>
  </w:style>
  <w:style w:type="paragraph" w:styleId="BodyTextIndent">
    <w:name w:val="Body Text Indent"/>
    <w:basedOn w:val="Normal"/>
    <w:pPr>
      <w:numPr>
        <w:ilvl w:val="1"/>
        <w:numId w:val="30"/>
      </w:numPr>
      <w:tabs>
        <w:tab w:val="left" w:pos="-720"/>
        <w:tab w:val="left" w:pos="-270"/>
      </w:tabs>
      <w:suppressAutoHyphens/>
      <w:spacing w:after="120"/>
    </w:pPr>
    <w:rPr>
      <w:rFonts w:ascii="Times New Roman" w:hAnsi="Times New Roman"/>
    </w:rPr>
  </w:style>
  <w:style w:type="paragraph" w:styleId="BodyTextIndent2">
    <w:name w:val="Body Text Indent 2"/>
    <w:basedOn w:val="Normal"/>
    <w:pPr>
      <w:tabs>
        <w:tab w:val="left" w:pos="-720"/>
        <w:tab w:val="left" w:pos="0"/>
      </w:tabs>
      <w:suppressAutoHyphens/>
      <w:ind w:left="2970"/>
    </w:pPr>
    <w:rPr>
      <w:b/>
      <w:sz w:val="21"/>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tabs>
        <w:tab w:val="left" w:pos="-720"/>
      </w:tabs>
      <w:suppressAutoHyphens/>
      <w:ind w:left="720" w:hanging="720"/>
    </w:pPr>
    <w:rPr>
      <w:sz w:val="21"/>
    </w:rPr>
  </w:style>
  <w:style w:type="paragraph" w:styleId="BodyText2">
    <w:name w:val="Body Text 2"/>
    <w:basedOn w:val="Normal"/>
    <w:pPr>
      <w:widowControl/>
    </w:pPr>
    <w:rPr>
      <w:rFonts w:ascii="Times New Roman" w:hAnsi="Times New Roman"/>
      <w:color w:val="000000"/>
      <w:sz w:val="24"/>
    </w:rPr>
  </w:style>
  <w:style w:type="paragraph" w:styleId="BalloonText">
    <w:name w:val="Balloon Text"/>
    <w:basedOn w:val="Normal"/>
    <w:semiHidden/>
    <w:rPr>
      <w:rFonts w:ascii="Tahoma" w:hAnsi="Tahoma"/>
      <w:sz w:val="16"/>
      <w:szCs w:val="16"/>
    </w:rPr>
  </w:style>
  <w:style w:type="paragraph" w:customStyle="1" w:styleId="1">
    <w:name w:val="1"/>
    <w:basedOn w:val="Normal"/>
    <w:pPr>
      <w:autoSpaceDE w:val="0"/>
      <w:autoSpaceDN w:val="0"/>
      <w:adjustRightInd w:val="0"/>
      <w:ind w:left="360"/>
    </w:pPr>
    <w:rPr>
      <w:rFonts w:ascii="Times New Roman" w:hAnsi="Times New Roman"/>
      <w:snapToGrid/>
      <w:szCs w:val="24"/>
    </w:rPr>
  </w:style>
  <w:style w:type="paragraph" w:customStyle="1" w:styleId="2">
    <w:name w:val="2"/>
    <w:basedOn w:val="Normal"/>
    <w:pPr>
      <w:autoSpaceDE w:val="0"/>
      <w:autoSpaceDN w:val="0"/>
      <w:adjustRightInd w:val="0"/>
      <w:spacing w:line="360" w:lineRule="auto"/>
    </w:pPr>
    <w:rPr>
      <w:rFonts w:ascii="Times New Roman" w:hAnsi="Times New Roman"/>
      <w:snapToGrid/>
      <w:color w:val="000000"/>
      <w:sz w:val="24"/>
      <w:szCs w:val="24"/>
    </w:r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widowControl/>
      <w:ind w:left="2160" w:right="360"/>
    </w:pPr>
    <w:rPr>
      <w:rFonts w:ascii="Times New Roman" w:hAnsi="Times New Roman"/>
    </w:rPr>
  </w:style>
  <w:style w:type="paragraph" w:styleId="BodyText3">
    <w:name w:val="Body Text 3"/>
    <w:basedOn w:val="Normal"/>
    <w:rPr>
      <w:rFonts w:ascii="Times New Roman" w:hAnsi="Times New Roman"/>
      <w:b/>
      <w:bCs/>
    </w:rPr>
  </w:style>
  <w:style w:type="character" w:styleId="Hyperlink">
    <w:name w:val="Hyperlink"/>
    <w:basedOn w:val="DefaultParagraphFont"/>
    <w:rPr>
      <w:color w:val="0000FF"/>
      <w:u w:val="single"/>
    </w:rPr>
  </w:style>
  <w:style w:type="character" w:styleId="CommentReference">
    <w:name w:val="annotation reference"/>
    <w:basedOn w:val="DefaultParagraphFont"/>
    <w:rsid w:val="00493E4B"/>
    <w:rPr>
      <w:sz w:val="16"/>
      <w:szCs w:val="16"/>
    </w:rPr>
  </w:style>
  <w:style w:type="paragraph" w:styleId="CommentText">
    <w:name w:val="annotation text"/>
    <w:basedOn w:val="Normal"/>
    <w:link w:val="CommentTextChar"/>
    <w:rsid w:val="00493E4B"/>
  </w:style>
  <w:style w:type="character" w:customStyle="1" w:styleId="CommentTextChar">
    <w:name w:val="Comment Text Char"/>
    <w:basedOn w:val="DefaultParagraphFont"/>
    <w:link w:val="CommentText"/>
    <w:rsid w:val="00493E4B"/>
    <w:rPr>
      <w:rFonts w:ascii="Courier New" w:hAnsi="Courier New"/>
      <w:snapToGrid w:val="0"/>
    </w:rPr>
  </w:style>
  <w:style w:type="paragraph" w:styleId="CommentSubject">
    <w:name w:val="annotation subject"/>
    <w:basedOn w:val="CommentText"/>
    <w:next w:val="CommentText"/>
    <w:link w:val="CommentSubjectChar"/>
    <w:rsid w:val="00493E4B"/>
    <w:rPr>
      <w:b/>
      <w:bCs/>
    </w:rPr>
  </w:style>
  <w:style w:type="character" w:customStyle="1" w:styleId="CommentSubjectChar">
    <w:name w:val="Comment Subject Char"/>
    <w:basedOn w:val="CommentTextChar"/>
    <w:link w:val="CommentSubject"/>
    <w:rsid w:val="00493E4B"/>
    <w:rPr>
      <w:rFonts w:ascii="Courier New" w:hAnsi="Courier New"/>
      <w:b/>
      <w:bCs/>
      <w:snapToGrid w:val="0"/>
    </w:rPr>
  </w:style>
  <w:style w:type="character" w:styleId="Strong">
    <w:name w:val="Strong"/>
    <w:basedOn w:val="DefaultParagraphFont"/>
    <w:uiPriority w:val="22"/>
    <w:qFormat/>
    <w:rsid w:val="001D5D09"/>
    <w:rPr>
      <w:b/>
      <w:bCs/>
    </w:rPr>
  </w:style>
  <w:style w:type="paragraph" w:styleId="ListParagraph">
    <w:name w:val="List Paragraph"/>
    <w:basedOn w:val="Normal"/>
    <w:uiPriority w:val="34"/>
    <w:qFormat/>
    <w:rsid w:val="006B715A"/>
    <w:pPr>
      <w:ind w:left="720"/>
      <w:contextualSpacing/>
    </w:pPr>
  </w:style>
  <w:style w:type="character" w:customStyle="1" w:styleId="FooterChar">
    <w:name w:val="Footer Char"/>
    <w:basedOn w:val="DefaultParagraphFont"/>
    <w:link w:val="Footer"/>
    <w:uiPriority w:val="99"/>
    <w:rsid w:val="00747EF6"/>
    <w:rPr>
      <w:rFonts w:ascii="Courier New" w:hAnsi="Courier New"/>
      <w:snapToGrid w:val="0"/>
    </w:rPr>
  </w:style>
  <w:style w:type="table" w:styleId="TableGrid">
    <w:name w:val="Table Grid"/>
    <w:basedOn w:val="TableNormal"/>
    <w:uiPriority w:val="59"/>
    <w:rsid w:val="00F326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091D"/>
    <w:rPr>
      <w:rFonts w:ascii="Courier New" w:hAnsi="Courier New"/>
      <w:snapToGrid w:val="0"/>
    </w:rPr>
  </w:style>
  <w:style w:type="paragraph" w:styleId="TOCHeading">
    <w:name w:val="TOC Heading"/>
    <w:basedOn w:val="Heading1"/>
    <w:next w:val="Normal"/>
    <w:uiPriority w:val="39"/>
    <w:semiHidden/>
    <w:unhideWhenUsed/>
    <w:qFormat/>
    <w:rsid w:val="0082222B"/>
    <w:pPr>
      <w:keepLines/>
      <w:widowControl/>
      <w:tabs>
        <w:tab w:val="clear" w:pos="-720"/>
      </w:tabs>
      <w:suppressAutoHyphens w:val="0"/>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eastAsia="ja-JP"/>
    </w:rPr>
  </w:style>
  <w:style w:type="paragraph" w:styleId="NoSpacing">
    <w:name w:val="No Spacing"/>
    <w:uiPriority w:val="1"/>
    <w:qFormat/>
    <w:rsid w:val="00290CC8"/>
    <w:pPr>
      <w:widowControl w:val="0"/>
    </w:pPr>
    <w:rPr>
      <w:rFonts w:ascii="Courier New" w:hAnsi="Courier New"/>
      <w:snapToGrid w:val="0"/>
    </w:rPr>
  </w:style>
  <w:style w:type="character" w:customStyle="1" w:styleId="Heading1Char">
    <w:name w:val="Heading 1 Char"/>
    <w:basedOn w:val="DefaultParagraphFont"/>
    <w:link w:val="Heading1"/>
    <w:rsid w:val="00414C32"/>
    <w:rPr>
      <w:rFonts w:ascii="Courier New" w:hAnsi="Courier New"/>
      <w:b/>
      <w:snapToGrid w:val="0"/>
      <w:sz w:val="21"/>
    </w:rPr>
  </w:style>
  <w:style w:type="paragraph" w:customStyle="1" w:styleId="BodyIndent">
    <w:name w:val="Body Indent"/>
    <w:basedOn w:val="Normal"/>
    <w:rsid w:val="0011231C"/>
    <w:pPr>
      <w:widowControl/>
      <w:spacing w:after="240"/>
      <w:ind w:firstLine="720"/>
    </w:pPr>
    <w:rPr>
      <w:rFonts w:ascii="Times New Roman" w:hAnsi="Times New Roman"/>
      <w:snapToGrid/>
      <w:sz w:val="24"/>
      <w:szCs w:val="24"/>
    </w:rPr>
  </w:style>
  <w:style w:type="character" w:customStyle="1" w:styleId="HeaderChar">
    <w:name w:val="Header Char"/>
    <w:basedOn w:val="DefaultParagraphFont"/>
    <w:link w:val="Header"/>
    <w:uiPriority w:val="99"/>
    <w:rsid w:val="00D20B8D"/>
    <w:rPr>
      <w:rFonts w:ascii="Courier New" w:hAnsi="Courier New"/>
      <w:snapToGrid w:val="0"/>
    </w:rPr>
  </w:style>
  <w:style w:type="character" w:styleId="Emphasis">
    <w:name w:val="Emphasis"/>
    <w:basedOn w:val="DefaultParagraphFont"/>
    <w:qFormat/>
    <w:rsid w:val="00494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8772">
      <w:bodyDiv w:val="1"/>
      <w:marLeft w:val="0"/>
      <w:marRight w:val="0"/>
      <w:marTop w:val="0"/>
      <w:marBottom w:val="0"/>
      <w:divBdr>
        <w:top w:val="none" w:sz="0" w:space="0" w:color="auto"/>
        <w:left w:val="none" w:sz="0" w:space="0" w:color="auto"/>
        <w:bottom w:val="none" w:sz="0" w:space="0" w:color="auto"/>
        <w:right w:val="none" w:sz="0" w:space="0" w:color="auto"/>
      </w:divBdr>
      <w:divsChild>
        <w:div w:id="1595355860">
          <w:marLeft w:val="0"/>
          <w:marRight w:val="0"/>
          <w:marTop w:val="0"/>
          <w:marBottom w:val="0"/>
          <w:divBdr>
            <w:top w:val="none" w:sz="0" w:space="0" w:color="auto"/>
            <w:left w:val="none" w:sz="0" w:space="0" w:color="auto"/>
            <w:bottom w:val="none" w:sz="0" w:space="0" w:color="auto"/>
            <w:right w:val="none" w:sz="0" w:space="0" w:color="auto"/>
          </w:divBdr>
          <w:divsChild>
            <w:div w:id="5327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51">
      <w:bodyDiv w:val="1"/>
      <w:marLeft w:val="0"/>
      <w:marRight w:val="0"/>
      <w:marTop w:val="0"/>
      <w:marBottom w:val="0"/>
      <w:divBdr>
        <w:top w:val="none" w:sz="0" w:space="0" w:color="auto"/>
        <w:left w:val="none" w:sz="0" w:space="0" w:color="auto"/>
        <w:bottom w:val="none" w:sz="0" w:space="0" w:color="auto"/>
        <w:right w:val="none" w:sz="0" w:space="0" w:color="auto"/>
      </w:divBdr>
    </w:div>
    <w:div w:id="1139106553">
      <w:bodyDiv w:val="1"/>
      <w:marLeft w:val="0"/>
      <w:marRight w:val="0"/>
      <w:marTop w:val="0"/>
      <w:marBottom w:val="0"/>
      <w:divBdr>
        <w:top w:val="none" w:sz="0" w:space="0" w:color="auto"/>
        <w:left w:val="none" w:sz="0" w:space="0" w:color="auto"/>
        <w:bottom w:val="none" w:sz="0" w:space="0" w:color="auto"/>
        <w:right w:val="none" w:sz="0" w:space="0" w:color="auto"/>
      </w:divBdr>
    </w:div>
    <w:div w:id="1295717745">
      <w:bodyDiv w:val="1"/>
      <w:marLeft w:val="0"/>
      <w:marRight w:val="0"/>
      <w:marTop w:val="0"/>
      <w:marBottom w:val="0"/>
      <w:divBdr>
        <w:top w:val="none" w:sz="0" w:space="0" w:color="auto"/>
        <w:left w:val="none" w:sz="0" w:space="0" w:color="auto"/>
        <w:bottom w:val="none" w:sz="0" w:space="0" w:color="auto"/>
        <w:right w:val="none" w:sz="0" w:space="0" w:color="auto"/>
      </w:divBdr>
    </w:div>
    <w:div w:id="1326858325">
      <w:bodyDiv w:val="1"/>
      <w:marLeft w:val="0"/>
      <w:marRight w:val="0"/>
      <w:marTop w:val="0"/>
      <w:marBottom w:val="0"/>
      <w:divBdr>
        <w:top w:val="none" w:sz="0" w:space="0" w:color="auto"/>
        <w:left w:val="none" w:sz="0" w:space="0" w:color="auto"/>
        <w:bottom w:val="none" w:sz="0" w:space="0" w:color="auto"/>
        <w:right w:val="none" w:sz="0" w:space="0" w:color="auto"/>
      </w:divBdr>
    </w:div>
    <w:div w:id="1521703524">
      <w:bodyDiv w:val="1"/>
      <w:marLeft w:val="0"/>
      <w:marRight w:val="0"/>
      <w:marTop w:val="0"/>
      <w:marBottom w:val="0"/>
      <w:divBdr>
        <w:top w:val="none" w:sz="0" w:space="0" w:color="auto"/>
        <w:left w:val="none" w:sz="0" w:space="0" w:color="auto"/>
        <w:bottom w:val="none" w:sz="0" w:space="0" w:color="auto"/>
        <w:right w:val="none" w:sz="0" w:space="0" w:color="auto"/>
      </w:divBdr>
    </w:div>
    <w:div w:id="1999377909">
      <w:bodyDiv w:val="1"/>
      <w:marLeft w:val="0"/>
      <w:marRight w:val="0"/>
      <w:marTop w:val="0"/>
      <w:marBottom w:val="0"/>
      <w:divBdr>
        <w:top w:val="none" w:sz="0" w:space="0" w:color="auto"/>
        <w:left w:val="none" w:sz="0" w:space="0" w:color="auto"/>
        <w:bottom w:val="none" w:sz="0" w:space="0" w:color="auto"/>
        <w:right w:val="none" w:sz="0" w:space="0" w:color="auto"/>
      </w:divBdr>
      <w:divsChild>
        <w:div w:id="1937707299">
          <w:marLeft w:val="0"/>
          <w:marRight w:val="0"/>
          <w:marTop w:val="0"/>
          <w:marBottom w:val="0"/>
          <w:divBdr>
            <w:top w:val="none" w:sz="0" w:space="0" w:color="auto"/>
            <w:left w:val="none" w:sz="0" w:space="0" w:color="auto"/>
            <w:bottom w:val="none" w:sz="0" w:space="0" w:color="auto"/>
            <w:right w:val="none" w:sz="0" w:space="0" w:color="auto"/>
          </w:divBdr>
          <w:divsChild>
            <w:div w:id="20203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C5496-7890-408D-96E8-D8150F98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31</Pages>
  <Words>10972</Words>
  <Characters>62547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MODEL</vt:lpstr>
    </vt:vector>
  </TitlesOfParts>
  <Company>ADWR</Company>
  <LinksUpToDate>false</LinksUpToDate>
  <CharactersWithSpaces>73373</CharactersWithSpaces>
  <SharedDoc>false</SharedDoc>
  <HLinks>
    <vt:vector size="90" baseType="variant">
      <vt:variant>
        <vt:i4>4456449</vt:i4>
      </vt:variant>
      <vt:variant>
        <vt:i4>42</vt:i4>
      </vt:variant>
      <vt:variant>
        <vt:i4>0</vt:i4>
      </vt:variant>
      <vt:variant>
        <vt:i4>5</vt:i4>
      </vt:variant>
      <vt:variant>
        <vt:lpwstr>http://www.fema.gov/library/viewRecord.do?id=1724</vt:lpwstr>
      </vt:variant>
      <vt:variant>
        <vt:lpwstr/>
      </vt:variant>
      <vt:variant>
        <vt:i4>4456449</vt:i4>
      </vt:variant>
      <vt:variant>
        <vt:i4>39</vt:i4>
      </vt:variant>
      <vt:variant>
        <vt:i4>0</vt:i4>
      </vt:variant>
      <vt:variant>
        <vt:i4>5</vt:i4>
      </vt:variant>
      <vt:variant>
        <vt:lpwstr>http://www.fema.gov/library/viewRecord.do?id=1723</vt:lpwstr>
      </vt:variant>
      <vt:variant>
        <vt:lpwstr/>
      </vt:variant>
      <vt:variant>
        <vt:i4>4456449</vt:i4>
      </vt:variant>
      <vt:variant>
        <vt:i4>36</vt:i4>
      </vt:variant>
      <vt:variant>
        <vt:i4>0</vt:i4>
      </vt:variant>
      <vt:variant>
        <vt:i4>5</vt:i4>
      </vt:variant>
      <vt:variant>
        <vt:lpwstr>http://www.fema.gov/library/viewRecord.do?id=1722</vt:lpwstr>
      </vt:variant>
      <vt:variant>
        <vt:lpwstr/>
      </vt:variant>
      <vt:variant>
        <vt:i4>4456449</vt:i4>
      </vt:variant>
      <vt:variant>
        <vt:i4>33</vt:i4>
      </vt:variant>
      <vt:variant>
        <vt:i4>0</vt:i4>
      </vt:variant>
      <vt:variant>
        <vt:i4>5</vt:i4>
      </vt:variant>
      <vt:variant>
        <vt:lpwstr>http://www.fema.gov/library/viewRecord.do?id=1721</vt:lpwstr>
      </vt:variant>
      <vt:variant>
        <vt:lpwstr/>
      </vt:variant>
      <vt:variant>
        <vt:i4>4456449</vt:i4>
      </vt:variant>
      <vt:variant>
        <vt:i4>30</vt:i4>
      </vt:variant>
      <vt:variant>
        <vt:i4>0</vt:i4>
      </vt:variant>
      <vt:variant>
        <vt:i4>5</vt:i4>
      </vt:variant>
      <vt:variant>
        <vt:lpwstr>http://www.fema.gov/library/viewRecord.do?id=1720</vt:lpwstr>
      </vt:variant>
      <vt:variant>
        <vt:lpwstr/>
      </vt:variant>
      <vt:variant>
        <vt:i4>4653057</vt:i4>
      </vt:variant>
      <vt:variant>
        <vt:i4>27</vt:i4>
      </vt:variant>
      <vt:variant>
        <vt:i4>0</vt:i4>
      </vt:variant>
      <vt:variant>
        <vt:i4>5</vt:i4>
      </vt:variant>
      <vt:variant>
        <vt:lpwstr>http://www.fema.gov/library/viewRecord.do?id=1719</vt:lpwstr>
      </vt:variant>
      <vt:variant>
        <vt:lpwstr/>
      </vt:variant>
      <vt:variant>
        <vt:i4>4653057</vt:i4>
      </vt:variant>
      <vt:variant>
        <vt:i4>24</vt:i4>
      </vt:variant>
      <vt:variant>
        <vt:i4>0</vt:i4>
      </vt:variant>
      <vt:variant>
        <vt:i4>5</vt:i4>
      </vt:variant>
      <vt:variant>
        <vt:lpwstr>http://www.fema.gov/library/viewRecord.do?id=1718</vt:lpwstr>
      </vt:variant>
      <vt:variant>
        <vt:lpwstr/>
      </vt:variant>
      <vt:variant>
        <vt:i4>7929892</vt:i4>
      </vt:variant>
      <vt:variant>
        <vt:i4>21</vt:i4>
      </vt:variant>
      <vt:variant>
        <vt:i4>0</vt:i4>
      </vt:variant>
      <vt:variant>
        <vt:i4>5</vt:i4>
      </vt:variant>
      <vt:variant>
        <vt:lpwstr>http://www.fema.gov/library/viewRecord.do?fromSearch=fromsearch&amp;id=1717</vt:lpwstr>
      </vt:variant>
      <vt:variant>
        <vt:lpwstr/>
      </vt:variant>
      <vt:variant>
        <vt:i4>4653057</vt:i4>
      </vt:variant>
      <vt:variant>
        <vt:i4>18</vt:i4>
      </vt:variant>
      <vt:variant>
        <vt:i4>0</vt:i4>
      </vt:variant>
      <vt:variant>
        <vt:i4>5</vt:i4>
      </vt:variant>
      <vt:variant>
        <vt:lpwstr>http://www.fema.gov/library/viewRecord.do?id=1716</vt:lpwstr>
      </vt:variant>
      <vt:variant>
        <vt:lpwstr/>
      </vt:variant>
      <vt:variant>
        <vt:i4>5111811</vt:i4>
      </vt:variant>
      <vt:variant>
        <vt:i4>15</vt:i4>
      </vt:variant>
      <vt:variant>
        <vt:i4>0</vt:i4>
      </vt:variant>
      <vt:variant>
        <vt:i4>5</vt:i4>
      </vt:variant>
      <vt:variant>
        <vt:lpwstr>http://www.fema.gov/library/viewRecord.do?id=1580</vt:lpwstr>
      </vt:variant>
      <vt:variant>
        <vt:lpwstr/>
      </vt:variant>
      <vt:variant>
        <vt:i4>4259843</vt:i4>
      </vt:variant>
      <vt:variant>
        <vt:i4>12</vt:i4>
      </vt:variant>
      <vt:variant>
        <vt:i4>0</vt:i4>
      </vt:variant>
      <vt:variant>
        <vt:i4>5</vt:i4>
      </vt:variant>
      <vt:variant>
        <vt:lpwstr>http://www.fema.gov/library/viewRecord.do?id=1579</vt:lpwstr>
      </vt:variant>
      <vt:variant>
        <vt:lpwstr/>
      </vt:variant>
      <vt:variant>
        <vt:i4>5111810</vt:i4>
      </vt:variant>
      <vt:variant>
        <vt:i4>9</vt:i4>
      </vt:variant>
      <vt:variant>
        <vt:i4>0</vt:i4>
      </vt:variant>
      <vt:variant>
        <vt:i4>5</vt:i4>
      </vt:variant>
      <vt:variant>
        <vt:lpwstr>http://www.fema.gov/library/viewRecord.do?id=1484</vt:lpwstr>
      </vt:variant>
      <vt:variant>
        <vt:lpwstr/>
      </vt:variant>
      <vt:variant>
        <vt:i4>6815831</vt:i4>
      </vt:variant>
      <vt:variant>
        <vt:i4>6</vt:i4>
      </vt:variant>
      <vt:variant>
        <vt:i4>0</vt:i4>
      </vt:variant>
      <vt:variant>
        <vt:i4>5</vt:i4>
      </vt:variant>
      <vt:variant>
        <vt:lpwstr>mailto:mctowne@azwater.gov</vt:lpwstr>
      </vt:variant>
      <vt:variant>
        <vt:lpwstr/>
      </vt:variant>
      <vt:variant>
        <vt:i4>7733334</vt:i4>
      </vt:variant>
      <vt:variant>
        <vt:i4>3</vt:i4>
      </vt:variant>
      <vt:variant>
        <vt:i4>0</vt:i4>
      </vt:variant>
      <vt:variant>
        <vt:i4>5</vt:i4>
      </vt:variant>
      <vt:variant>
        <vt:lpwstr>mailto:smdolan@azwater.gov</vt:lpwstr>
      </vt:variant>
      <vt:variant>
        <vt:lpwstr/>
      </vt:variant>
      <vt:variant>
        <vt:i4>59</vt:i4>
      </vt:variant>
      <vt:variant>
        <vt:i4>0</vt:i4>
      </vt:variant>
      <vt:variant>
        <vt:i4>0</vt:i4>
      </vt:variant>
      <vt:variant>
        <vt:i4>5</vt:i4>
      </vt:variant>
      <vt:variant>
        <vt:lpwstr>mailto:btcosson@azwater.gov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dc:creator>user</dc:creator>
  <cp:lastModifiedBy>Ron Robinson</cp:lastModifiedBy>
  <cp:revision>76</cp:revision>
  <cp:lastPrinted>2022-07-22T00:34:00Z</cp:lastPrinted>
  <dcterms:created xsi:type="dcterms:W3CDTF">2022-02-02T23:27:00Z</dcterms:created>
  <dcterms:modified xsi:type="dcterms:W3CDTF">2022-07-22T00:36:00Z</dcterms:modified>
</cp:coreProperties>
</file>