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2"/>
          <w:szCs w:val="22"/>
        </w:rPr>
      </w:pPr>
      <w:r>
        <w:rPr>
          <w:b w:val="1"/>
          <w:bCs w:val="1"/>
          <w:sz w:val="22"/>
          <w:szCs w:val="22"/>
          <w:rtl w:val="0"/>
          <w:lang w:val="en-US"/>
        </w:rPr>
        <w:t>Planning and Development Committee Meeting (by Zoom)</w:t>
      </w:r>
    </w:p>
    <w:p>
      <w:pPr>
        <w:pStyle w:val="Body"/>
        <w:jc w:val="center"/>
        <w:rPr>
          <w:b w:val="1"/>
          <w:bCs w:val="1"/>
          <w:sz w:val="22"/>
          <w:szCs w:val="22"/>
        </w:rPr>
      </w:pPr>
      <w:r>
        <w:rPr>
          <w:b w:val="1"/>
          <w:bCs w:val="1"/>
          <w:sz w:val="22"/>
          <w:szCs w:val="22"/>
          <w:rtl w:val="0"/>
        </w:rPr>
        <w:t>September 1, 2020</w:t>
      </w:r>
    </w:p>
    <w:p>
      <w:pPr>
        <w:pStyle w:val="Body"/>
        <w:rPr>
          <w:b w:val="1"/>
          <w:bCs w:val="1"/>
          <w:sz w:val="22"/>
          <w:szCs w:val="22"/>
        </w:rPr>
      </w:pPr>
    </w:p>
    <w:p>
      <w:pPr>
        <w:pStyle w:val="Body"/>
        <w:rPr>
          <w:b w:val="1"/>
          <w:bCs w:val="1"/>
          <w:sz w:val="22"/>
          <w:szCs w:val="22"/>
        </w:rPr>
      </w:pPr>
      <w:r>
        <w:rPr>
          <w:b w:val="1"/>
          <w:bCs w:val="1"/>
          <w:sz w:val="22"/>
          <w:szCs w:val="22"/>
          <w:rtl w:val="0"/>
          <w:lang w:val="it-IT"/>
        </w:rPr>
        <w:t>Present</w:t>
      </w:r>
    </w:p>
    <w:p>
      <w:pPr>
        <w:pStyle w:val="Body"/>
        <w:rPr>
          <w:sz w:val="22"/>
          <w:szCs w:val="22"/>
        </w:rPr>
      </w:pPr>
      <w:r>
        <w:rPr>
          <w:sz w:val="22"/>
          <w:szCs w:val="22"/>
          <w:rtl w:val="0"/>
          <w:lang w:val="en-US"/>
        </w:rPr>
        <w:t>Brad Sander</w:t>
        <w:tab/>
        <w:tab/>
        <w:tab/>
        <w:t>David Budd</w:t>
      </w:r>
    </w:p>
    <w:p>
      <w:pPr>
        <w:pStyle w:val="Body"/>
        <w:rPr>
          <w:sz w:val="22"/>
          <w:szCs w:val="22"/>
        </w:rPr>
      </w:pPr>
      <w:r>
        <w:rPr>
          <w:sz w:val="22"/>
          <w:szCs w:val="22"/>
          <w:rtl w:val="0"/>
          <w:lang w:val="en-US"/>
        </w:rPr>
        <w:t>Georgette Larrouy</w:t>
        <w:tab/>
        <w:tab/>
        <w:t xml:space="preserve">Gerry Isaac </w:t>
      </w:r>
    </w:p>
    <w:p>
      <w:pPr>
        <w:pStyle w:val="Body"/>
        <w:rPr>
          <w:sz w:val="22"/>
          <w:szCs w:val="22"/>
        </w:rPr>
      </w:pPr>
      <w:r>
        <w:rPr>
          <w:sz w:val="22"/>
          <w:szCs w:val="22"/>
          <w:rtl w:val="0"/>
          <w:lang w:val="it-IT"/>
        </w:rPr>
        <w:t xml:space="preserve">Melissa Murrieta          </w:t>
        <w:tab/>
        <w:tab/>
        <w:t xml:space="preserve">Laurie Monti </w:t>
      </w:r>
    </w:p>
    <w:p>
      <w:pPr>
        <w:pStyle w:val="Body"/>
        <w:rPr>
          <w:i w:val="1"/>
          <w:iCs w:val="1"/>
          <w:sz w:val="22"/>
          <w:szCs w:val="22"/>
        </w:rPr>
      </w:pPr>
    </w:p>
    <w:p>
      <w:pPr>
        <w:pStyle w:val="Body"/>
        <w:rPr>
          <w:b w:val="1"/>
          <w:bCs w:val="1"/>
          <w:sz w:val="22"/>
          <w:szCs w:val="22"/>
        </w:rPr>
      </w:pPr>
      <w:r>
        <w:rPr>
          <w:b w:val="1"/>
          <w:bCs w:val="1"/>
          <w:sz w:val="22"/>
          <w:szCs w:val="22"/>
          <w:rtl w:val="0"/>
          <w:lang w:val="de-DE"/>
        </w:rPr>
        <w:t xml:space="preserve">Absent </w:t>
      </w:r>
    </w:p>
    <w:p>
      <w:pPr>
        <w:pStyle w:val="Body"/>
        <w:rPr>
          <w:b w:val="1"/>
          <w:bCs w:val="1"/>
          <w:sz w:val="22"/>
          <w:szCs w:val="22"/>
        </w:rPr>
      </w:pPr>
      <w:r>
        <w:rPr>
          <w:sz w:val="22"/>
          <w:szCs w:val="22"/>
          <w:rtl w:val="0"/>
          <w:lang w:val="en-US"/>
        </w:rPr>
        <w:t>Susan Lange</w:t>
      </w:r>
    </w:p>
    <w:p>
      <w:pPr>
        <w:pStyle w:val="Body"/>
        <w:rPr>
          <w:sz w:val="22"/>
          <w:szCs w:val="22"/>
        </w:rPr>
      </w:pPr>
      <w:r>
        <w:rPr>
          <w:sz w:val="22"/>
          <w:szCs w:val="22"/>
          <w:rtl w:val="0"/>
          <w:lang w:val="es-ES_tradnl"/>
        </w:rPr>
        <w:t>Tod</w:t>
      </w:r>
      <w:r>
        <w:rPr>
          <w:sz w:val="22"/>
          <w:szCs w:val="22"/>
          <w:rtl w:val="0"/>
          <w:lang w:val="en-US"/>
        </w:rPr>
        <w:t>d</w:t>
      </w:r>
      <w:r>
        <w:rPr>
          <w:sz w:val="22"/>
          <w:szCs w:val="22"/>
          <w:rtl w:val="0"/>
          <w:lang w:val="pt-PT"/>
        </w:rPr>
        <w:t xml:space="preserve"> Norton</w:t>
      </w:r>
    </w:p>
    <w:p>
      <w:pPr>
        <w:pStyle w:val="Body"/>
        <w:rPr>
          <w:sz w:val="22"/>
          <w:szCs w:val="22"/>
        </w:rPr>
      </w:pPr>
      <w:r>
        <w:rPr>
          <w:sz w:val="22"/>
          <w:szCs w:val="22"/>
          <w:rtl w:val="0"/>
        </w:rPr>
        <w:t xml:space="preserve">Ike Isaacson </w:t>
      </w:r>
    </w:p>
    <w:p>
      <w:pPr>
        <w:pStyle w:val="Body"/>
        <w:rPr>
          <w:sz w:val="22"/>
          <w:szCs w:val="22"/>
        </w:rPr>
      </w:pPr>
    </w:p>
    <w:p>
      <w:pPr>
        <w:pStyle w:val="Body"/>
        <w:rPr>
          <w:sz w:val="22"/>
          <w:szCs w:val="22"/>
        </w:rPr>
      </w:pPr>
      <w:r>
        <w:rPr>
          <w:b w:val="1"/>
          <w:bCs w:val="1"/>
          <w:sz w:val="22"/>
          <w:szCs w:val="22"/>
          <w:rtl w:val="0"/>
          <w:lang w:val="en-US"/>
        </w:rPr>
        <w:t>Guests</w:t>
      </w:r>
      <w:r>
        <w:rPr>
          <w:sz w:val="22"/>
          <w:szCs w:val="22"/>
          <w:rtl w:val="0"/>
          <w:lang w:val="de-DE"/>
        </w:rPr>
        <w:t>:  Jonathan Lutz - Tucson Aud</w:t>
      </w:r>
      <w:r>
        <w:rPr>
          <w:sz w:val="22"/>
          <w:szCs w:val="22"/>
          <w:rtl w:val="0"/>
          <w:lang w:val="en-US"/>
        </w:rPr>
        <w:t>u</w:t>
      </w:r>
      <w:r>
        <w:rPr>
          <w:sz w:val="22"/>
          <w:szCs w:val="22"/>
          <w:rtl w:val="0"/>
          <w:lang w:val="en-US"/>
        </w:rPr>
        <w:t>ban Society</w:t>
      </w:r>
      <w:r>
        <w:rPr>
          <w:sz w:val="22"/>
          <w:szCs w:val="22"/>
          <w:rtl w:val="0"/>
          <w:lang w:val="en-US"/>
        </w:rPr>
        <w:t>,</w:t>
      </w:r>
      <w:r>
        <w:rPr>
          <w:sz w:val="22"/>
          <w:szCs w:val="22"/>
          <w:rtl w:val="0"/>
          <w:lang w:val="en-US"/>
        </w:rPr>
        <w:t xml:space="preserve"> Jesus E Robles- Design Build</w:t>
      </w:r>
    </w:p>
    <w:p>
      <w:pPr>
        <w:pStyle w:val="Body"/>
        <w:rPr>
          <w:sz w:val="22"/>
          <w:szCs w:val="22"/>
        </w:rPr>
      </w:pPr>
    </w:p>
    <w:p>
      <w:pPr>
        <w:pStyle w:val="Body"/>
        <w:rPr>
          <w:sz w:val="22"/>
          <w:szCs w:val="22"/>
        </w:rPr>
      </w:pPr>
      <w:r>
        <w:rPr>
          <w:b w:val="1"/>
          <w:bCs w:val="1"/>
          <w:sz w:val="22"/>
          <w:szCs w:val="22"/>
          <w:rtl w:val="0"/>
          <w:lang w:val="en-US"/>
        </w:rPr>
        <w:t xml:space="preserve">1.Approval of Minutes- </w:t>
      </w:r>
      <w:r>
        <w:rPr>
          <w:b w:val="1"/>
          <w:bCs w:val="1"/>
          <w:sz w:val="22"/>
          <w:szCs w:val="22"/>
          <w:rtl w:val="0"/>
          <w:lang w:val="en-US"/>
        </w:rPr>
        <w:t xml:space="preserve"> </w:t>
      </w:r>
      <w:r>
        <w:rPr>
          <w:sz w:val="22"/>
          <w:szCs w:val="22"/>
          <w:rtl w:val="0"/>
          <w:lang w:val="en-US"/>
        </w:rPr>
        <w:t xml:space="preserve">Minutes </w:t>
      </w:r>
      <w:r>
        <w:rPr>
          <w:sz w:val="22"/>
          <w:szCs w:val="22"/>
          <w:rtl w:val="0"/>
          <w:lang w:val="en-US"/>
        </w:rPr>
        <w:t xml:space="preserve">of </w:t>
      </w:r>
      <w:r>
        <w:rPr>
          <w:sz w:val="22"/>
          <w:szCs w:val="22"/>
          <w:rtl w:val="0"/>
          <w:lang w:val="en-US"/>
        </w:rPr>
        <w:t xml:space="preserve">the July 7, and </w:t>
      </w:r>
      <w:r>
        <w:rPr>
          <w:sz w:val="22"/>
          <w:szCs w:val="22"/>
          <w:rtl w:val="0"/>
          <w:lang w:val="en-US"/>
        </w:rPr>
        <w:t>Aug 4 meeting</w:t>
      </w:r>
      <w:r>
        <w:rPr>
          <w:sz w:val="22"/>
          <w:szCs w:val="22"/>
          <w:rtl w:val="0"/>
          <w:lang w:val="en-US"/>
        </w:rPr>
        <w:t>s</w:t>
      </w:r>
      <w:r>
        <w:rPr>
          <w:b w:val="1"/>
          <w:bCs w:val="1"/>
          <w:sz w:val="22"/>
          <w:szCs w:val="22"/>
          <w:rtl w:val="0"/>
        </w:rPr>
        <w:t xml:space="preserve"> </w:t>
      </w:r>
      <w:r>
        <w:rPr>
          <w:sz w:val="22"/>
          <w:szCs w:val="22"/>
          <w:rtl w:val="0"/>
        </w:rPr>
        <w:t>w</w:t>
      </w:r>
      <w:r>
        <w:rPr>
          <w:sz w:val="22"/>
          <w:szCs w:val="22"/>
          <w:rtl w:val="0"/>
          <w:lang w:val="en-US"/>
        </w:rPr>
        <w:t>ere reviewed, and approved unanimously.</w:t>
      </w:r>
    </w:p>
    <w:p>
      <w:pPr>
        <w:pStyle w:val="Body"/>
        <w:rPr>
          <w:sz w:val="22"/>
          <w:szCs w:val="22"/>
        </w:rPr>
      </w:pPr>
    </w:p>
    <w:p>
      <w:pPr>
        <w:pStyle w:val="Body"/>
        <w:rPr>
          <w:b w:val="1"/>
          <w:bCs w:val="1"/>
          <w:sz w:val="22"/>
          <w:szCs w:val="22"/>
        </w:rPr>
      </w:pPr>
      <w:r>
        <w:rPr>
          <w:b w:val="1"/>
          <w:bCs w:val="1"/>
          <w:sz w:val="22"/>
          <w:szCs w:val="22"/>
          <w:rtl w:val="0"/>
          <w:lang w:val="en-US"/>
        </w:rPr>
        <w:t xml:space="preserve">Chairperson on Current Events: </w:t>
      </w:r>
    </w:p>
    <w:p>
      <w:pPr>
        <w:pStyle w:val="Body"/>
        <w:rPr>
          <w:sz w:val="22"/>
          <w:szCs w:val="22"/>
        </w:rPr>
      </w:pPr>
      <w:r>
        <w:rPr>
          <w:sz w:val="22"/>
          <w:szCs w:val="22"/>
          <w:rtl w:val="0"/>
        </w:rPr>
        <w:t xml:space="preserve">David </w:t>
      </w:r>
      <w:r>
        <w:rPr>
          <w:sz w:val="22"/>
          <w:szCs w:val="22"/>
          <w:rtl w:val="0"/>
          <w:lang w:val="en-US"/>
        </w:rPr>
        <w:t xml:space="preserve">Budd </w:t>
      </w:r>
      <w:r>
        <w:rPr>
          <w:sz w:val="22"/>
          <w:szCs w:val="22"/>
          <w:rtl w:val="0"/>
          <w:lang w:val="en-US"/>
        </w:rPr>
        <w:t xml:space="preserve">spoke at  the recent Town Council meeting on process to review and adopt revisions to the Town Plan.  The issue is whether to move forward or wait until </w:t>
      </w:r>
      <w:r>
        <w:rPr>
          <w:sz w:val="22"/>
          <w:szCs w:val="22"/>
          <w:rtl w:val="0"/>
          <w:lang w:val="en-US"/>
        </w:rPr>
        <w:t xml:space="preserve">the </w:t>
      </w:r>
      <w:r>
        <w:rPr>
          <w:sz w:val="22"/>
          <w:szCs w:val="22"/>
          <w:rtl w:val="0"/>
          <w:lang w:val="en-US"/>
        </w:rPr>
        <w:t xml:space="preserve">public can meet. David will discuss further with the Mayor. </w:t>
      </w:r>
    </w:p>
    <w:p>
      <w:pPr>
        <w:pStyle w:val="Body"/>
        <w:rPr>
          <w:sz w:val="22"/>
          <w:szCs w:val="22"/>
        </w:rPr>
      </w:pPr>
    </w:p>
    <w:p>
      <w:pPr>
        <w:pStyle w:val="Body"/>
        <w:rPr>
          <w:sz w:val="22"/>
          <w:szCs w:val="22"/>
        </w:rPr>
      </w:pPr>
      <w:r>
        <w:rPr>
          <w:sz w:val="22"/>
          <w:szCs w:val="22"/>
          <w:rtl w:val="0"/>
          <w:lang w:val="en-US"/>
        </w:rPr>
        <w:t>The Town Plan with proposed revisions is now available to the public on the Town of Patagonia website under:   Planning and Development/Agenda and  Minutes</w:t>
      </w:r>
    </w:p>
    <w:p>
      <w:pPr>
        <w:pStyle w:val="Body"/>
        <w:rPr>
          <w:sz w:val="22"/>
          <w:szCs w:val="22"/>
        </w:rPr>
      </w:pPr>
    </w:p>
    <w:p>
      <w:pPr>
        <w:pStyle w:val="Body"/>
        <w:rPr>
          <w:sz w:val="22"/>
          <w:szCs w:val="22"/>
        </w:rPr>
      </w:pPr>
      <w:r>
        <w:rPr>
          <w:b w:val="1"/>
          <w:bCs w:val="1"/>
          <w:sz w:val="22"/>
          <w:szCs w:val="22"/>
          <w:rtl w:val="0"/>
        </w:rPr>
        <w:t>2. Business Item</w:t>
      </w:r>
      <w:r>
        <w:rPr>
          <w:sz w:val="22"/>
          <w:szCs w:val="22"/>
          <w:rtl w:val="0"/>
          <w:lang w:val="en-US"/>
        </w:rPr>
        <w:t xml:space="preserve">:  Public Hearing for Use permit </w:t>
      </w:r>
      <w:r>
        <w:rPr>
          <w:sz w:val="22"/>
          <w:szCs w:val="22"/>
          <w:rtl w:val="0"/>
          <w:lang w:val="en-US"/>
        </w:rPr>
        <w:t>f</w:t>
      </w:r>
      <w:r>
        <w:rPr>
          <w:sz w:val="22"/>
          <w:szCs w:val="22"/>
          <w:rtl w:val="0"/>
          <w:lang w:val="en-US"/>
        </w:rPr>
        <w:t>or renovation of the Patton Center of Tucson Audubon Society.</w:t>
      </w:r>
      <w:r>
        <w:rPr>
          <w:sz w:val="22"/>
          <w:szCs w:val="22"/>
          <w:rtl w:val="0"/>
          <w:lang w:val="en-US"/>
        </w:rPr>
        <w:t xml:space="preserve">  Discussion and questions continued for approximately 50 minutes.</w:t>
      </w:r>
    </w:p>
    <w:p>
      <w:pPr>
        <w:pStyle w:val="Body"/>
        <w:rPr>
          <w:sz w:val="22"/>
          <w:szCs w:val="22"/>
        </w:rPr>
      </w:pPr>
      <w:r>
        <w:rPr>
          <w:sz w:val="22"/>
          <w:szCs w:val="22"/>
          <w:rtl w:val="0"/>
        </w:rPr>
        <w:t xml:space="preserve"> </w:t>
      </w:r>
    </w:p>
    <w:p>
      <w:pPr>
        <w:pStyle w:val="Body"/>
        <w:rPr>
          <w:sz w:val="22"/>
          <w:szCs w:val="22"/>
        </w:rPr>
      </w:pPr>
      <w:r>
        <w:rPr>
          <w:sz w:val="22"/>
          <w:szCs w:val="22"/>
          <w:rtl w:val="0"/>
          <w:lang w:val="en-US"/>
        </w:rPr>
        <w:t xml:space="preserve">The proposal includes a change of use of the Patton house from residence </w:t>
      </w:r>
      <w:r>
        <w:rPr>
          <w:sz w:val="22"/>
          <w:szCs w:val="22"/>
          <w:rtl w:val="0"/>
          <w:lang w:val="en-US"/>
        </w:rPr>
        <w:t xml:space="preserve">only </w:t>
      </w:r>
      <w:r>
        <w:rPr>
          <w:sz w:val="22"/>
          <w:szCs w:val="22"/>
          <w:rtl w:val="0"/>
          <w:lang w:val="en-US"/>
        </w:rPr>
        <w:t xml:space="preserve">to multi-use space. It would provide lodging for researchers, public restrooms and community space for events (400 sq feet), </w:t>
      </w:r>
      <w:r>
        <w:rPr>
          <w:sz w:val="22"/>
          <w:szCs w:val="22"/>
          <w:rtl w:val="0"/>
          <w:lang w:val="en-US"/>
        </w:rPr>
        <w:t xml:space="preserve">and </w:t>
      </w:r>
      <w:r>
        <w:rPr>
          <w:sz w:val="22"/>
          <w:szCs w:val="22"/>
          <w:rtl w:val="0"/>
          <w:lang w:val="en-US"/>
        </w:rPr>
        <w:t>education exhibitions. The design would provide flexible space</w:t>
      </w:r>
      <w:r>
        <w:rPr>
          <w:sz w:val="22"/>
          <w:szCs w:val="22"/>
          <w:rtl w:val="0"/>
          <w:lang w:val="en-US"/>
        </w:rPr>
        <w:t xml:space="preserve">, </w:t>
      </w:r>
      <w:r>
        <w:rPr>
          <w:sz w:val="22"/>
          <w:szCs w:val="22"/>
          <w:rtl w:val="0"/>
          <w:lang w:val="en-US"/>
        </w:rPr>
        <w:t xml:space="preserve">keeping in mind the community need for public spaces for multiple use. </w:t>
      </w:r>
    </w:p>
    <w:p>
      <w:pPr>
        <w:pStyle w:val="Body"/>
        <w:rPr>
          <w:sz w:val="22"/>
          <w:szCs w:val="22"/>
        </w:rPr>
      </w:pPr>
    </w:p>
    <w:p>
      <w:pPr>
        <w:pStyle w:val="Body"/>
        <w:rPr>
          <w:sz w:val="22"/>
          <w:szCs w:val="22"/>
        </w:rPr>
      </w:pPr>
      <w:r>
        <w:rPr>
          <w:sz w:val="22"/>
          <w:szCs w:val="22"/>
          <w:rtl w:val="0"/>
          <w:lang w:val="en-US"/>
        </w:rPr>
        <w:t xml:space="preserve">Tucson Audubon Society Director Jonathan Lutz gave an intro to history of the Patton Center which came under the responsibility of the Audubon Society beginning in 2014. He described how the Patton center contributes to the habitat for the birds and to the  Patagonia community as a destination for </w:t>
      </w:r>
      <w:r>
        <w:rPr>
          <w:sz w:val="22"/>
          <w:szCs w:val="22"/>
          <w:rtl w:val="0"/>
          <w:lang w:val="en-US"/>
        </w:rPr>
        <w:t>E</w:t>
      </w:r>
      <w:r>
        <w:rPr>
          <w:sz w:val="22"/>
          <w:szCs w:val="22"/>
          <w:rtl w:val="0"/>
          <w:lang w:val="en-US"/>
        </w:rPr>
        <w:t xml:space="preserve">cotourism.  Jonathan comments that the mission has been to restore the riparian zone, diversify the plant community and create a community trail. Prior to acquiring 6 acres The Nature Conservation had been restoring areas on both sides of the creek. </w:t>
      </w:r>
    </w:p>
    <w:p>
      <w:pPr>
        <w:pStyle w:val="Body"/>
      </w:pPr>
    </w:p>
    <w:p>
      <w:pPr>
        <w:pStyle w:val="Body"/>
        <w:rPr>
          <w:sz w:val="22"/>
          <w:szCs w:val="22"/>
        </w:rPr>
      </w:pPr>
      <w:r>
        <w:rPr>
          <w:sz w:val="22"/>
          <w:szCs w:val="22"/>
          <w:rtl w:val="0"/>
          <w:lang w:val="en-US"/>
        </w:rPr>
        <w:t>Jesus Robles of Design Build landscape company commented that they have received a national award for the landscaping work completed recently.  Jesus discussed the issue of building in a flood plain and in accordance with flood plain regulations</w:t>
      </w:r>
      <w:r>
        <w:rPr>
          <w:sz w:val="22"/>
          <w:szCs w:val="22"/>
          <w:rtl w:val="0"/>
          <w:lang w:val="en-US"/>
        </w:rPr>
        <w:t>,</w:t>
      </w:r>
      <w:r>
        <w:rPr>
          <w:sz w:val="22"/>
          <w:szCs w:val="22"/>
          <w:rtl w:val="0"/>
          <w:lang w:val="en-US"/>
        </w:rPr>
        <w:t xml:space="preserve"> considering that the amount of renovation is substantial. The company has considered  the options for demolition and not impacting the flood level, noting that they are working with the </w:t>
      </w:r>
      <w:r>
        <w:rPr>
          <w:sz w:val="22"/>
          <w:szCs w:val="22"/>
          <w:rtl w:val="0"/>
          <w:lang w:val="en-US"/>
        </w:rPr>
        <w:t>C</w:t>
      </w:r>
      <w:r>
        <w:rPr>
          <w:sz w:val="22"/>
          <w:szCs w:val="22"/>
          <w:rtl w:val="0"/>
          <w:lang w:val="en-US"/>
        </w:rPr>
        <w:t xml:space="preserve">ounty and John Hayes on specifics of flood way regulations. They have consulted with Pima County flood control and  JB Fuller Company is  consulting on floodways flood plains engineering. </w:t>
      </w:r>
    </w:p>
    <w:p>
      <w:pPr>
        <w:pStyle w:val="Body"/>
        <w:rPr>
          <w:sz w:val="22"/>
          <w:szCs w:val="22"/>
        </w:rPr>
      </w:pPr>
    </w:p>
    <w:p>
      <w:pPr>
        <w:pStyle w:val="Body"/>
        <w:rPr>
          <w:sz w:val="22"/>
          <w:szCs w:val="22"/>
        </w:rPr>
      </w:pPr>
      <w:r>
        <w:rPr>
          <w:i w:val="1"/>
          <w:iCs w:val="1"/>
          <w:sz w:val="22"/>
          <w:szCs w:val="22"/>
          <w:rtl w:val="0"/>
          <w:lang w:val="en-US"/>
        </w:rPr>
        <w:t>Committee Discussion</w:t>
      </w:r>
      <w:r>
        <w:rPr>
          <w:sz w:val="22"/>
          <w:szCs w:val="22"/>
          <w:rtl w:val="0"/>
        </w:rPr>
        <w:t xml:space="preserve">: </w:t>
      </w:r>
    </w:p>
    <w:p>
      <w:pPr>
        <w:pStyle w:val="Body"/>
        <w:rPr>
          <w:sz w:val="22"/>
          <w:szCs w:val="22"/>
        </w:rPr>
      </w:pPr>
      <w:r>
        <w:rPr>
          <w:sz w:val="22"/>
          <w:szCs w:val="22"/>
          <w:rtl w:val="0"/>
        </w:rPr>
        <w:t xml:space="preserve">David Budd </w:t>
      </w:r>
      <w:r>
        <w:rPr>
          <w:sz w:val="22"/>
          <w:szCs w:val="22"/>
          <w:rtl w:val="0"/>
          <w:lang w:val="en-US"/>
        </w:rPr>
        <w:t>made reference to the</w:t>
      </w:r>
      <w:r>
        <w:rPr>
          <w:sz w:val="22"/>
          <w:szCs w:val="22"/>
          <w:rtl w:val="0"/>
          <w:lang w:val="en-US"/>
        </w:rPr>
        <w:t xml:space="preserve"> extensive reports and plan provided </w:t>
      </w:r>
      <w:r>
        <w:rPr>
          <w:sz w:val="22"/>
          <w:szCs w:val="22"/>
          <w:rtl w:val="0"/>
          <w:lang w:val="en-US"/>
        </w:rPr>
        <w:t xml:space="preserve">the Committee. Budd had </w:t>
      </w:r>
      <w:r>
        <w:rPr>
          <w:sz w:val="22"/>
          <w:szCs w:val="22"/>
          <w:rtl w:val="0"/>
          <w:lang w:val="en-US"/>
        </w:rPr>
        <w:t xml:space="preserve">visited the site as </w:t>
      </w:r>
      <w:r>
        <w:rPr>
          <w:sz w:val="22"/>
          <w:szCs w:val="22"/>
          <w:rtl w:val="0"/>
          <w:lang w:val="en-US"/>
        </w:rPr>
        <w:t xml:space="preserve">part of </w:t>
      </w:r>
      <w:r>
        <w:rPr>
          <w:sz w:val="22"/>
          <w:szCs w:val="22"/>
          <w:rtl w:val="0"/>
        </w:rPr>
        <w:t xml:space="preserve">a </w:t>
      </w:r>
      <w:r>
        <w:rPr>
          <w:sz w:val="22"/>
          <w:szCs w:val="22"/>
          <w:rtl w:val="0"/>
          <w:lang w:val="en-US"/>
        </w:rPr>
        <w:t>“</w:t>
      </w:r>
      <w:r>
        <w:rPr>
          <w:sz w:val="22"/>
          <w:szCs w:val="22"/>
          <w:rtl w:val="0"/>
          <w:lang w:val="it-IT"/>
        </w:rPr>
        <w:t>due diligence</w:t>
      </w:r>
      <w:r>
        <w:rPr>
          <w:sz w:val="22"/>
          <w:szCs w:val="22"/>
          <w:rtl w:val="0"/>
          <w:lang w:val="en-US"/>
        </w:rPr>
        <w:t>”</w:t>
      </w:r>
      <w:r>
        <w:rPr>
          <w:sz w:val="22"/>
          <w:szCs w:val="22"/>
          <w:rtl w:val="0"/>
          <w:lang w:val="en-US"/>
        </w:rPr>
        <w:t xml:space="preserve"> visit. He was impressed with </w:t>
      </w:r>
      <w:r>
        <w:rPr>
          <w:sz w:val="22"/>
          <w:szCs w:val="22"/>
          <w:rtl w:val="0"/>
          <w:lang w:val="en-US"/>
        </w:rPr>
        <w:t>overall good care</w:t>
      </w:r>
      <w:r>
        <w:rPr>
          <w:sz w:val="22"/>
          <w:szCs w:val="22"/>
          <w:rtl w:val="0"/>
          <w:lang w:val="en-US"/>
        </w:rPr>
        <w:t xml:space="preserve"> of the property. </w:t>
      </w:r>
      <w:r>
        <w:rPr>
          <w:sz w:val="22"/>
          <w:szCs w:val="22"/>
          <w:rtl w:val="0"/>
          <w:lang w:val="en-US"/>
        </w:rPr>
        <w:t xml:space="preserve">He </w:t>
      </w:r>
      <w:r>
        <w:rPr>
          <w:sz w:val="22"/>
          <w:szCs w:val="22"/>
          <w:rtl w:val="0"/>
          <w:lang w:val="en-US"/>
        </w:rPr>
        <w:t>raise</w:t>
      </w:r>
      <w:r>
        <w:rPr>
          <w:sz w:val="22"/>
          <w:szCs w:val="22"/>
          <w:rtl w:val="0"/>
          <w:lang w:val="en-US"/>
        </w:rPr>
        <w:t>d</w:t>
      </w:r>
      <w:r>
        <w:rPr>
          <w:sz w:val="22"/>
          <w:szCs w:val="22"/>
          <w:rtl w:val="0"/>
          <w:lang w:val="en-US"/>
        </w:rPr>
        <w:t xml:space="preserve"> the issue of the potential increase number of visitors</w:t>
      </w:r>
      <w:r>
        <w:rPr>
          <w:sz w:val="22"/>
          <w:szCs w:val="22"/>
          <w:rtl w:val="0"/>
          <w:lang w:val="en-US"/>
        </w:rPr>
        <w:t>, and it</w:t>
      </w:r>
      <w:r>
        <w:rPr>
          <w:sz w:val="22"/>
          <w:szCs w:val="22"/>
          <w:rtl w:val="0"/>
          <w:lang w:val="en-US"/>
        </w:rPr>
        <w:t>’</w:t>
      </w:r>
      <w:r>
        <w:rPr>
          <w:sz w:val="22"/>
          <w:szCs w:val="22"/>
          <w:rtl w:val="0"/>
          <w:lang w:val="en-US"/>
        </w:rPr>
        <w:t xml:space="preserve">s resultant impacts. </w:t>
      </w:r>
    </w:p>
    <w:p>
      <w:pPr>
        <w:pStyle w:val="Body"/>
        <w:rPr>
          <w:sz w:val="22"/>
          <w:szCs w:val="22"/>
        </w:rPr>
      </w:pPr>
    </w:p>
    <w:p>
      <w:pPr>
        <w:pStyle w:val="Body"/>
        <w:rPr>
          <w:sz w:val="22"/>
          <w:szCs w:val="22"/>
        </w:rPr>
      </w:pPr>
      <w:r>
        <w:rPr>
          <w:sz w:val="22"/>
          <w:szCs w:val="22"/>
          <w:rtl w:val="0"/>
          <w:lang w:val="en-US"/>
        </w:rPr>
        <w:t>Mr. Lutz provided information on visitors</w:t>
      </w:r>
      <w:r>
        <w:rPr>
          <w:sz w:val="22"/>
          <w:szCs w:val="22"/>
          <w:rtl w:val="0"/>
          <w:lang w:val="en-US"/>
        </w:rPr>
        <w:t>—</w:t>
      </w:r>
      <w:r>
        <w:rPr>
          <w:sz w:val="22"/>
          <w:szCs w:val="22"/>
          <w:rtl w:val="0"/>
          <w:lang w:val="en-US"/>
        </w:rPr>
        <w:t>about 15,000 visitors annually since 2017. Vis</w:t>
      </w:r>
      <w:r>
        <w:rPr>
          <w:sz w:val="22"/>
          <w:szCs w:val="22"/>
          <w:rtl w:val="0"/>
          <w:lang w:val="en-US"/>
        </w:rPr>
        <w:t>i</w:t>
      </w:r>
      <w:r>
        <w:rPr>
          <w:sz w:val="22"/>
          <w:szCs w:val="22"/>
          <w:rtl w:val="0"/>
        </w:rPr>
        <w:t>t</w:t>
      </w:r>
      <w:r>
        <w:rPr>
          <w:sz w:val="22"/>
          <w:szCs w:val="22"/>
          <w:rtl w:val="0"/>
          <w:lang w:val="en-US"/>
        </w:rPr>
        <w:t>o</w:t>
      </w:r>
      <w:r>
        <w:rPr>
          <w:sz w:val="22"/>
          <w:szCs w:val="22"/>
          <w:rtl w:val="0"/>
          <w:lang w:val="en-US"/>
        </w:rPr>
        <w:t xml:space="preserve">rs come from all 50 states and a dozen foreign countries. The area is considered a highly biodiverse region hosting some of the rarest birds that occur in </w:t>
      </w:r>
      <w:r>
        <w:rPr>
          <w:sz w:val="22"/>
          <w:szCs w:val="22"/>
          <w:rtl w:val="0"/>
          <w:lang w:val="en-US"/>
        </w:rPr>
        <w:t xml:space="preserve">the </w:t>
      </w:r>
      <w:r>
        <w:rPr>
          <w:sz w:val="22"/>
          <w:szCs w:val="22"/>
          <w:rtl w:val="0"/>
          <w:lang w:val="en-US"/>
        </w:rPr>
        <w:t xml:space="preserve">lower 48. Visitation is seasonal for specific birds and time periods averaging 60- 90 minutes with high turnover. He notes that the increase from prior years is due to full time staffing of the Center and use of </w:t>
      </w:r>
      <w:r>
        <w:rPr>
          <w:sz w:val="22"/>
          <w:szCs w:val="22"/>
          <w:rtl w:val="0"/>
          <w:lang w:val="en-US"/>
        </w:rPr>
        <w:t>S</w:t>
      </w:r>
      <w:r>
        <w:rPr>
          <w:sz w:val="22"/>
          <w:szCs w:val="22"/>
          <w:rtl w:val="0"/>
          <w:lang w:val="pt-PT"/>
        </w:rPr>
        <w:t xml:space="preserve">ocial </w:t>
      </w:r>
      <w:r>
        <w:rPr>
          <w:sz w:val="22"/>
          <w:szCs w:val="22"/>
          <w:rtl w:val="0"/>
          <w:lang w:val="en-US"/>
        </w:rPr>
        <w:t>M</w:t>
      </w:r>
      <w:r>
        <w:rPr>
          <w:sz w:val="22"/>
          <w:szCs w:val="22"/>
          <w:rtl w:val="0"/>
          <w:lang w:val="en-US"/>
        </w:rPr>
        <w:t xml:space="preserve">edia. AZ Public Media has given publicity attracting </w:t>
      </w:r>
      <w:r>
        <w:rPr>
          <w:sz w:val="22"/>
          <w:szCs w:val="22"/>
          <w:rtl w:val="0"/>
          <w:lang w:val="en-US"/>
        </w:rPr>
        <w:t xml:space="preserve">the </w:t>
      </w:r>
      <w:r>
        <w:rPr>
          <w:sz w:val="22"/>
          <w:szCs w:val="22"/>
          <w:rtl w:val="0"/>
          <w:lang w:val="it-IT"/>
        </w:rPr>
        <w:t>non</w:t>
      </w:r>
      <w:r>
        <w:rPr>
          <w:sz w:val="22"/>
          <w:szCs w:val="22"/>
          <w:rtl w:val="0"/>
          <w:lang w:val="en-US"/>
        </w:rPr>
        <w:t>-</w:t>
      </w:r>
      <w:r>
        <w:rPr>
          <w:sz w:val="22"/>
          <w:szCs w:val="22"/>
          <w:rtl w:val="0"/>
          <w:lang w:val="en-US"/>
        </w:rPr>
        <w:t xml:space="preserve">birder community.  </w:t>
      </w:r>
    </w:p>
    <w:p>
      <w:pPr>
        <w:pStyle w:val="Body"/>
        <w:rPr>
          <w:sz w:val="22"/>
          <w:szCs w:val="22"/>
        </w:rPr>
      </w:pPr>
    </w:p>
    <w:p>
      <w:pPr>
        <w:pStyle w:val="Body"/>
        <w:rPr>
          <w:sz w:val="22"/>
          <w:szCs w:val="22"/>
        </w:rPr>
      </w:pPr>
      <w:r>
        <w:rPr>
          <w:sz w:val="22"/>
          <w:szCs w:val="22"/>
          <w:rtl w:val="0"/>
          <w:lang w:val="en-US"/>
        </w:rPr>
        <w:t xml:space="preserve">The carrying capacity and  parking is a concern especially during March and April. They estimate that 30-50 individuals can comfortably occupy the site with </w:t>
      </w:r>
      <w:r>
        <w:rPr>
          <w:sz w:val="22"/>
          <w:szCs w:val="22"/>
          <w:rtl w:val="0"/>
          <w:lang w:val="en-US"/>
        </w:rPr>
        <w:t xml:space="preserve">on-site parking and </w:t>
      </w:r>
      <w:r>
        <w:rPr>
          <w:sz w:val="22"/>
          <w:szCs w:val="22"/>
          <w:rtl w:val="0"/>
          <w:lang w:val="en-US"/>
        </w:rPr>
        <w:t xml:space="preserve">parking along the road. They have discussed mitigating the impact of traffic on the neighbors, in particular the Pipers, offering signage. So far the neighbors  have not expressed a need for signage. If the need arises a solution could be to </w:t>
      </w:r>
      <w:r>
        <w:rPr>
          <w:sz w:val="22"/>
          <w:szCs w:val="22"/>
          <w:rtl w:val="0"/>
          <w:lang w:val="en-US"/>
        </w:rPr>
        <w:t xml:space="preserve">ask visitors to </w:t>
      </w:r>
      <w:r>
        <w:rPr>
          <w:sz w:val="22"/>
          <w:szCs w:val="22"/>
          <w:rtl w:val="0"/>
          <w:lang w:val="en-US"/>
        </w:rPr>
        <w:t xml:space="preserve">park near </w:t>
      </w:r>
      <w:r>
        <w:rPr>
          <w:sz w:val="22"/>
          <w:szCs w:val="22"/>
          <w:rtl w:val="0"/>
          <w:lang w:val="en-US"/>
        </w:rPr>
        <w:t>T</w:t>
      </w:r>
      <w:r>
        <w:rPr>
          <w:sz w:val="22"/>
          <w:szCs w:val="22"/>
          <w:rtl w:val="0"/>
          <w:lang w:val="en-US"/>
        </w:rPr>
        <w:t xml:space="preserve">own </w:t>
      </w:r>
      <w:r>
        <w:rPr>
          <w:sz w:val="22"/>
          <w:szCs w:val="22"/>
          <w:rtl w:val="0"/>
          <w:lang w:val="en-US"/>
        </w:rPr>
        <w:t>P</w:t>
      </w:r>
      <w:r>
        <w:rPr>
          <w:sz w:val="22"/>
          <w:szCs w:val="22"/>
          <w:rtl w:val="0"/>
          <w:lang w:val="en-US"/>
        </w:rPr>
        <w:t>ark and run an electric shuttle</w:t>
      </w:r>
      <w:r>
        <w:rPr>
          <w:sz w:val="22"/>
          <w:szCs w:val="22"/>
          <w:rtl w:val="0"/>
          <w:lang w:val="en-US"/>
        </w:rPr>
        <w:t xml:space="preserve"> to the site</w:t>
      </w:r>
      <w:r>
        <w:rPr>
          <w:sz w:val="22"/>
          <w:szCs w:val="22"/>
          <w:rtl w:val="0"/>
        </w:rPr>
        <w:t xml:space="preserve">. </w:t>
      </w:r>
    </w:p>
    <w:p>
      <w:pPr>
        <w:pStyle w:val="Body"/>
        <w:rPr>
          <w:sz w:val="22"/>
          <w:szCs w:val="22"/>
        </w:rPr>
      </w:pPr>
    </w:p>
    <w:p>
      <w:pPr>
        <w:pStyle w:val="Body"/>
        <w:rPr>
          <w:sz w:val="22"/>
          <w:szCs w:val="22"/>
        </w:rPr>
      </w:pPr>
      <w:r>
        <w:rPr>
          <w:sz w:val="22"/>
          <w:szCs w:val="22"/>
          <w:rtl w:val="0"/>
        </w:rPr>
        <w:t>David  B</w:t>
      </w:r>
      <w:r>
        <w:rPr>
          <w:sz w:val="22"/>
          <w:szCs w:val="22"/>
          <w:rtl w:val="0"/>
          <w:lang w:val="en-US"/>
        </w:rPr>
        <w:t>udd</w:t>
      </w:r>
      <w:r>
        <w:rPr>
          <w:sz w:val="22"/>
          <w:szCs w:val="22"/>
          <w:rtl w:val="0"/>
        </w:rPr>
        <w:t xml:space="preserve"> </w:t>
      </w:r>
      <w:r>
        <w:rPr>
          <w:sz w:val="22"/>
          <w:szCs w:val="22"/>
          <w:rtl w:val="0"/>
          <w:lang w:val="en-US"/>
        </w:rPr>
        <w:t>Noted</w:t>
      </w:r>
      <w:r>
        <w:rPr>
          <w:sz w:val="22"/>
          <w:szCs w:val="22"/>
          <w:rtl w:val="0"/>
          <w:lang w:val="en-US"/>
        </w:rPr>
        <w:t xml:space="preserve"> that there has been a small increase traffic on Pennsylvania and 4</w:t>
      </w:r>
      <w:r>
        <w:rPr>
          <w:sz w:val="22"/>
          <w:szCs w:val="22"/>
          <w:vertAlign w:val="superscript"/>
          <w:rtl w:val="0"/>
          <w:lang w:val="en-US"/>
        </w:rPr>
        <w:t>th</w:t>
      </w:r>
      <w:r>
        <w:rPr>
          <w:sz w:val="22"/>
          <w:szCs w:val="22"/>
          <w:rtl w:val="0"/>
          <w:lang w:val="en-US"/>
        </w:rPr>
        <w:t xml:space="preserve"> avenue with no substantial impact on quality of life. </w:t>
      </w:r>
    </w:p>
    <w:p>
      <w:pPr>
        <w:pStyle w:val="Body"/>
        <w:rPr>
          <w:sz w:val="22"/>
          <w:szCs w:val="22"/>
        </w:rPr>
      </w:pPr>
    </w:p>
    <w:p>
      <w:pPr>
        <w:pStyle w:val="Body"/>
        <w:rPr>
          <w:sz w:val="22"/>
          <w:szCs w:val="22"/>
        </w:rPr>
      </w:pPr>
      <w:r>
        <w:rPr>
          <w:sz w:val="22"/>
          <w:szCs w:val="22"/>
          <w:rtl w:val="0"/>
          <w:lang w:val="en-US"/>
        </w:rPr>
        <w:t>Brad S</w:t>
      </w:r>
      <w:r>
        <w:rPr>
          <w:sz w:val="22"/>
          <w:szCs w:val="22"/>
          <w:rtl w:val="0"/>
          <w:lang w:val="en-US"/>
        </w:rPr>
        <w:t>anders</w:t>
      </w:r>
      <w:r>
        <w:rPr>
          <w:sz w:val="22"/>
          <w:szCs w:val="22"/>
          <w:rtl w:val="0"/>
        </w:rPr>
        <w:t xml:space="preserve"> </w:t>
      </w:r>
      <w:r>
        <w:rPr>
          <w:sz w:val="22"/>
          <w:szCs w:val="22"/>
          <w:rtl w:val="0"/>
          <w:lang w:val="en-US"/>
        </w:rPr>
        <w:t>commented</w:t>
      </w:r>
      <w:r>
        <w:rPr>
          <w:sz w:val="22"/>
          <w:szCs w:val="22"/>
          <w:rtl w:val="0"/>
          <w:lang w:val="en-US"/>
        </w:rPr>
        <w:t xml:space="preserve"> on his positive experience as neighbor of Patton house since 2017. </w:t>
      </w:r>
      <w:r>
        <w:rPr>
          <w:sz w:val="22"/>
          <w:szCs w:val="22"/>
          <w:rtl w:val="0"/>
          <w:lang w:val="en-US"/>
        </w:rPr>
        <w:t>He o</w:t>
      </w:r>
      <w:r>
        <w:rPr>
          <w:sz w:val="22"/>
          <w:szCs w:val="22"/>
          <w:rtl w:val="0"/>
          <w:lang w:val="pt-PT"/>
        </w:rPr>
        <w:t>bserve</w:t>
      </w:r>
      <w:r>
        <w:rPr>
          <w:sz w:val="22"/>
          <w:szCs w:val="22"/>
          <w:rtl w:val="0"/>
          <w:lang w:val="en-US"/>
        </w:rPr>
        <w:t>d</w:t>
      </w:r>
      <w:r>
        <w:rPr>
          <w:sz w:val="22"/>
          <w:szCs w:val="22"/>
          <w:rtl w:val="0"/>
          <w:lang w:val="en-US"/>
        </w:rPr>
        <w:t xml:space="preserve"> replacement of invasive Johnson grass with nature trail. </w:t>
      </w:r>
      <w:r>
        <w:rPr>
          <w:sz w:val="22"/>
          <w:szCs w:val="22"/>
          <w:rtl w:val="0"/>
          <w:lang w:val="en-US"/>
        </w:rPr>
        <w:t>He s</w:t>
      </w:r>
      <w:r>
        <w:rPr>
          <w:sz w:val="22"/>
          <w:szCs w:val="22"/>
          <w:rtl w:val="0"/>
          <w:lang w:val="en-US"/>
        </w:rPr>
        <w:t>uggest</w:t>
      </w:r>
      <w:r>
        <w:rPr>
          <w:sz w:val="22"/>
          <w:szCs w:val="22"/>
          <w:rtl w:val="0"/>
          <w:lang w:val="en-US"/>
        </w:rPr>
        <w:t>ed</w:t>
      </w:r>
      <w:r>
        <w:rPr>
          <w:sz w:val="22"/>
          <w:szCs w:val="22"/>
          <w:rtl w:val="0"/>
        </w:rPr>
        <w:t xml:space="preserve"> </w:t>
      </w:r>
      <w:r>
        <w:rPr>
          <w:sz w:val="22"/>
          <w:szCs w:val="22"/>
          <w:rtl w:val="0"/>
          <w:lang w:val="en-US"/>
        </w:rPr>
        <w:t xml:space="preserve">a </w:t>
      </w:r>
      <w:r>
        <w:rPr>
          <w:sz w:val="22"/>
          <w:szCs w:val="22"/>
          <w:rtl w:val="0"/>
          <w:lang w:val="en-US"/>
        </w:rPr>
        <w:t>map of trails in the area.</w:t>
      </w:r>
      <w:r>
        <w:rPr>
          <w:sz w:val="22"/>
          <w:szCs w:val="22"/>
          <w:rtl w:val="0"/>
          <w:lang w:val="en-US"/>
        </w:rPr>
        <w:t xml:space="preserve"> He o</w:t>
      </w:r>
      <w:r>
        <w:rPr>
          <w:sz w:val="22"/>
          <w:szCs w:val="22"/>
          <w:rtl w:val="0"/>
          <w:lang w:val="pt-PT"/>
        </w:rPr>
        <w:t>bserve</w:t>
      </w:r>
      <w:r>
        <w:rPr>
          <w:sz w:val="22"/>
          <w:szCs w:val="22"/>
          <w:rtl w:val="0"/>
          <w:lang w:val="en-US"/>
        </w:rPr>
        <w:t>d</w:t>
      </w:r>
      <w:r>
        <w:rPr>
          <w:sz w:val="22"/>
          <w:szCs w:val="22"/>
          <w:rtl w:val="0"/>
          <w:lang w:val="en-US"/>
        </w:rPr>
        <w:t xml:space="preserve"> that birders as a group are respectful not loud, but if a rare bird is sighted more people tend to congregate. </w:t>
      </w:r>
    </w:p>
    <w:p>
      <w:pPr>
        <w:pStyle w:val="Body"/>
        <w:rPr>
          <w:sz w:val="22"/>
          <w:szCs w:val="22"/>
        </w:rPr>
      </w:pPr>
    </w:p>
    <w:p>
      <w:pPr>
        <w:pStyle w:val="Body"/>
        <w:rPr>
          <w:sz w:val="22"/>
          <w:szCs w:val="22"/>
        </w:rPr>
      </w:pPr>
      <w:r>
        <w:rPr>
          <w:sz w:val="22"/>
          <w:szCs w:val="22"/>
          <w:rtl w:val="0"/>
          <w:lang w:val="en-US"/>
        </w:rPr>
        <w:t>Concerns about the impact on sewage, wastewater treatment and the leach field in a flood event are addressed by Fuller engineering company with civil engineers. Jesus comment</w:t>
      </w:r>
      <w:r>
        <w:rPr>
          <w:sz w:val="22"/>
          <w:szCs w:val="22"/>
          <w:rtl w:val="0"/>
          <w:lang w:val="en-US"/>
        </w:rPr>
        <w:t>ed</w:t>
      </w:r>
      <w:r>
        <w:rPr>
          <w:sz w:val="22"/>
          <w:szCs w:val="22"/>
          <w:rtl w:val="0"/>
          <w:lang w:val="en-US"/>
        </w:rPr>
        <w:t xml:space="preserve"> that </w:t>
      </w:r>
      <w:r>
        <w:rPr>
          <w:sz w:val="22"/>
          <w:szCs w:val="22"/>
          <w:rtl w:val="0"/>
          <w:lang w:val="en-US"/>
        </w:rPr>
        <w:t xml:space="preserve">the </w:t>
      </w:r>
      <w:r>
        <w:rPr>
          <w:sz w:val="22"/>
          <w:szCs w:val="22"/>
          <w:rtl w:val="0"/>
          <w:lang w:val="en-US"/>
        </w:rPr>
        <w:t xml:space="preserve">goal is to engineer for 110 to 120 visitors per day related to septic capacity with plans for alternative septic systems and testing the well for filtration integrity. Ongoing monitoring of impact is done by </w:t>
      </w:r>
      <w:r>
        <w:rPr>
          <w:sz w:val="22"/>
          <w:szCs w:val="22"/>
          <w:rtl w:val="0"/>
          <w:lang w:val="en-US"/>
        </w:rPr>
        <w:t xml:space="preserve">the </w:t>
      </w:r>
      <w:r>
        <w:rPr>
          <w:sz w:val="22"/>
          <w:szCs w:val="22"/>
          <w:rtl w:val="0"/>
          <w:lang w:val="en-US"/>
        </w:rPr>
        <w:t xml:space="preserve">County Health Department. </w:t>
      </w:r>
    </w:p>
    <w:p>
      <w:pPr>
        <w:pStyle w:val="Body"/>
        <w:rPr>
          <w:sz w:val="22"/>
          <w:szCs w:val="22"/>
        </w:rPr>
      </w:pPr>
      <w:r>
        <w:rPr>
          <w:sz w:val="22"/>
          <w:szCs w:val="22"/>
          <w:rtl w:val="0"/>
          <w:lang w:val="en-US"/>
        </w:rPr>
        <w:t>Gerry I</w:t>
      </w:r>
      <w:r>
        <w:rPr>
          <w:sz w:val="22"/>
          <w:szCs w:val="22"/>
          <w:rtl w:val="0"/>
          <w:lang w:val="en-US"/>
        </w:rPr>
        <w:t>ssac</w:t>
      </w:r>
      <w:r>
        <w:rPr>
          <w:sz w:val="22"/>
          <w:szCs w:val="22"/>
          <w:rtl w:val="0"/>
        </w:rPr>
        <w:t xml:space="preserve"> observe</w:t>
      </w:r>
      <w:r>
        <w:rPr>
          <w:sz w:val="22"/>
          <w:szCs w:val="22"/>
          <w:rtl w:val="0"/>
          <w:lang w:val="en-US"/>
        </w:rPr>
        <w:t>d</w:t>
      </w:r>
      <w:r>
        <w:rPr>
          <w:sz w:val="22"/>
          <w:szCs w:val="22"/>
          <w:rtl w:val="0"/>
          <w:lang w:val="en-US"/>
        </w:rPr>
        <w:t xml:space="preserve"> that the county building permit also addresses many of the issues. </w:t>
      </w:r>
    </w:p>
    <w:p>
      <w:pPr>
        <w:pStyle w:val="Body"/>
        <w:rPr>
          <w:sz w:val="22"/>
          <w:szCs w:val="22"/>
        </w:rPr>
      </w:pPr>
    </w:p>
    <w:p>
      <w:pPr>
        <w:pStyle w:val="Body"/>
        <w:rPr>
          <w:b w:val="1"/>
          <w:bCs w:val="1"/>
          <w:sz w:val="22"/>
          <w:szCs w:val="22"/>
        </w:rPr>
      </w:pPr>
      <w:r>
        <w:rPr>
          <w:b w:val="1"/>
          <w:bCs w:val="1"/>
          <w:sz w:val="22"/>
          <w:szCs w:val="22"/>
          <w:rtl w:val="0"/>
          <w:lang w:val="en-US"/>
        </w:rPr>
        <w:t xml:space="preserve">Committee Recommendation </w:t>
      </w:r>
    </w:p>
    <w:p>
      <w:pPr>
        <w:pStyle w:val="Body"/>
        <w:rPr>
          <w:sz w:val="22"/>
          <w:szCs w:val="22"/>
        </w:rPr>
      </w:pPr>
      <w:r>
        <w:rPr>
          <w:sz w:val="22"/>
          <w:szCs w:val="22"/>
          <w:rtl w:val="0"/>
          <w:lang w:val="en-US"/>
        </w:rPr>
        <w:t xml:space="preserve">Motion by David Budd; The Planning and Development  recommends that the use permit for the Renovation of the Patton Center be approved. Seconded by Melissa Murrieta. All in favor; None opposed. </w:t>
      </w:r>
    </w:p>
    <w:p>
      <w:pPr>
        <w:pStyle w:val="Body"/>
        <w:rPr>
          <w:sz w:val="22"/>
          <w:szCs w:val="22"/>
        </w:rPr>
      </w:pPr>
    </w:p>
    <w:p>
      <w:pPr>
        <w:pStyle w:val="Body"/>
        <w:rPr>
          <w:sz w:val="22"/>
          <w:szCs w:val="22"/>
        </w:rPr>
      </w:pPr>
      <w:r>
        <w:rPr>
          <w:sz w:val="22"/>
          <w:szCs w:val="22"/>
          <w:rtl w:val="0"/>
          <w:lang w:val="en-US"/>
        </w:rPr>
        <w:t xml:space="preserve">Motion approved. </w:t>
      </w:r>
    </w:p>
    <w:p>
      <w:pPr>
        <w:pStyle w:val="Body"/>
        <w:rPr>
          <w:sz w:val="22"/>
          <w:szCs w:val="22"/>
        </w:rPr>
      </w:pPr>
    </w:p>
    <w:p>
      <w:pPr>
        <w:pStyle w:val="Body"/>
        <w:rPr>
          <w:sz w:val="22"/>
          <w:szCs w:val="22"/>
        </w:rPr>
      </w:pPr>
      <w:r>
        <w:rPr>
          <w:sz w:val="22"/>
          <w:szCs w:val="22"/>
          <w:rtl w:val="0"/>
          <w:lang w:val="en-US"/>
        </w:rPr>
        <w:t xml:space="preserve">Email of formal recommendation regarding use permit is requested.  </w:t>
      </w:r>
    </w:p>
    <w:p>
      <w:pPr>
        <w:pStyle w:val="Body"/>
        <w:rPr>
          <w:sz w:val="22"/>
          <w:szCs w:val="22"/>
        </w:rPr>
      </w:pPr>
    </w:p>
    <w:p>
      <w:pPr>
        <w:pStyle w:val="Body"/>
        <w:rPr>
          <w:sz w:val="22"/>
          <w:szCs w:val="22"/>
        </w:rPr>
      </w:pPr>
      <w:r>
        <w:rPr>
          <w:sz w:val="22"/>
          <w:szCs w:val="22"/>
          <w:rtl w:val="0"/>
          <w:lang w:val="en-US"/>
        </w:rPr>
        <w:t>Additional agenda items were rolled over to</w:t>
      </w:r>
      <w:r>
        <w:rPr>
          <w:sz w:val="22"/>
          <w:szCs w:val="22"/>
          <w:rtl w:val="0"/>
          <w:lang w:val="en-US"/>
        </w:rPr>
        <w:t xml:space="preserve"> the next meeting. </w:t>
      </w:r>
    </w:p>
    <w:p>
      <w:pPr>
        <w:pStyle w:val="Body"/>
        <w:rPr>
          <w:sz w:val="22"/>
          <w:szCs w:val="22"/>
        </w:rPr>
      </w:pPr>
    </w:p>
    <w:p>
      <w:pPr>
        <w:pStyle w:val="Body"/>
        <w:rPr>
          <w:sz w:val="22"/>
          <w:szCs w:val="22"/>
        </w:rPr>
      </w:pPr>
      <w:r>
        <w:rPr>
          <w:sz w:val="22"/>
          <w:szCs w:val="22"/>
          <w:rtl w:val="0"/>
          <w:lang w:val="en-US"/>
        </w:rPr>
        <w:t xml:space="preserve">Next meeting Oct 6,  7pm. </w:t>
      </w:r>
    </w:p>
    <w:p>
      <w:pPr>
        <w:pStyle w:val="Body"/>
        <w:rPr>
          <w:sz w:val="22"/>
          <w:szCs w:val="22"/>
        </w:rPr>
      </w:pPr>
    </w:p>
    <w:p>
      <w:pPr>
        <w:pStyle w:val="Body"/>
        <w:rPr>
          <w:sz w:val="22"/>
          <w:szCs w:val="22"/>
        </w:rPr>
      </w:pPr>
      <w:r>
        <w:rPr>
          <w:sz w:val="22"/>
          <w:szCs w:val="22"/>
          <w:rtl w:val="0"/>
          <w:lang w:val="en-US"/>
        </w:rPr>
        <w:t>Move to adjourn meeting made by Ge</w:t>
      </w:r>
      <w:r>
        <w:rPr>
          <w:sz w:val="22"/>
          <w:szCs w:val="22"/>
          <w:rtl w:val="0"/>
          <w:lang w:val="en-US"/>
        </w:rPr>
        <w:t>o</w:t>
      </w:r>
      <w:r>
        <w:rPr>
          <w:sz w:val="22"/>
          <w:szCs w:val="22"/>
          <w:rtl w:val="0"/>
          <w:lang w:val="en-US"/>
        </w:rPr>
        <w:t>rgette, seconded by Jerry</w:t>
      </w:r>
      <w:r>
        <w:rPr>
          <w:sz w:val="22"/>
          <w:szCs w:val="22"/>
          <w:rtl w:val="0"/>
          <w:lang w:val="en-US"/>
        </w:rPr>
        <w:t>, Approved.</w:t>
      </w:r>
    </w:p>
    <w:p>
      <w:pPr>
        <w:pStyle w:val="Body"/>
        <w:rPr>
          <w:sz w:val="22"/>
          <w:szCs w:val="22"/>
        </w:rPr>
      </w:pPr>
    </w:p>
    <w:p>
      <w:pPr>
        <w:pStyle w:val="Body"/>
      </w:pPr>
      <w:r>
        <w:rPr>
          <w:sz w:val="22"/>
          <w:szCs w:val="22"/>
          <w:rtl w:val="0"/>
          <w:lang w:val="en-US"/>
        </w:rPr>
        <w:t xml:space="preserve">Meeting Adjourned  8pm.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